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204" w:rsidRDefault="005B5204" w:rsidP="005B5204">
      <w:pPr>
        <w:jc w:val="center"/>
        <w:rPr>
          <w:rFonts w:ascii="Times New Roman" w:hAnsi="Times New Roman" w:cs="Times New Roman"/>
          <w:b/>
          <w:color w:val="000000"/>
          <w:sz w:val="32"/>
          <w:szCs w:val="32"/>
        </w:rPr>
      </w:pPr>
      <w:r w:rsidRPr="005B5204">
        <w:rPr>
          <w:rFonts w:ascii="Times New Roman" w:hAnsi="Times New Roman" w:cs="Times New Roman"/>
          <w:b/>
          <w:sz w:val="32"/>
          <w:szCs w:val="32"/>
        </w:rPr>
        <w:t xml:space="preserve"> </w:t>
      </w:r>
      <w:r w:rsidRPr="005B5204">
        <w:rPr>
          <w:rFonts w:ascii="Times New Roman" w:hAnsi="Times New Roman" w:cs="Times New Roman"/>
          <w:b/>
          <w:color w:val="000000"/>
          <w:sz w:val="32"/>
          <w:szCs w:val="32"/>
        </w:rPr>
        <w:t>COUNCIL ON ACCREDITATION OF EDUCATION PREPARATION PROVIDERS (CAEP)</w:t>
      </w:r>
    </w:p>
    <w:p w:rsidR="008D5E09" w:rsidRPr="005B5204" w:rsidRDefault="008D5E09" w:rsidP="005B5204">
      <w:pPr>
        <w:jc w:val="center"/>
        <w:rPr>
          <w:rFonts w:ascii="Times New Roman" w:hAnsi="Times New Roman" w:cs="Times New Roman"/>
          <w:b/>
          <w:sz w:val="32"/>
          <w:szCs w:val="32"/>
        </w:rPr>
      </w:pPr>
      <w:r>
        <w:rPr>
          <w:rFonts w:ascii="Times New Roman" w:hAnsi="Times New Roman" w:cs="Times New Roman"/>
          <w:b/>
          <w:color w:val="000000"/>
          <w:sz w:val="32"/>
          <w:szCs w:val="32"/>
        </w:rPr>
        <w:t>Annual Report 2020-2021</w:t>
      </w:r>
    </w:p>
    <w:p w:rsidR="005B5204" w:rsidRDefault="005B5204" w:rsidP="005B5204">
      <w:pPr>
        <w:pStyle w:val="NormalWeb"/>
        <w:rPr>
          <w:color w:val="000000"/>
          <w:sz w:val="27"/>
          <w:szCs w:val="27"/>
        </w:rPr>
      </w:pPr>
      <w:r>
        <w:rPr>
          <w:color w:val="000000"/>
          <w:sz w:val="27"/>
          <w:szCs w:val="27"/>
        </w:rPr>
        <w:t>The University of Saint Joseph (USJ) is accredited as by CAEP based on a review of program information and site visits in March 2018 (Initial Certification programs) and virtually in August 2021 (Advanced Programs). In accordance with its commitment to program quality, USJ programs are aligned with five CAEP standards:</w:t>
      </w:r>
    </w:p>
    <w:p w:rsidR="005B5204" w:rsidRDefault="005B5204" w:rsidP="005B5204">
      <w:pPr>
        <w:pStyle w:val="NormalWeb"/>
        <w:rPr>
          <w:color w:val="000000"/>
          <w:sz w:val="27"/>
          <w:szCs w:val="27"/>
        </w:rPr>
      </w:pPr>
      <w:r>
        <w:rPr>
          <w:color w:val="000000"/>
          <w:sz w:val="27"/>
          <w:szCs w:val="27"/>
        </w:rPr>
        <w:t xml:space="preserve">· </w:t>
      </w:r>
      <w:r w:rsidRPr="005B5204">
        <w:rPr>
          <w:i/>
          <w:color w:val="000000"/>
          <w:sz w:val="27"/>
          <w:szCs w:val="27"/>
        </w:rPr>
        <w:t>Standard 1: Content and Pedagogy</w:t>
      </w:r>
      <w:r>
        <w:rPr>
          <w:color w:val="000000"/>
          <w:sz w:val="27"/>
          <w:szCs w:val="27"/>
        </w:rPr>
        <w:t>: USJ educator preparation programs intentionally develops curriculum and clinical experiences for candidates to demonstrate their ability to work effectively with diverse P-12 students and their families;</w:t>
      </w:r>
    </w:p>
    <w:p w:rsidR="005B5204" w:rsidRDefault="005B5204" w:rsidP="005B5204">
      <w:pPr>
        <w:pStyle w:val="NormalWeb"/>
        <w:rPr>
          <w:color w:val="000000"/>
          <w:sz w:val="27"/>
          <w:szCs w:val="27"/>
        </w:rPr>
      </w:pPr>
      <w:r>
        <w:rPr>
          <w:color w:val="000000"/>
          <w:sz w:val="27"/>
          <w:szCs w:val="27"/>
        </w:rPr>
        <w:t xml:space="preserve">· </w:t>
      </w:r>
      <w:r w:rsidRPr="005B5204">
        <w:rPr>
          <w:i/>
          <w:color w:val="000000"/>
          <w:sz w:val="27"/>
          <w:szCs w:val="27"/>
        </w:rPr>
        <w:t>Standard 2: Clinical Partnerships and Practice:</w:t>
      </w:r>
      <w:r>
        <w:rPr>
          <w:color w:val="000000"/>
          <w:sz w:val="27"/>
          <w:szCs w:val="27"/>
        </w:rPr>
        <w:t xml:space="preserve"> USJ educator preparation programs work with partner school districts to provide clinical practice experiences in different settings and types of programs, as well as with diverse P-12 students schools, families and communities;</w:t>
      </w:r>
    </w:p>
    <w:p w:rsidR="005B5204" w:rsidRDefault="005B5204" w:rsidP="005B5204">
      <w:pPr>
        <w:pStyle w:val="NormalWeb"/>
        <w:rPr>
          <w:color w:val="000000"/>
          <w:sz w:val="27"/>
          <w:szCs w:val="27"/>
        </w:rPr>
      </w:pPr>
      <w:r>
        <w:rPr>
          <w:color w:val="000000"/>
          <w:sz w:val="27"/>
          <w:szCs w:val="27"/>
        </w:rPr>
        <w:t xml:space="preserve">· </w:t>
      </w:r>
      <w:r w:rsidRPr="005B5204">
        <w:rPr>
          <w:i/>
          <w:color w:val="000000"/>
          <w:sz w:val="27"/>
          <w:szCs w:val="27"/>
        </w:rPr>
        <w:t>Standard 3: Candidate Recruitment, Progression and Support</w:t>
      </w:r>
      <w:r>
        <w:rPr>
          <w:color w:val="000000"/>
          <w:sz w:val="27"/>
          <w:szCs w:val="27"/>
        </w:rPr>
        <w:t>: USJ educator preparation programs provide continuous support to candidates from recruitment through completion including support services such as advising, remediation and mentoring, so that candidates will be successful;</w:t>
      </w:r>
    </w:p>
    <w:p w:rsidR="005B5204" w:rsidRDefault="005B5204" w:rsidP="005B5204">
      <w:pPr>
        <w:pStyle w:val="NormalWeb"/>
        <w:rPr>
          <w:color w:val="000000"/>
          <w:sz w:val="27"/>
          <w:szCs w:val="27"/>
        </w:rPr>
      </w:pPr>
      <w:r>
        <w:rPr>
          <w:color w:val="000000"/>
          <w:sz w:val="27"/>
          <w:szCs w:val="27"/>
        </w:rPr>
        <w:t xml:space="preserve">· </w:t>
      </w:r>
      <w:r w:rsidRPr="005B5204">
        <w:rPr>
          <w:i/>
          <w:color w:val="000000"/>
          <w:sz w:val="27"/>
          <w:szCs w:val="27"/>
        </w:rPr>
        <w:t>Standard 4: Program Impact</w:t>
      </w:r>
      <w:r>
        <w:rPr>
          <w:color w:val="000000"/>
          <w:sz w:val="27"/>
          <w:szCs w:val="27"/>
        </w:rPr>
        <w:t>: USJ educator preparation programs monitor the effect of their completers on P12 learner development as well as completer and employer satisfaction with the relevance and effectiveness of preparation; and,</w:t>
      </w:r>
    </w:p>
    <w:p w:rsidR="005B5204" w:rsidRDefault="005B5204" w:rsidP="005B5204">
      <w:pPr>
        <w:pStyle w:val="NormalWeb"/>
        <w:rPr>
          <w:color w:val="000000"/>
          <w:sz w:val="27"/>
          <w:szCs w:val="27"/>
        </w:rPr>
      </w:pPr>
      <w:r>
        <w:rPr>
          <w:color w:val="000000"/>
          <w:sz w:val="27"/>
          <w:szCs w:val="27"/>
        </w:rPr>
        <w:t xml:space="preserve">· </w:t>
      </w:r>
      <w:r w:rsidRPr="005B5204">
        <w:rPr>
          <w:i/>
          <w:color w:val="000000"/>
          <w:sz w:val="27"/>
          <w:szCs w:val="27"/>
        </w:rPr>
        <w:t>Standard 5: Quality Assurance and Continuous Improvement</w:t>
      </w:r>
      <w:r>
        <w:rPr>
          <w:color w:val="000000"/>
          <w:sz w:val="27"/>
          <w:szCs w:val="27"/>
        </w:rPr>
        <w:t>: USJ educator preparation programs collect and analyze data from internal and external stakeholders in order to establish priorities, improve programs and highlight innovation.</w:t>
      </w:r>
    </w:p>
    <w:p w:rsidR="00403783" w:rsidRDefault="00403783" w:rsidP="005B5204">
      <w:pPr>
        <w:pStyle w:val="NormalWeb"/>
        <w:rPr>
          <w:b/>
          <w:color w:val="000000"/>
          <w:sz w:val="32"/>
          <w:szCs w:val="32"/>
        </w:rPr>
      </w:pPr>
    </w:p>
    <w:p w:rsidR="005B5204" w:rsidRPr="005B5204" w:rsidRDefault="005B5204" w:rsidP="005B5204">
      <w:pPr>
        <w:pStyle w:val="NormalWeb"/>
        <w:rPr>
          <w:b/>
          <w:color w:val="000000"/>
          <w:sz w:val="32"/>
          <w:szCs w:val="32"/>
        </w:rPr>
      </w:pPr>
      <w:r w:rsidRPr="005B5204">
        <w:rPr>
          <w:b/>
          <w:color w:val="000000"/>
          <w:sz w:val="32"/>
          <w:szCs w:val="32"/>
        </w:rPr>
        <w:lastRenderedPageBreak/>
        <w:t>Frequently Asked Questions:</w:t>
      </w:r>
    </w:p>
    <w:p w:rsidR="005B5204" w:rsidRPr="004A542C" w:rsidRDefault="005B5204" w:rsidP="005B5204">
      <w:pPr>
        <w:pStyle w:val="NormalWeb"/>
        <w:rPr>
          <w:b/>
          <w:color w:val="000000"/>
          <w:sz w:val="27"/>
          <w:szCs w:val="27"/>
        </w:rPr>
      </w:pPr>
      <w:r>
        <w:rPr>
          <w:color w:val="000000"/>
          <w:sz w:val="27"/>
          <w:szCs w:val="27"/>
        </w:rPr>
        <w:t xml:space="preserve">· </w:t>
      </w:r>
      <w:r w:rsidR="004A542C">
        <w:rPr>
          <w:color w:val="000000"/>
          <w:sz w:val="27"/>
          <w:szCs w:val="27"/>
        </w:rPr>
        <w:t xml:space="preserve">#1 - </w:t>
      </w:r>
      <w:r w:rsidRPr="004A542C">
        <w:rPr>
          <w:b/>
          <w:i/>
          <w:color w:val="000000"/>
          <w:sz w:val="27"/>
          <w:szCs w:val="27"/>
        </w:rPr>
        <w:t>How does the University of Saint Joseph assess impact on P12 learners (CAEP 4.1)</w:t>
      </w:r>
      <w:r w:rsidRPr="004A542C">
        <w:rPr>
          <w:b/>
          <w:color w:val="000000"/>
          <w:sz w:val="27"/>
          <w:szCs w:val="27"/>
        </w:rPr>
        <w:t>?</w:t>
      </w:r>
    </w:p>
    <w:p w:rsidR="005B5204" w:rsidRDefault="005B5204" w:rsidP="004A542C">
      <w:pPr>
        <w:pStyle w:val="NormalWeb"/>
        <w:ind w:left="720"/>
        <w:rPr>
          <w:color w:val="000000"/>
          <w:sz w:val="27"/>
          <w:szCs w:val="27"/>
        </w:rPr>
      </w:pPr>
      <w:r>
        <w:rPr>
          <w:color w:val="000000"/>
          <w:sz w:val="27"/>
          <w:szCs w:val="27"/>
        </w:rPr>
        <w:t>The University of Saint Joseph assesses impact of completers on P12 learners through a reliable and valid self-assessment survey their impact on P12 Learner Growth and Development; and, their effectiveness in their application of professional knowledge, skills and professional dispositions</w:t>
      </w:r>
    </w:p>
    <w:p w:rsidR="004A542C" w:rsidRDefault="005B5204" w:rsidP="005B5204">
      <w:pPr>
        <w:pStyle w:val="NormalWeb"/>
        <w:rPr>
          <w:color w:val="000000"/>
          <w:sz w:val="27"/>
          <w:szCs w:val="27"/>
        </w:rPr>
      </w:pPr>
      <w:r>
        <w:rPr>
          <w:color w:val="000000"/>
          <w:sz w:val="27"/>
          <w:szCs w:val="27"/>
        </w:rPr>
        <w:t xml:space="preserve">· </w:t>
      </w:r>
      <w:r w:rsidR="004A542C">
        <w:rPr>
          <w:color w:val="000000"/>
          <w:sz w:val="27"/>
          <w:szCs w:val="27"/>
        </w:rPr>
        <w:t xml:space="preserve">#2 </w:t>
      </w:r>
      <w:r w:rsidRPr="004A542C">
        <w:rPr>
          <w:b/>
          <w:i/>
          <w:color w:val="000000"/>
          <w:sz w:val="27"/>
          <w:szCs w:val="27"/>
        </w:rPr>
        <w:t xml:space="preserve">Do </w:t>
      </w:r>
      <w:proofErr w:type="gramStart"/>
      <w:r w:rsidRPr="004A542C">
        <w:rPr>
          <w:b/>
          <w:i/>
          <w:color w:val="000000"/>
          <w:sz w:val="27"/>
          <w:szCs w:val="27"/>
        </w:rPr>
        <w:t>employers</w:t>
      </w:r>
      <w:proofErr w:type="gramEnd"/>
      <w:r w:rsidRPr="004A542C">
        <w:rPr>
          <w:b/>
          <w:i/>
          <w:color w:val="000000"/>
          <w:sz w:val="27"/>
          <w:szCs w:val="27"/>
        </w:rPr>
        <w:t xml:space="preserve"> express satisfaction with USJ completers</w:t>
      </w:r>
      <w:r w:rsidR="004A542C" w:rsidRPr="004A542C">
        <w:rPr>
          <w:b/>
          <w:color w:val="000000"/>
          <w:sz w:val="27"/>
          <w:szCs w:val="27"/>
        </w:rPr>
        <w:t xml:space="preserve"> </w:t>
      </w:r>
      <w:r w:rsidR="004A542C" w:rsidRPr="004A542C">
        <w:rPr>
          <w:b/>
          <w:i/>
          <w:color w:val="000000"/>
          <w:sz w:val="27"/>
          <w:szCs w:val="27"/>
        </w:rPr>
        <w:t>(CAEP 4.4)?</w:t>
      </w:r>
      <w:r w:rsidR="004A542C">
        <w:rPr>
          <w:color w:val="000000"/>
          <w:sz w:val="27"/>
          <w:szCs w:val="27"/>
        </w:rPr>
        <w:t xml:space="preserve"> </w:t>
      </w:r>
    </w:p>
    <w:p w:rsidR="005B5204" w:rsidRDefault="005B5204" w:rsidP="004A542C">
      <w:pPr>
        <w:pStyle w:val="NormalWeb"/>
        <w:ind w:firstLine="720"/>
        <w:rPr>
          <w:color w:val="000000"/>
          <w:sz w:val="27"/>
          <w:szCs w:val="27"/>
        </w:rPr>
      </w:pPr>
      <w:r>
        <w:rPr>
          <w:color w:val="000000"/>
          <w:sz w:val="27"/>
          <w:szCs w:val="27"/>
        </w:rPr>
        <w:t>An annual Employer Satisfaction Survey provides ongoing feedback to USJ educator preparation programs</w:t>
      </w:r>
    </w:p>
    <w:p w:rsidR="005B5204" w:rsidRDefault="005B5204" w:rsidP="005B5204">
      <w:pPr>
        <w:pStyle w:val="NormalWeb"/>
        <w:rPr>
          <w:color w:val="000000"/>
          <w:sz w:val="27"/>
          <w:szCs w:val="27"/>
        </w:rPr>
      </w:pPr>
      <w:r>
        <w:rPr>
          <w:color w:val="000000"/>
          <w:sz w:val="27"/>
          <w:szCs w:val="27"/>
        </w:rPr>
        <w:t xml:space="preserve">· </w:t>
      </w:r>
      <w:r w:rsidR="004A542C">
        <w:rPr>
          <w:color w:val="000000"/>
          <w:sz w:val="27"/>
          <w:szCs w:val="27"/>
        </w:rPr>
        <w:t xml:space="preserve">#3 </w:t>
      </w:r>
      <w:r w:rsidRPr="004A542C">
        <w:rPr>
          <w:b/>
          <w:i/>
          <w:color w:val="000000"/>
          <w:sz w:val="27"/>
          <w:szCs w:val="27"/>
        </w:rPr>
        <w:t>How does the University of Saint Joseph assess the competency of its completers</w:t>
      </w:r>
      <w:r w:rsidRPr="004A542C">
        <w:rPr>
          <w:b/>
          <w:color w:val="000000"/>
          <w:sz w:val="27"/>
          <w:szCs w:val="27"/>
        </w:rPr>
        <w:t>?</w:t>
      </w:r>
      <w:r w:rsidR="004A542C">
        <w:rPr>
          <w:b/>
          <w:color w:val="000000"/>
          <w:sz w:val="27"/>
          <w:szCs w:val="27"/>
        </w:rPr>
        <w:t xml:space="preserve"> (</w:t>
      </w:r>
      <w:r w:rsidR="004A542C" w:rsidRPr="004A542C">
        <w:rPr>
          <w:b/>
          <w:i/>
          <w:color w:val="000000"/>
          <w:sz w:val="27"/>
          <w:szCs w:val="27"/>
        </w:rPr>
        <w:t>CAEP 4.3)</w:t>
      </w:r>
    </w:p>
    <w:p w:rsidR="005B5204" w:rsidRDefault="005B5204" w:rsidP="004A542C">
      <w:pPr>
        <w:pStyle w:val="NormalWeb"/>
        <w:ind w:left="720"/>
        <w:rPr>
          <w:color w:val="000000"/>
          <w:sz w:val="27"/>
          <w:szCs w:val="27"/>
        </w:rPr>
      </w:pPr>
      <w:r>
        <w:rPr>
          <w:color w:val="000000"/>
          <w:sz w:val="27"/>
          <w:szCs w:val="27"/>
        </w:rPr>
        <w:t>USJ collects and analyzes data on mandated State of Connecticut licensure examinations, which are compared with statewide and/or national benchmarks of candidate performance from other educator preparation institutions</w:t>
      </w:r>
      <w:r w:rsidR="004A542C">
        <w:rPr>
          <w:color w:val="000000"/>
          <w:sz w:val="27"/>
          <w:szCs w:val="27"/>
        </w:rPr>
        <w:t>.</w:t>
      </w:r>
    </w:p>
    <w:p w:rsidR="005B5204" w:rsidRPr="004A542C" w:rsidRDefault="005B5204" w:rsidP="005B5204">
      <w:pPr>
        <w:pStyle w:val="NormalWeb"/>
        <w:rPr>
          <w:b/>
          <w:i/>
          <w:color w:val="000000"/>
          <w:sz w:val="27"/>
          <w:szCs w:val="27"/>
        </w:rPr>
      </w:pPr>
      <w:r>
        <w:rPr>
          <w:color w:val="000000"/>
          <w:sz w:val="27"/>
          <w:szCs w:val="27"/>
        </w:rPr>
        <w:t xml:space="preserve">· </w:t>
      </w:r>
      <w:r w:rsidR="004A542C">
        <w:rPr>
          <w:color w:val="000000"/>
          <w:sz w:val="27"/>
          <w:szCs w:val="27"/>
        </w:rPr>
        <w:t xml:space="preserve">#4 </w:t>
      </w:r>
      <w:r w:rsidRPr="004A542C">
        <w:rPr>
          <w:b/>
          <w:i/>
          <w:color w:val="000000"/>
          <w:sz w:val="27"/>
          <w:szCs w:val="27"/>
        </w:rPr>
        <w:t>What is the likelihood of University of Saint Joseph completers to be hired in positions for which they have been prepared</w:t>
      </w:r>
      <w:r w:rsidR="004A542C">
        <w:rPr>
          <w:b/>
          <w:i/>
          <w:color w:val="000000"/>
          <w:sz w:val="27"/>
          <w:szCs w:val="27"/>
        </w:rPr>
        <w:t xml:space="preserve"> (CAEP 4.4)</w:t>
      </w:r>
      <w:r w:rsidRPr="004A542C">
        <w:rPr>
          <w:b/>
          <w:i/>
          <w:color w:val="000000"/>
          <w:sz w:val="27"/>
          <w:szCs w:val="27"/>
        </w:rPr>
        <w:t>?</w:t>
      </w:r>
    </w:p>
    <w:p w:rsidR="005B5204" w:rsidRDefault="005B5204" w:rsidP="004A542C">
      <w:pPr>
        <w:pStyle w:val="NormalWeb"/>
        <w:ind w:firstLine="720"/>
        <w:rPr>
          <w:color w:val="000000"/>
          <w:sz w:val="27"/>
          <w:szCs w:val="27"/>
        </w:rPr>
      </w:pPr>
      <w:r>
        <w:rPr>
          <w:color w:val="000000"/>
          <w:sz w:val="27"/>
          <w:szCs w:val="27"/>
        </w:rPr>
        <w:t>Link to hire data by program</w:t>
      </w:r>
    </w:p>
    <w:p w:rsidR="005B5204" w:rsidRPr="004A542C" w:rsidRDefault="005B5204" w:rsidP="005B5204">
      <w:pPr>
        <w:pStyle w:val="NormalWeb"/>
        <w:rPr>
          <w:b/>
          <w:i/>
          <w:color w:val="000000"/>
          <w:sz w:val="27"/>
          <w:szCs w:val="27"/>
        </w:rPr>
      </w:pPr>
      <w:r>
        <w:rPr>
          <w:color w:val="000000"/>
          <w:sz w:val="27"/>
          <w:szCs w:val="27"/>
        </w:rPr>
        <w:t xml:space="preserve">· </w:t>
      </w:r>
      <w:r w:rsidR="004A542C">
        <w:rPr>
          <w:color w:val="000000"/>
          <w:sz w:val="27"/>
          <w:szCs w:val="27"/>
        </w:rPr>
        <w:t xml:space="preserve">#5 </w:t>
      </w:r>
      <w:r w:rsidRPr="004A542C">
        <w:rPr>
          <w:b/>
          <w:i/>
          <w:color w:val="000000"/>
          <w:sz w:val="27"/>
          <w:szCs w:val="27"/>
        </w:rPr>
        <w:t>What is the student loan default rate at the University of Saint Joseph?</w:t>
      </w:r>
    </w:p>
    <w:p w:rsidR="005B5204" w:rsidRDefault="005B5204" w:rsidP="004A542C">
      <w:pPr>
        <w:pStyle w:val="NormalWeb"/>
        <w:ind w:firstLine="720"/>
        <w:rPr>
          <w:color w:val="000000"/>
          <w:sz w:val="27"/>
          <w:szCs w:val="27"/>
        </w:rPr>
      </w:pPr>
      <w:r>
        <w:rPr>
          <w:color w:val="000000"/>
          <w:sz w:val="27"/>
          <w:szCs w:val="27"/>
        </w:rPr>
        <w:t>The student loan default rate at the University of Saint Joseph is 0.7.</w:t>
      </w:r>
    </w:p>
    <w:p w:rsidR="005B5204" w:rsidRDefault="005B5204" w:rsidP="005B5204">
      <w:pPr>
        <w:pStyle w:val="NormalWeb"/>
        <w:rPr>
          <w:color w:val="000000"/>
          <w:sz w:val="27"/>
          <w:szCs w:val="27"/>
        </w:rPr>
      </w:pPr>
      <w:r>
        <w:rPr>
          <w:color w:val="000000"/>
          <w:sz w:val="27"/>
          <w:szCs w:val="27"/>
        </w:rPr>
        <w:t xml:space="preserve">· </w:t>
      </w:r>
      <w:r w:rsidR="004A542C">
        <w:rPr>
          <w:color w:val="000000"/>
          <w:sz w:val="27"/>
          <w:szCs w:val="27"/>
        </w:rPr>
        <w:t xml:space="preserve">#6 </w:t>
      </w:r>
      <w:r w:rsidRPr="004A542C">
        <w:rPr>
          <w:b/>
          <w:i/>
          <w:color w:val="000000"/>
          <w:sz w:val="27"/>
          <w:szCs w:val="27"/>
        </w:rPr>
        <w:t>How often does CAEP conduct accreditation reviews?</w:t>
      </w:r>
    </w:p>
    <w:p w:rsidR="005B5204" w:rsidRDefault="005B5204" w:rsidP="004A542C">
      <w:pPr>
        <w:pStyle w:val="NormalWeb"/>
        <w:ind w:left="720"/>
        <w:rPr>
          <w:color w:val="000000"/>
          <w:sz w:val="27"/>
          <w:szCs w:val="27"/>
        </w:rPr>
      </w:pPr>
      <w:r>
        <w:rPr>
          <w:color w:val="000000"/>
          <w:sz w:val="27"/>
          <w:szCs w:val="27"/>
        </w:rPr>
        <w:t>CAEP conducts full reviews including site visits every seven years. The University of Saint Joseph preparation programs will next undergo a full accreditation review in spring 2024.</w:t>
      </w:r>
    </w:p>
    <w:p w:rsidR="005B5204" w:rsidRPr="004A542C" w:rsidRDefault="005B5204" w:rsidP="005B5204">
      <w:pPr>
        <w:pStyle w:val="NormalWeb"/>
        <w:rPr>
          <w:b/>
          <w:i/>
          <w:color w:val="000000"/>
          <w:sz w:val="27"/>
          <w:szCs w:val="27"/>
        </w:rPr>
      </w:pPr>
      <w:r>
        <w:rPr>
          <w:color w:val="000000"/>
          <w:sz w:val="27"/>
          <w:szCs w:val="27"/>
        </w:rPr>
        <w:lastRenderedPageBreak/>
        <w:t xml:space="preserve">· </w:t>
      </w:r>
      <w:r w:rsidR="004A542C">
        <w:rPr>
          <w:color w:val="000000"/>
          <w:sz w:val="27"/>
          <w:szCs w:val="27"/>
        </w:rPr>
        <w:t xml:space="preserve">#7 </w:t>
      </w:r>
      <w:r w:rsidRPr="004A542C">
        <w:rPr>
          <w:b/>
          <w:i/>
          <w:color w:val="000000"/>
          <w:sz w:val="27"/>
          <w:szCs w:val="27"/>
        </w:rPr>
        <w:t>Where can I find answers to additional questions I may have?</w:t>
      </w:r>
    </w:p>
    <w:p w:rsidR="004A542C" w:rsidRDefault="005B5204" w:rsidP="005214AC">
      <w:pPr>
        <w:pStyle w:val="NormalWeb"/>
        <w:ind w:left="720"/>
        <w:rPr>
          <w:color w:val="000000"/>
          <w:sz w:val="27"/>
          <w:szCs w:val="27"/>
        </w:rPr>
      </w:pPr>
      <w:r>
        <w:rPr>
          <w:color w:val="000000"/>
          <w:sz w:val="27"/>
          <w:szCs w:val="27"/>
        </w:rPr>
        <w:t xml:space="preserve">Please contact: </w:t>
      </w:r>
      <w:r w:rsidR="004A542C">
        <w:rPr>
          <w:color w:val="000000"/>
          <w:sz w:val="27"/>
          <w:szCs w:val="27"/>
        </w:rPr>
        <w:t>Andrea Spencer, Ph.D.</w:t>
      </w:r>
      <w:r>
        <w:rPr>
          <w:color w:val="000000"/>
          <w:sz w:val="27"/>
          <w:szCs w:val="27"/>
        </w:rPr>
        <w:t xml:space="preserve"> </w:t>
      </w:r>
      <w:r w:rsidR="004A542C">
        <w:rPr>
          <w:color w:val="000000"/>
          <w:sz w:val="27"/>
          <w:szCs w:val="27"/>
        </w:rPr>
        <w:t>Accreditation Coordinator</w:t>
      </w:r>
      <w:r>
        <w:rPr>
          <w:color w:val="000000"/>
          <w:sz w:val="27"/>
          <w:szCs w:val="27"/>
        </w:rPr>
        <w:t>, University of Saint Joseph, Department of Educati</w:t>
      </w:r>
      <w:r w:rsidR="004A542C">
        <w:rPr>
          <w:color w:val="000000"/>
          <w:sz w:val="27"/>
          <w:szCs w:val="27"/>
        </w:rPr>
        <w:t>on</w:t>
      </w:r>
      <w:r w:rsidR="00DE5AAE">
        <w:rPr>
          <w:color w:val="000000"/>
          <w:sz w:val="27"/>
          <w:szCs w:val="27"/>
        </w:rPr>
        <w:t xml:space="preserve"> </w:t>
      </w:r>
    </w:p>
    <w:p w:rsidR="008663F8" w:rsidRDefault="008663F8" w:rsidP="00403783">
      <w:pPr>
        <w:rPr>
          <w:b/>
          <w:sz w:val="44"/>
          <w:szCs w:val="44"/>
        </w:rPr>
      </w:pPr>
    </w:p>
    <w:p w:rsidR="00403783" w:rsidRDefault="00403783" w:rsidP="00403783">
      <w:pPr>
        <w:rPr>
          <w:b/>
          <w:sz w:val="44"/>
          <w:szCs w:val="44"/>
        </w:rPr>
      </w:pPr>
    </w:p>
    <w:p w:rsidR="00403783" w:rsidRPr="00403783" w:rsidRDefault="00403783" w:rsidP="00403783">
      <w:pPr>
        <w:rPr>
          <w:b/>
          <w:sz w:val="44"/>
          <w:szCs w:val="44"/>
        </w:rPr>
        <w:sectPr w:rsidR="00403783" w:rsidRPr="00403783" w:rsidSect="00286A12">
          <w:headerReference w:type="default" r:id="rId7"/>
          <w:pgSz w:w="15840" w:h="12240" w:orient="landscape"/>
          <w:pgMar w:top="1440" w:right="1440" w:bottom="1440" w:left="1440" w:header="720" w:footer="720" w:gutter="0"/>
          <w:cols w:space="720"/>
          <w:titlePg/>
          <w:docGrid w:linePitch="360"/>
        </w:sectPr>
      </w:pPr>
    </w:p>
    <w:p w:rsidR="00286A12" w:rsidRDefault="003017E3" w:rsidP="00403783">
      <w:pPr>
        <w:jc w:val="center"/>
        <w:rPr>
          <w:rStyle w:val="SubtleEmphasis"/>
          <w:b/>
          <w:color w:val="1F4E79" w:themeColor="accent1" w:themeShade="80"/>
          <w:sz w:val="24"/>
          <w:szCs w:val="24"/>
        </w:rPr>
      </w:pPr>
      <w:r>
        <w:rPr>
          <w:rStyle w:val="SubtleEmphasis"/>
          <w:b/>
          <w:color w:val="1F4E79" w:themeColor="accent1" w:themeShade="80"/>
          <w:sz w:val="24"/>
          <w:szCs w:val="24"/>
        </w:rPr>
        <w:lastRenderedPageBreak/>
        <w:t>PROG</w:t>
      </w:r>
      <w:bookmarkStart w:id="0" w:name="_GoBack"/>
      <w:bookmarkEnd w:id="0"/>
      <w:r>
        <w:rPr>
          <w:rStyle w:val="SubtleEmphasis"/>
          <w:b/>
          <w:color w:val="1F4E79" w:themeColor="accent1" w:themeShade="80"/>
          <w:sz w:val="24"/>
          <w:szCs w:val="24"/>
        </w:rPr>
        <w:t xml:space="preserve">RAM </w:t>
      </w:r>
      <w:r w:rsidR="00286A12" w:rsidRPr="0054582A">
        <w:rPr>
          <w:rStyle w:val="SubtleEmphasis"/>
          <w:b/>
          <w:color w:val="1F4E79" w:themeColor="accent1" w:themeShade="80"/>
          <w:sz w:val="24"/>
          <w:szCs w:val="24"/>
        </w:rPr>
        <w:t>IMPACT MEASURES (CAEP STANDARD 4)</w:t>
      </w:r>
    </w:p>
    <w:p w:rsidR="003017E3" w:rsidRPr="00C77E17" w:rsidRDefault="003017E3" w:rsidP="00C77E17">
      <w:pPr>
        <w:pStyle w:val="FootnoteText"/>
        <w:jc w:val="center"/>
        <w:rPr>
          <w:rStyle w:val="SubtleEmphasis"/>
          <w:b/>
          <w:i w:val="0"/>
        </w:rPr>
      </w:pPr>
      <w:r>
        <w:rPr>
          <w:rFonts w:ascii="Helvetica" w:hAnsi="Helvetica"/>
          <w:color w:val="333333"/>
          <w:sz w:val="22"/>
          <w:szCs w:val="22"/>
          <w:shd w:val="clear" w:color="auto" w:fill="FFFFFF"/>
        </w:rPr>
        <w:t xml:space="preserve"> </w:t>
      </w:r>
    </w:p>
    <w:p w:rsidR="005B34CF" w:rsidRDefault="005B34CF" w:rsidP="003017E3">
      <w:pPr>
        <w:jc w:val="center"/>
        <w:rPr>
          <w:b/>
        </w:rPr>
      </w:pPr>
      <w:r>
        <w:rPr>
          <w:b/>
        </w:rPr>
        <w:t>MEASURE 1(Initial) 2020-2021 Academic Year R.4.1</w:t>
      </w:r>
    </w:p>
    <w:p w:rsidR="003017E3" w:rsidRDefault="003017E3" w:rsidP="003017E3">
      <w:pPr>
        <w:jc w:val="center"/>
        <w:rPr>
          <w:b/>
        </w:rPr>
      </w:pPr>
      <w:r w:rsidRPr="00444548">
        <w:rPr>
          <w:b/>
        </w:rPr>
        <w:t xml:space="preserve">TEACHER PREPARATION PROGRAM FOLLOW-UP </w:t>
      </w:r>
      <w:r>
        <w:rPr>
          <w:b/>
        </w:rPr>
        <w:t xml:space="preserve">(TPPF) </w:t>
      </w:r>
      <w:r w:rsidRPr="00444548">
        <w:rPr>
          <w:b/>
        </w:rPr>
        <w:t>SURVEY</w:t>
      </w:r>
    </w:p>
    <w:p w:rsidR="005B34CF" w:rsidRDefault="005B34CF" w:rsidP="003017E3">
      <w:pPr>
        <w:jc w:val="center"/>
        <w:rPr>
          <w:b/>
        </w:rPr>
      </w:pPr>
      <w:r>
        <w:rPr>
          <w:b/>
        </w:rPr>
        <w:t>(n = 19)</w:t>
      </w:r>
    </w:p>
    <w:p w:rsidR="00C77E17" w:rsidRPr="00C77E17" w:rsidRDefault="00C77E17" w:rsidP="00C77E17">
      <w:pPr>
        <w:jc w:val="center"/>
        <w:rPr>
          <w:rStyle w:val="SubtleEmphasis"/>
          <w:b/>
          <w:i w:val="0"/>
          <w:iCs w:val="0"/>
        </w:rPr>
      </w:pPr>
      <w:r>
        <w:rPr>
          <w:b/>
        </w:rPr>
        <w:t>(Schulte, 2008)</w:t>
      </w:r>
    </w:p>
    <w:p w:rsidR="00C77E17" w:rsidRDefault="00C77E17" w:rsidP="003017E3">
      <w:pPr>
        <w:jc w:val="center"/>
        <w:rPr>
          <w:rStyle w:val="SubtleEmphasis"/>
          <w:color w:val="000000" w:themeColor="text1"/>
        </w:rPr>
      </w:pPr>
      <w:r w:rsidRPr="00C47045">
        <w:rPr>
          <w:rStyle w:val="SubtleEmphasis"/>
          <w:color w:val="000000" w:themeColor="text1"/>
        </w:rPr>
        <w:t xml:space="preserve"> </w:t>
      </w:r>
      <w:r>
        <w:rPr>
          <w:rStyle w:val="SubtleEmphasis"/>
          <w:color w:val="000000" w:themeColor="text1"/>
        </w:rPr>
        <w:t xml:space="preserve"> The EPP measures program impact through a reliable and valid survey of graduates at the conclusion of their first year of teaching.  Completers are asked to indicate their agreement with statements on the survey reflecting the</w:t>
      </w:r>
      <w:r w:rsidR="00A92C26">
        <w:rPr>
          <w:rStyle w:val="SubtleEmphasis"/>
          <w:color w:val="000000" w:themeColor="text1"/>
        </w:rPr>
        <w:t>ir Impact on p12 learners,</w:t>
      </w:r>
      <w:r>
        <w:rPr>
          <w:rStyle w:val="SubtleEmphasis"/>
          <w:color w:val="000000" w:themeColor="text1"/>
        </w:rPr>
        <w:t xml:space="preserve"> assessment of their knowledge, skills and professionalism (dispositions) as novice teachers.</w:t>
      </w:r>
    </w:p>
    <w:p w:rsidR="003017E3" w:rsidRDefault="003017E3" w:rsidP="003017E3">
      <w:pPr>
        <w:jc w:val="center"/>
        <w:rPr>
          <w:b/>
        </w:rPr>
      </w:pPr>
      <w:r>
        <w:rPr>
          <w:b/>
        </w:rPr>
        <w:t>K = Knowledge; S = Skill; D = Disposition</w:t>
      </w:r>
    </w:p>
    <w:tbl>
      <w:tblPr>
        <w:tblW w:w="13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1170"/>
        <w:gridCol w:w="1695"/>
        <w:gridCol w:w="15"/>
        <w:gridCol w:w="1620"/>
        <w:gridCol w:w="1800"/>
        <w:gridCol w:w="1710"/>
        <w:gridCol w:w="1620"/>
        <w:gridCol w:w="1715"/>
      </w:tblGrid>
      <w:tr w:rsidR="003B31FF" w:rsidRPr="00444548" w:rsidTr="005B34CF">
        <w:trPr>
          <w:trHeight w:val="900"/>
          <w:tblHeader/>
          <w:jc w:val="center"/>
        </w:trPr>
        <w:tc>
          <w:tcPr>
            <w:tcW w:w="2160" w:type="dxa"/>
            <w:shd w:val="clear" w:color="auto" w:fill="BDD6EE" w:themeFill="accent1" w:themeFillTint="66"/>
            <w:vAlign w:val="center"/>
            <w:hideMark/>
          </w:tcPr>
          <w:p w:rsidR="003017E3" w:rsidRPr="00B81586" w:rsidRDefault="005B34CF" w:rsidP="005B34CF">
            <w:pPr>
              <w:spacing w:after="0" w:line="240" w:lineRule="auto"/>
              <w:jc w:val="center"/>
              <w:rPr>
                <w:rFonts w:ascii="Calibri" w:eastAsia="Times New Roman" w:hAnsi="Calibri" w:cs="Calibri"/>
                <w:b/>
                <w:color w:val="000000"/>
              </w:rPr>
            </w:pPr>
            <w:r>
              <w:rPr>
                <w:rFonts w:ascii="Calibri" w:eastAsia="Times New Roman" w:hAnsi="Calibri" w:cs="Calibri"/>
                <w:b/>
                <w:color w:val="000000"/>
              </w:rPr>
              <w:t xml:space="preserve">Subscale </w:t>
            </w:r>
            <w:r w:rsidR="003017E3" w:rsidRPr="00B81586">
              <w:rPr>
                <w:rFonts w:ascii="Calibri" w:eastAsia="Times New Roman" w:hAnsi="Calibri" w:cs="Calibri"/>
                <w:b/>
                <w:color w:val="000000"/>
              </w:rPr>
              <w:t>Item</w:t>
            </w:r>
            <w:r>
              <w:rPr>
                <w:rFonts w:ascii="Calibri" w:eastAsia="Times New Roman" w:hAnsi="Calibri" w:cs="Calibri"/>
                <w:b/>
                <w:color w:val="000000"/>
              </w:rPr>
              <w:t>s</w:t>
            </w:r>
          </w:p>
        </w:tc>
        <w:tc>
          <w:tcPr>
            <w:tcW w:w="1170" w:type="dxa"/>
            <w:shd w:val="clear" w:color="auto" w:fill="BDD6EE" w:themeFill="accent1" w:themeFillTint="66"/>
            <w:vAlign w:val="center"/>
            <w:hideMark/>
          </w:tcPr>
          <w:p w:rsidR="003017E3" w:rsidRPr="00444548" w:rsidRDefault="003017E3" w:rsidP="005B34CF">
            <w:pPr>
              <w:spacing w:after="0" w:line="240" w:lineRule="auto"/>
              <w:jc w:val="center"/>
              <w:rPr>
                <w:rFonts w:ascii="Calibri" w:eastAsia="Times New Roman" w:hAnsi="Calibri" w:cs="Calibri"/>
                <w:b/>
                <w:bCs/>
                <w:color w:val="000000"/>
              </w:rPr>
            </w:pPr>
            <w:proofErr w:type="spellStart"/>
            <w:r w:rsidRPr="00444548">
              <w:rPr>
                <w:rFonts w:ascii="Calibri" w:eastAsia="Times New Roman" w:hAnsi="Calibri" w:cs="Calibri"/>
                <w:b/>
                <w:bCs/>
                <w:color w:val="000000"/>
              </w:rPr>
              <w:t>InTASC</w:t>
            </w:r>
            <w:proofErr w:type="spellEnd"/>
            <w:r w:rsidRPr="00444548">
              <w:rPr>
                <w:rFonts w:ascii="Calibri" w:eastAsia="Times New Roman" w:hAnsi="Calibri" w:cs="Calibri"/>
                <w:b/>
                <w:bCs/>
                <w:color w:val="000000"/>
              </w:rPr>
              <w:t xml:space="preserve"> Principle</w:t>
            </w:r>
          </w:p>
        </w:tc>
        <w:tc>
          <w:tcPr>
            <w:tcW w:w="1695" w:type="dxa"/>
            <w:shd w:val="clear" w:color="auto" w:fill="BDD6EE" w:themeFill="accent1" w:themeFillTint="66"/>
            <w:vAlign w:val="center"/>
            <w:hideMark/>
          </w:tcPr>
          <w:p w:rsidR="003017E3" w:rsidRPr="00444548" w:rsidRDefault="00C77E17" w:rsidP="005B34CF">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Knowledge/ Skill</w:t>
            </w:r>
          </w:p>
        </w:tc>
        <w:tc>
          <w:tcPr>
            <w:tcW w:w="1635" w:type="dxa"/>
            <w:gridSpan w:val="2"/>
            <w:shd w:val="clear" w:color="auto" w:fill="BDD6EE" w:themeFill="accent1" w:themeFillTint="66"/>
            <w:vAlign w:val="center"/>
            <w:hideMark/>
          </w:tcPr>
          <w:p w:rsidR="003017E3" w:rsidRPr="00444548" w:rsidRDefault="003017E3" w:rsidP="005B34CF">
            <w:pPr>
              <w:spacing w:after="0" w:line="240" w:lineRule="auto"/>
              <w:jc w:val="center"/>
              <w:rPr>
                <w:rFonts w:ascii="Calibri" w:eastAsia="Times New Roman" w:hAnsi="Calibri" w:cs="Calibri"/>
                <w:b/>
                <w:bCs/>
                <w:color w:val="000000"/>
              </w:rPr>
            </w:pPr>
            <w:r w:rsidRPr="00444548">
              <w:rPr>
                <w:rFonts w:ascii="Calibri" w:eastAsia="Times New Roman" w:hAnsi="Calibri" w:cs="Calibri"/>
                <w:b/>
                <w:bCs/>
                <w:color w:val="000000"/>
              </w:rPr>
              <w:t>Strongly Agree</w:t>
            </w:r>
          </w:p>
        </w:tc>
        <w:tc>
          <w:tcPr>
            <w:tcW w:w="1800" w:type="dxa"/>
            <w:shd w:val="clear" w:color="auto" w:fill="BDD6EE" w:themeFill="accent1" w:themeFillTint="66"/>
            <w:noWrap/>
            <w:vAlign w:val="center"/>
            <w:hideMark/>
          </w:tcPr>
          <w:p w:rsidR="003017E3" w:rsidRPr="00444548" w:rsidRDefault="003017E3" w:rsidP="005B34CF">
            <w:pPr>
              <w:spacing w:after="0" w:line="240" w:lineRule="auto"/>
              <w:jc w:val="center"/>
              <w:rPr>
                <w:rFonts w:ascii="Calibri" w:eastAsia="Times New Roman" w:hAnsi="Calibri" w:cs="Calibri"/>
                <w:b/>
                <w:bCs/>
                <w:color w:val="000000"/>
              </w:rPr>
            </w:pPr>
            <w:r w:rsidRPr="00444548">
              <w:rPr>
                <w:rFonts w:ascii="Calibri" w:eastAsia="Times New Roman" w:hAnsi="Calibri" w:cs="Calibri"/>
                <w:b/>
                <w:bCs/>
                <w:color w:val="000000"/>
              </w:rPr>
              <w:t>Agree</w:t>
            </w:r>
          </w:p>
        </w:tc>
        <w:tc>
          <w:tcPr>
            <w:tcW w:w="1710" w:type="dxa"/>
            <w:shd w:val="clear" w:color="auto" w:fill="BDD6EE" w:themeFill="accent1" w:themeFillTint="66"/>
            <w:vAlign w:val="center"/>
            <w:hideMark/>
          </w:tcPr>
          <w:p w:rsidR="003017E3" w:rsidRPr="00444548" w:rsidRDefault="003017E3" w:rsidP="005B34CF">
            <w:pPr>
              <w:spacing w:after="0" w:line="240" w:lineRule="auto"/>
              <w:jc w:val="center"/>
              <w:rPr>
                <w:rFonts w:ascii="Calibri" w:eastAsia="Times New Roman" w:hAnsi="Calibri" w:cs="Calibri"/>
                <w:b/>
                <w:bCs/>
                <w:color w:val="000000"/>
              </w:rPr>
            </w:pPr>
            <w:r w:rsidRPr="00444548">
              <w:rPr>
                <w:rFonts w:ascii="Calibri" w:eastAsia="Times New Roman" w:hAnsi="Calibri" w:cs="Calibri"/>
                <w:b/>
                <w:bCs/>
                <w:color w:val="000000"/>
              </w:rPr>
              <w:t>Neither Agree Nor Disag</w:t>
            </w:r>
            <w:r>
              <w:rPr>
                <w:rFonts w:ascii="Calibri" w:eastAsia="Times New Roman" w:hAnsi="Calibri" w:cs="Calibri"/>
                <w:b/>
                <w:bCs/>
                <w:color w:val="000000"/>
              </w:rPr>
              <w:t>r</w:t>
            </w:r>
            <w:r w:rsidRPr="00444548">
              <w:rPr>
                <w:rFonts w:ascii="Calibri" w:eastAsia="Times New Roman" w:hAnsi="Calibri" w:cs="Calibri"/>
                <w:b/>
                <w:bCs/>
                <w:color w:val="000000"/>
              </w:rPr>
              <w:t>ee</w:t>
            </w:r>
          </w:p>
        </w:tc>
        <w:tc>
          <w:tcPr>
            <w:tcW w:w="1620" w:type="dxa"/>
            <w:shd w:val="clear" w:color="auto" w:fill="BDD6EE" w:themeFill="accent1" w:themeFillTint="66"/>
            <w:noWrap/>
            <w:vAlign w:val="center"/>
            <w:hideMark/>
          </w:tcPr>
          <w:p w:rsidR="003017E3" w:rsidRPr="00444548" w:rsidRDefault="003017E3" w:rsidP="005B34CF">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w:t>
            </w:r>
            <w:r w:rsidRPr="00444548">
              <w:rPr>
                <w:rFonts w:ascii="Calibri" w:eastAsia="Times New Roman" w:hAnsi="Calibri" w:cs="Calibri"/>
                <w:b/>
                <w:bCs/>
                <w:color w:val="000000"/>
              </w:rPr>
              <w:t>Disagree</w:t>
            </w:r>
          </w:p>
        </w:tc>
        <w:tc>
          <w:tcPr>
            <w:tcW w:w="1715" w:type="dxa"/>
            <w:shd w:val="clear" w:color="auto" w:fill="BDD6EE" w:themeFill="accent1" w:themeFillTint="66"/>
            <w:vAlign w:val="center"/>
            <w:hideMark/>
          </w:tcPr>
          <w:p w:rsidR="003017E3" w:rsidRPr="00444548" w:rsidRDefault="003017E3" w:rsidP="005B34CF">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w:t>
            </w:r>
            <w:r w:rsidR="005B34CF">
              <w:rPr>
                <w:rFonts w:ascii="Calibri" w:eastAsia="Times New Roman" w:hAnsi="Calibri" w:cs="Calibri"/>
                <w:b/>
                <w:bCs/>
                <w:color w:val="000000"/>
              </w:rPr>
              <w:t xml:space="preserve"> </w:t>
            </w:r>
            <w:r w:rsidRPr="00444548">
              <w:rPr>
                <w:rFonts w:ascii="Calibri" w:eastAsia="Times New Roman" w:hAnsi="Calibri" w:cs="Calibri"/>
                <w:b/>
                <w:bCs/>
                <w:color w:val="000000"/>
              </w:rPr>
              <w:t>Strongly Disagree</w:t>
            </w:r>
          </w:p>
        </w:tc>
      </w:tr>
      <w:tr w:rsidR="003B31FF" w:rsidRPr="00444548" w:rsidTr="005B34CF">
        <w:trPr>
          <w:trHeight w:val="585"/>
          <w:jc w:val="center"/>
        </w:trPr>
        <w:tc>
          <w:tcPr>
            <w:tcW w:w="2160" w:type="dxa"/>
            <w:shd w:val="clear" w:color="auto" w:fill="auto"/>
            <w:vAlign w:val="bottom"/>
            <w:hideMark/>
          </w:tcPr>
          <w:p w:rsidR="003017E3" w:rsidRPr="001B27EC" w:rsidRDefault="003017E3" w:rsidP="003017E3">
            <w:pPr>
              <w:pStyle w:val="ListParagraph"/>
              <w:numPr>
                <w:ilvl w:val="0"/>
                <w:numId w:val="43"/>
              </w:numPr>
              <w:spacing w:after="0" w:line="240" w:lineRule="auto"/>
              <w:rPr>
                <w:rFonts w:ascii="Calibri" w:eastAsia="Times New Roman" w:hAnsi="Calibri" w:cs="Calibri"/>
                <w:color w:val="000000"/>
              </w:rPr>
            </w:pPr>
            <w:r w:rsidRPr="001B27EC">
              <w:rPr>
                <w:rFonts w:ascii="Calibri" w:eastAsia="Times New Roman" w:hAnsi="Calibri" w:cs="Calibri"/>
                <w:color w:val="000000"/>
              </w:rPr>
              <w:t>I connect student's prior knowledge with current learning.</w:t>
            </w:r>
          </w:p>
        </w:tc>
        <w:tc>
          <w:tcPr>
            <w:tcW w:w="1170"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sidRPr="00444548">
              <w:rPr>
                <w:rFonts w:ascii="Calibri" w:eastAsia="Times New Roman" w:hAnsi="Calibri" w:cs="Calibri"/>
                <w:color w:val="000000"/>
              </w:rPr>
              <w:t>1</w:t>
            </w:r>
          </w:p>
        </w:tc>
        <w:tc>
          <w:tcPr>
            <w:tcW w:w="1695"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sidRPr="00444548">
              <w:rPr>
                <w:rFonts w:ascii="Calibri" w:eastAsia="Times New Roman" w:hAnsi="Calibri" w:cs="Calibri"/>
                <w:color w:val="000000"/>
              </w:rPr>
              <w:t>S</w:t>
            </w:r>
          </w:p>
        </w:tc>
        <w:tc>
          <w:tcPr>
            <w:tcW w:w="1635" w:type="dxa"/>
            <w:gridSpan w:val="2"/>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Pr>
                <w:rFonts w:ascii="Calibri" w:eastAsia="Times New Roman" w:hAnsi="Calibri" w:cs="Calibri"/>
                <w:color w:val="000000"/>
              </w:rPr>
              <w:t>75</w:t>
            </w:r>
          </w:p>
        </w:tc>
        <w:tc>
          <w:tcPr>
            <w:tcW w:w="1800"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Pr>
                <w:rFonts w:ascii="Calibri" w:eastAsia="Times New Roman" w:hAnsi="Calibri" w:cs="Calibri"/>
                <w:color w:val="000000"/>
              </w:rPr>
              <w:t>25</w:t>
            </w:r>
          </w:p>
        </w:tc>
        <w:tc>
          <w:tcPr>
            <w:tcW w:w="1710" w:type="dxa"/>
            <w:shd w:val="clear" w:color="auto" w:fill="auto"/>
            <w:noWrap/>
            <w:vAlign w:val="center"/>
          </w:tcPr>
          <w:p w:rsidR="003017E3" w:rsidRPr="00444548" w:rsidRDefault="003017E3" w:rsidP="00DA3157">
            <w:pPr>
              <w:spacing w:after="0" w:line="240" w:lineRule="auto"/>
              <w:jc w:val="center"/>
              <w:rPr>
                <w:rFonts w:ascii="Calibri" w:eastAsia="Times New Roman" w:hAnsi="Calibri" w:cs="Calibri"/>
                <w:color w:val="000000"/>
              </w:rPr>
            </w:pPr>
          </w:p>
        </w:tc>
        <w:tc>
          <w:tcPr>
            <w:tcW w:w="1620" w:type="dxa"/>
            <w:shd w:val="clear" w:color="auto" w:fill="auto"/>
            <w:noWrap/>
            <w:vAlign w:val="center"/>
          </w:tcPr>
          <w:p w:rsidR="003017E3" w:rsidRPr="00444548" w:rsidRDefault="003017E3" w:rsidP="00DA3157">
            <w:pPr>
              <w:spacing w:after="0" w:line="240" w:lineRule="auto"/>
              <w:jc w:val="center"/>
              <w:rPr>
                <w:rFonts w:ascii="Calibri" w:eastAsia="Times New Roman" w:hAnsi="Calibri" w:cs="Calibri"/>
                <w:color w:val="000000"/>
              </w:rPr>
            </w:pPr>
          </w:p>
        </w:tc>
        <w:tc>
          <w:tcPr>
            <w:tcW w:w="1715" w:type="dxa"/>
            <w:shd w:val="clear" w:color="auto" w:fill="auto"/>
            <w:noWrap/>
            <w:vAlign w:val="center"/>
          </w:tcPr>
          <w:p w:rsidR="003017E3" w:rsidRPr="00444548" w:rsidRDefault="003017E3" w:rsidP="00DA3157">
            <w:pPr>
              <w:spacing w:after="0" w:line="240" w:lineRule="auto"/>
              <w:jc w:val="center"/>
              <w:rPr>
                <w:rFonts w:ascii="Calibri" w:eastAsia="Times New Roman" w:hAnsi="Calibri" w:cs="Calibri"/>
                <w:color w:val="000000"/>
              </w:rPr>
            </w:pPr>
          </w:p>
        </w:tc>
      </w:tr>
      <w:tr w:rsidR="003B31FF" w:rsidRPr="00444548" w:rsidTr="005B34CF">
        <w:trPr>
          <w:trHeight w:val="600"/>
          <w:jc w:val="center"/>
        </w:trPr>
        <w:tc>
          <w:tcPr>
            <w:tcW w:w="2160" w:type="dxa"/>
            <w:shd w:val="clear" w:color="auto" w:fill="auto"/>
            <w:vAlign w:val="bottom"/>
            <w:hideMark/>
          </w:tcPr>
          <w:p w:rsidR="003017E3" w:rsidRPr="001B27EC" w:rsidRDefault="003017E3" w:rsidP="003017E3">
            <w:pPr>
              <w:pStyle w:val="ListParagraph"/>
              <w:numPr>
                <w:ilvl w:val="0"/>
                <w:numId w:val="43"/>
              </w:numPr>
              <w:spacing w:after="0" w:line="240" w:lineRule="auto"/>
              <w:rPr>
                <w:rFonts w:ascii="Calibri" w:eastAsia="Times New Roman" w:hAnsi="Calibri" w:cs="Calibri"/>
                <w:color w:val="000000"/>
              </w:rPr>
            </w:pPr>
            <w:r w:rsidRPr="001B27EC">
              <w:rPr>
                <w:rFonts w:ascii="Calibri" w:eastAsia="Times New Roman" w:hAnsi="Calibri" w:cs="Calibri"/>
                <w:color w:val="000000"/>
              </w:rPr>
              <w:t>I develop lessons that engage students in critical thinking and problem solving.</w:t>
            </w:r>
          </w:p>
        </w:tc>
        <w:tc>
          <w:tcPr>
            <w:tcW w:w="1170"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sidRPr="00444548">
              <w:rPr>
                <w:rFonts w:ascii="Calibri" w:eastAsia="Times New Roman" w:hAnsi="Calibri" w:cs="Calibri"/>
                <w:color w:val="000000"/>
              </w:rPr>
              <w:t>1</w:t>
            </w:r>
          </w:p>
        </w:tc>
        <w:tc>
          <w:tcPr>
            <w:tcW w:w="1695"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sidRPr="00444548">
              <w:rPr>
                <w:rFonts w:ascii="Calibri" w:eastAsia="Times New Roman" w:hAnsi="Calibri" w:cs="Calibri"/>
                <w:color w:val="000000"/>
              </w:rPr>
              <w:t>S</w:t>
            </w:r>
          </w:p>
        </w:tc>
        <w:tc>
          <w:tcPr>
            <w:tcW w:w="1635" w:type="dxa"/>
            <w:gridSpan w:val="2"/>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Pr>
                <w:rFonts w:ascii="Calibri" w:eastAsia="Times New Roman" w:hAnsi="Calibri" w:cs="Calibri"/>
                <w:color w:val="000000"/>
              </w:rPr>
              <w:t>50</w:t>
            </w:r>
          </w:p>
        </w:tc>
        <w:tc>
          <w:tcPr>
            <w:tcW w:w="1800"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Pr>
                <w:rFonts w:ascii="Calibri" w:eastAsia="Times New Roman" w:hAnsi="Calibri" w:cs="Calibri"/>
                <w:color w:val="000000"/>
              </w:rPr>
              <w:t>43</w:t>
            </w:r>
          </w:p>
        </w:tc>
        <w:tc>
          <w:tcPr>
            <w:tcW w:w="1710"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Pr>
                <w:rFonts w:ascii="Calibri" w:eastAsia="Times New Roman" w:hAnsi="Calibri" w:cs="Calibri"/>
                <w:color w:val="000000"/>
              </w:rPr>
              <w:t>8</w:t>
            </w:r>
          </w:p>
        </w:tc>
        <w:tc>
          <w:tcPr>
            <w:tcW w:w="1620" w:type="dxa"/>
            <w:shd w:val="clear" w:color="auto" w:fill="auto"/>
            <w:noWrap/>
            <w:vAlign w:val="center"/>
          </w:tcPr>
          <w:p w:rsidR="003017E3" w:rsidRPr="00444548" w:rsidRDefault="003017E3" w:rsidP="00DA3157">
            <w:pPr>
              <w:spacing w:after="0" w:line="240" w:lineRule="auto"/>
              <w:jc w:val="center"/>
              <w:rPr>
                <w:rFonts w:ascii="Calibri" w:eastAsia="Times New Roman" w:hAnsi="Calibri" w:cs="Calibri"/>
                <w:color w:val="000000"/>
              </w:rPr>
            </w:pPr>
          </w:p>
        </w:tc>
        <w:tc>
          <w:tcPr>
            <w:tcW w:w="1715" w:type="dxa"/>
            <w:shd w:val="clear" w:color="auto" w:fill="auto"/>
            <w:noWrap/>
            <w:vAlign w:val="center"/>
          </w:tcPr>
          <w:p w:rsidR="003017E3" w:rsidRPr="00444548" w:rsidRDefault="003017E3" w:rsidP="00DA3157">
            <w:pPr>
              <w:spacing w:after="0" w:line="240" w:lineRule="auto"/>
              <w:jc w:val="center"/>
              <w:rPr>
                <w:rFonts w:ascii="Calibri" w:eastAsia="Times New Roman" w:hAnsi="Calibri" w:cs="Calibri"/>
                <w:color w:val="000000"/>
              </w:rPr>
            </w:pPr>
          </w:p>
        </w:tc>
      </w:tr>
      <w:tr w:rsidR="003B31FF" w:rsidRPr="00444548" w:rsidTr="005B34CF">
        <w:trPr>
          <w:trHeight w:val="600"/>
          <w:jc w:val="center"/>
        </w:trPr>
        <w:tc>
          <w:tcPr>
            <w:tcW w:w="2160" w:type="dxa"/>
            <w:shd w:val="clear" w:color="auto" w:fill="auto"/>
            <w:vAlign w:val="bottom"/>
            <w:hideMark/>
          </w:tcPr>
          <w:p w:rsidR="003017E3" w:rsidRPr="001B27EC" w:rsidRDefault="003017E3" w:rsidP="003017E3">
            <w:pPr>
              <w:pStyle w:val="ListParagraph"/>
              <w:numPr>
                <w:ilvl w:val="0"/>
                <w:numId w:val="43"/>
              </w:numPr>
              <w:spacing w:after="0" w:line="240" w:lineRule="auto"/>
              <w:rPr>
                <w:rFonts w:ascii="Calibri" w:eastAsia="Times New Roman" w:hAnsi="Calibri" w:cs="Calibri"/>
                <w:color w:val="000000"/>
              </w:rPr>
            </w:pPr>
            <w:r w:rsidRPr="001B27EC">
              <w:rPr>
                <w:rFonts w:ascii="Calibri" w:eastAsia="Times New Roman" w:hAnsi="Calibri" w:cs="Calibri"/>
                <w:color w:val="000000"/>
              </w:rPr>
              <w:t>I develop lessons that encourage students to consider ideas from diverse perspectives.</w:t>
            </w:r>
          </w:p>
        </w:tc>
        <w:tc>
          <w:tcPr>
            <w:tcW w:w="1170"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sidRPr="00444548">
              <w:rPr>
                <w:rFonts w:ascii="Calibri" w:eastAsia="Times New Roman" w:hAnsi="Calibri" w:cs="Calibri"/>
                <w:color w:val="000000"/>
              </w:rPr>
              <w:t>1</w:t>
            </w:r>
          </w:p>
        </w:tc>
        <w:tc>
          <w:tcPr>
            <w:tcW w:w="1695"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sidRPr="00444548">
              <w:rPr>
                <w:rFonts w:ascii="Calibri" w:eastAsia="Times New Roman" w:hAnsi="Calibri" w:cs="Calibri"/>
                <w:color w:val="000000"/>
              </w:rPr>
              <w:t>S</w:t>
            </w:r>
          </w:p>
        </w:tc>
        <w:tc>
          <w:tcPr>
            <w:tcW w:w="1635" w:type="dxa"/>
            <w:gridSpan w:val="2"/>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Pr>
                <w:rFonts w:ascii="Calibri" w:eastAsia="Times New Roman" w:hAnsi="Calibri" w:cs="Calibri"/>
                <w:color w:val="000000"/>
              </w:rPr>
              <w:t>50</w:t>
            </w:r>
          </w:p>
        </w:tc>
        <w:tc>
          <w:tcPr>
            <w:tcW w:w="1800"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Pr>
                <w:rFonts w:ascii="Calibri" w:eastAsia="Times New Roman" w:hAnsi="Calibri" w:cs="Calibri"/>
                <w:color w:val="000000"/>
              </w:rPr>
              <w:t>33</w:t>
            </w:r>
          </w:p>
        </w:tc>
        <w:tc>
          <w:tcPr>
            <w:tcW w:w="1710"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Pr>
                <w:rFonts w:ascii="Calibri" w:eastAsia="Times New Roman" w:hAnsi="Calibri" w:cs="Calibri"/>
                <w:color w:val="000000"/>
              </w:rPr>
              <w:t>17</w:t>
            </w:r>
          </w:p>
        </w:tc>
        <w:tc>
          <w:tcPr>
            <w:tcW w:w="1620" w:type="dxa"/>
            <w:shd w:val="clear" w:color="auto" w:fill="auto"/>
            <w:noWrap/>
            <w:vAlign w:val="center"/>
          </w:tcPr>
          <w:p w:rsidR="003017E3" w:rsidRPr="00444548" w:rsidRDefault="003017E3" w:rsidP="00DA3157">
            <w:pPr>
              <w:spacing w:after="0" w:line="240" w:lineRule="auto"/>
              <w:jc w:val="center"/>
              <w:rPr>
                <w:rFonts w:ascii="Calibri" w:eastAsia="Times New Roman" w:hAnsi="Calibri" w:cs="Calibri"/>
                <w:color w:val="000000"/>
              </w:rPr>
            </w:pPr>
          </w:p>
        </w:tc>
        <w:tc>
          <w:tcPr>
            <w:tcW w:w="1715" w:type="dxa"/>
            <w:shd w:val="clear" w:color="auto" w:fill="auto"/>
            <w:noWrap/>
            <w:vAlign w:val="center"/>
          </w:tcPr>
          <w:p w:rsidR="003017E3" w:rsidRPr="00444548" w:rsidRDefault="003017E3" w:rsidP="00DA3157">
            <w:pPr>
              <w:spacing w:after="0" w:line="240" w:lineRule="auto"/>
              <w:jc w:val="center"/>
              <w:rPr>
                <w:rFonts w:ascii="Calibri" w:eastAsia="Times New Roman" w:hAnsi="Calibri" w:cs="Calibri"/>
                <w:color w:val="000000"/>
              </w:rPr>
            </w:pPr>
          </w:p>
        </w:tc>
      </w:tr>
      <w:tr w:rsidR="003B31FF" w:rsidRPr="00444548" w:rsidTr="005B34CF">
        <w:trPr>
          <w:trHeight w:val="300"/>
          <w:jc w:val="center"/>
        </w:trPr>
        <w:tc>
          <w:tcPr>
            <w:tcW w:w="2160" w:type="dxa"/>
            <w:shd w:val="clear" w:color="auto" w:fill="auto"/>
            <w:vAlign w:val="bottom"/>
            <w:hideMark/>
          </w:tcPr>
          <w:p w:rsidR="003017E3" w:rsidRPr="001B27EC" w:rsidRDefault="003017E3" w:rsidP="003017E3">
            <w:pPr>
              <w:pStyle w:val="ListParagraph"/>
              <w:numPr>
                <w:ilvl w:val="0"/>
                <w:numId w:val="43"/>
              </w:numPr>
              <w:spacing w:after="0" w:line="240" w:lineRule="auto"/>
              <w:rPr>
                <w:rFonts w:ascii="Calibri" w:eastAsia="Times New Roman" w:hAnsi="Calibri" w:cs="Calibri"/>
                <w:color w:val="000000"/>
              </w:rPr>
            </w:pPr>
            <w:r w:rsidRPr="001B27EC">
              <w:rPr>
                <w:rFonts w:ascii="Calibri" w:eastAsia="Times New Roman" w:hAnsi="Calibri" w:cs="Calibri"/>
                <w:color w:val="000000"/>
              </w:rPr>
              <w:lastRenderedPageBreak/>
              <w:t>I stimulate students' interests.</w:t>
            </w:r>
          </w:p>
        </w:tc>
        <w:tc>
          <w:tcPr>
            <w:tcW w:w="1170"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sidRPr="00444548">
              <w:rPr>
                <w:rFonts w:ascii="Calibri" w:eastAsia="Times New Roman" w:hAnsi="Calibri" w:cs="Calibri"/>
                <w:color w:val="000000"/>
              </w:rPr>
              <w:t>1</w:t>
            </w:r>
          </w:p>
        </w:tc>
        <w:tc>
          <w:tcPr>
            <w:tcW w:w="1695"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sidRPr="00444548">
              <w:rPr>
                <w:rFonts w:ascii="Calibri" w:eastAsia="Times New Roman" w:hAnsi="Calibri" w:cs="Calibri"/>
                <w:color w:val="000000"/>
              </w:rPr>
              <w:t>D</w:t>
            </w:r>
          </w:p>
        </w:tc>
        <w:tc>
          <w:tcPr>
            <w:tcW w:w="1635" w:type="dxa"/>
            <w:gridSpan w:val="2"/>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Pr>
                <w:rFonts w:ascii="Calibri" w:eastAsia="Times New Roman" w:hAnsi="Calibri" w:cs="Calibri"/>
                <w:color w:val="000000"/>
              </w:rPr>
              <w:t>75</w:t>
            </w:r>
          </w:p>
        </w:tc>
        <w:tc>
          <w:tcPr>
            <w:tcW w:w="1800"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Pr>
                <w:rFonts w:ascii="Calibri" w:eastAsia="Times New Roman" w:hAnsi="Calibri" w:cs="Calibri"/>
                <w:color w:val="000000"/>
              </w:rPr>
              <w:t>25</w:t>
            </w:r>
          </w:p>
        </w:tc>
        <w:tc>
          <w:tcPr>
            <w:tcW w:w="1710" w:type="dxa"/>
            <w:shd w:val="clear" w:color="auto" w:fill="auto"/>
            <w:noWrap/>
            <w:vAlign w:val="center"/>
          </w:tcPr>
          <w:p w:rsidR="003017E3" w:rsidRPr="00444548" w:rsidRDefault="003017E3" w:rsidP="00DA3157">
            <w:pPr>
              <w:spacing w:after="0" w:line="240" w:lineRule="auto"/>
              <w:jc w:val="center"/>
              <w:rPr>
                <w:rFonts w:ascii="Calibri" w:eastAsia="Times New Roman" w:hAnsi="Calibri" w:cs="Calibri"/>
                <w:color w:val="000000"/>
              </w:rPr>
            </w:pPr>
          </w:p>
        </w:tc>
        <w:tc>
          <w:tcPr>
            <w:tcW w:w="1620" w:type="dxa"/>
            <w:shd w:val="clear" w:color="auto" w:fill="auto"/>
            <w:noWrap/>
            <w:vAlign w:val="center"/>
          </w:tcPr>
          <w:p w:rsidR="003017E3" w:rsidRPr="00444548" w:rsidRDefault="003017E3" w:rsidP="00DA3157">
            <w:pPr>
              <w:spacing w:after="0" w:line="240" w:lineRule="auto"/>
              <w:jc w:val="center"/>
              <w:rPr>
                <w:rFonts w:ascii="Calibri" w:eastAsia="Times New Roman" w:hAnsi="Calibri" w:cs="Calibri"/>
                <w:color w:val="000000"/>
              </w:rPr>
            </w:pPr>
          </w:p>
        </w:tc>
        <w:tc>
          <w:tcPr>
            <w:tcW w:w="1715" w:type="dxa"/>
            <w:shd w:val="clear" w:color="auto" w:fill="auto"/>
            <w:noWrap/>
            <w:vAlign w:val="center"/>
          </w:tcPr>
          <w:p w:rsidR="003017E3" w:rsidRPr="00444548" w:rsidRDefault="003017E3" w:rsidP="00DA3157">
            <w:pPr>
              <w:spacing w:after="0" w:line="240" w:lineRule="auto"/>
              <w:jc w:val="center"/>
              <w:rPr>
                <w:rFonts w:ascii="Calibri" w:eastAsia="Times New Roman" w:hAnsi="Calibri" w:cs="Calibri"/>
                <w:color w:val="000000"/>
              </w:rPr>
            </w:pPr>
          </w:p>
        </w:tc>
      </w:tr>
      <w:tr w:rsidR="003B31FF" w:rsidRPr="00444548" w:rsidTr="005B34CF">
        <w:trPr>
          <w:trHeight w:val="600"/>
          <w:jc w:val="center"/>
        </w:trPr>
        <w:tc>
          <w:tcPr>
            <w:tcW w:w="2160" w:type="dxa"/>
            <w:shd w:val="clear" w:color="auto" w:fill="auto"/>
            <w:vAlign w:val="bottom"/>
            <w:hideMark/>
          </w:tcPr>
          <w:p w:rsidR="003017E3" w:rsidRPr="001B27EC" w:rsidRDefault="003017E3" w:rsidP="003017E3">
            <w:pPr>
              <w:pStyle w:val="ListParagraph"/>
              <w:numPr>
                <w:ilvl w:val="0"/>
                <w:numId w:val="43"/>
              </w:numPr>
              <w:spacing w:after="0" w:line="240" w:lineRule="auto"/>
              <w:rPr>
                <w:rFonts w:ascii="Calibri" w:eastAsia="Times New Roman" w:hAnsi="Calibri" w:cs="Calibri"/>
                <w:color w:val="000000"/>
              </w:rPr>
            </w:pPr>
            <w:r w:rsidRPr="001B27EC">
              <w:rPr>
                <w:rFonts w:ascii="Calibri" w:eastAsia="Times New Roman" w:hAnsi="Calibri" w:cs="Calibri"/>
                <w:color w:val="000000"/>
              </w:rPr>
              <w:t>I know how to use a variety of instructional strategies that promote student learning.</w:t>
            </w:r>
          </w:p>
        </w:tc>
        <w:tc>
          <w:tcPr>
            <w:tcW w:w="1170"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sidRPr="00444548">
              <w:rPr>
                <w:rFonts w:ascii="Calibri" w:eastAsia="Times New Roman" w:hAnsi="Calibri" w:cs="Calibri"/>
                <w:color w:val="000000"/>
              </w:rPr>
              <w:t>2</w:t>
            </w:r>
          </w:p>
        </w:tc>
        <w:tc>
          <w:tcPr>
            <w:tcW w:w="1695"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sidRPr="00444548">
              <w:rPr>
                <w:rFonts w:ascii="Calibri" w:eastAsia="Times New Roman" w:hAnsi="Calibri" w:cs="Calibri"/>
                <w:color w:val="000000"/>
              </w:rPr>
              <w:t>K</w:t>
            </w:r>
          </w:p>
        </w:tc>
        <w:tc>
          <w:tcPr>
            <w:tcW w:w="1635" w:type="dxa"/>
            <w:gridSpan w:val="2"/>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Pr>
                <w:rFonts w:ascii="Calibri" w:eastAsia="Times New Roman" w:hAnsi="Calibri" w:cs="Calibri"/>
                <w:color w:val="000000"/>
              </w:rPr>
              <w:t>92</w:t>
            </w:r>
          </w:p>
        </w:tc>
        <w:tc>
          <w:tcPr>
            <w:tcW w:w="1800"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Pr>
                <w:rFonts w:ascii="Calibri" w:eastAsia="Times New Roman" w:hAnsi="Calibri" w:cs="Calibri"/>
                <w:color w:val="000000"/>
              </w:rPr>
              <w:t>8</w:t>
            </w:r>
          </w:p>
        </w:tc>
        <w:tc>
          <w:tcPr>
            <w:tcW w:w="1710" w:type="dxa"/>
            <w:shd w:val="clear" w:color="auto" w:fill="auto"/>
            <w:noWrap/>
            <w:vAlign w:val="center"/>
          </w:tcPr>
          <w:p w:rsidR="003017E3" w:rsidRPr="00444548" w:rsidRDefault="003017E3" w:rsidP="00DA3157">
            <w:pPr>
              <w:spacing w:after="0" w:line="240" w:lineRule="auto"/>
              <w:jc w:val="center"/>
              <w:rPr>
                <w:rFonts w:ascii="Calibri" w:eastAsia="Times New Roman" w:hAnsi="Calibri" w:cs="Calibri"/>
                <w:color w:val="000000"/>
              </w:rPr>
            </w:pPr>
          </w:p>
        </w:tc>
        <w:tc>
          <w:tcPr>
            <w:tcW w:w="1620" w:type="dxa"/>
            <w:shd w:val="clear" w:color="auto" w:fill="auto"/>
            <w:noWrap/>
            <w:vAlign w:val="center"/>
          </w:tcPr>
          <w:p w:rsidR="003017E3" w:rsidRPr="00444548" w:rsidRDefault="003017E3" w:rsidP="00DA3157">
            <w:pPr>
              <w:spacing w:after="0" w:line="240" w:lineRule="auto"/>
              <w:jc w:val="center"/>
              <w:rPr>
                <w:rFonts w:ascii="Calibri" w:eastAsia="Times New Roman" w:hAnsi="Calibri" w:cs="Calibri"/>
                <w:color w:val="000000"/>
              </w:rPr>
            </w:pPr>
          </w:p>
        </w:tc>
        <w:tc>
          <w:tcPr>
            <w:tcW w:w="1715" w:type="dxa"/>
            <w:shd w:val="clear" w:color="auto" w:fill="auto"/>
            <w:noWrap/>
            <w:vAlign w:val="center"/>
          </w:tcPr>
          <w:p w:rsidR="003017E3" w:rsidRPr="00444548" w:rsidRDefault="003017E3" w:rsidP="00DA3157">
            <w:pPr>
              <w:spacing w:after="0" w:line="240" w:lineRule="auto"/>
              <w:jc w:val="center"/>
              <w:rPr>
                <w:rFonts w:ascii="Calibri" w:eastAsia="Times New Roman" w:hAnsi="Calibri" w:cs="Calibri"/>
                <w:color w:val="000000"/>
              </w:rPr>
            </w:pPr>
          </w:p>
        </w:tc>
      </w:tr>
      <w:tr w:rsidR="003B31FF" w:rsidRPr="00444548" w:rsidTr="005B34CF">
        <w:trPr>
          <w:trHeight w:val="600"/>
          <w:jc w:val="center"/>
        </w:trPr>
        <w:tc>
          <w:tcPr>
            <w:tcW w:w="2160" w:type="dxa"/>
            <w:shd w:val="clear" w:color="auto" w:fill="auto"/>
            <w:vAlign w:val="bottom"/>
            <w:hideMark/>
          </w:tcPr>
          <w:p w:rsidR="003017E3" w:rsidRPr="001B27EC" w:rsidRDefault="003017E3" w:rsidP="003017E3">
            <w:pPr>
              <w:pStyle w:val="ListParagraph"/>
              <w:numPr>
                <w:ilvl w:val="0"/>
                <w:numId w:val="43"/>
              </w:numPr>
              <w:spacing w:after="0" w:line="240" w:lineRule="auto"/>
              <w:rPr>
                <w:rFonts w:ascii="Calibri" w:eastAsia="Times New Roman" w:hAnsi="Calibri" w:cs="Calibri"/>
                <w:color w:val="000000"/>
              </w:rPr>
            </w:pPr>
            <w:r w:rsidRPr="001B27EC">
              <w:rPr>
                <w:rFonts w:ascii="Calibri" w:eastAsia="Times New Roman" w:hAnsi="Calibri" w:cs="Calibri"/>
                <w:color w:val="000000"/>
              </w:rPr>
              <w:t>I know how to adapt my instruction to meet the developmental needs of students.</w:t>
            </w:r>
          </w:p>
        </w:tc>
        <w:tc>
          <w:tcPr>
            <w:tcW w:w="1170"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sidRPr="00444548">
              <w:rPr>
                <w:rFonts w:ascii="Calibri" w:eastAsia="Times New Roman" w:hAnsi="Calibri" w:cs="Calibri"/>
                <w:color w:val="000000"/>
              </w:rPr>
              <w:t>2</w:t>
            </w:r>
          </w:p>
        </w:tc>
        <w:tc>
          <w:tcPr>
            <w:tcW w:w="1695"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sidRPr="00444548">
              <w:rPr>
                <w:rFonts w:ascii="Calibri" w:eastAsia="Times New Roman" w:hAnsi="Calibri" w:cs="Calibri"/>
                <w:color w:val="000000"/>
              </w:rPr>
              <w:t>K</w:t>
            </w:r>
          </w:p>
        </w:tc>
        <w:tc>
          <w:tcPr>
            <w:tcW w:w="1635" w:type="dxa"/>
            <w:gridSpan w:val="2"/>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Pr>
                <w:rFonts w:ascii="Calibri" w:eastAsia="Times New Roman" w:hAnsi="Calibri" w:cs="Calibri"/>
                <w:color w:val="000000"/>
              </w:rPr>
              <w:t>75</w:t>
            </w:r>
          </w:p>
        </w:tc>
        <w:tc>
          <w:tcPr>
            <w:tcW w:w="1800"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Pr>
                <w:rFonts w:ascii="Calibri" w:eastAsia="Times New Roman" w:hAnsi="Calibri" w:cs="Calibri"/>
                <w:color w:val="000000"/>
              </w:rPr>
              <w:t>25</w:t>
            </w:r>
          </w:p>
        </w:tc>
        <w:tc>
          <w:tcPr>
            <w:tcW w:w="1710" w:type="dxa"/>
            <w:shd w:val="clear" w:color="auto" w:fill="auto"/>
            <w:noWrap/>
            <w:vAlign w:val="center"/>
          </w:tcPr>
          <w:p w:rsidR="003017E3" w:rsidRPr="00444548" w:rsidRDefault="003017E3" w:rsidP="00DA3157">
            <w:pPr>
              <w:spacing w:after="0" w:line="240" w:lineRule="auto"/>
              <w:jc w:val="center"/>
              <w:rPr>
                <w:rFonts w:ascii="Calibri" w:eastAsia="Times New Roman" w:hAnsi="Calibri" w:cs="Calibri"/>
                <w:color w:val="000000"/>
              </w:rPr>
            </w:pPr>
          </w:p>
        </w:tc>
        <w:tc>
          <w:tcPr>
            <w:tcW w:w="1620" w:type="dxa"/>
            <w:shd w:val="clear" w:color="auto" w:fill="auto"/>
            <w:noWrap/>
            <w:vAlign w:val="center"/>
          </w:tcPr>
          <w:p w:rsidR="003017E3" w:rsidRPr="00444548" w:rsidRDefault="003017E3" w:rsidP="00DA3157">
            <w:pPr>
              <w:spacing w:after="0" w:line="240" w:lineRule="auto"/>
              <w:jc w:val="center"/>
              <w:rPr>
                <w:rFonts w:ascii="Calibri" w:eastAsia="Times New Roman" w:hAnsi="Calibri" w:cs="Calibri"/>
                <w:color w:val="000000"/>
              </w:rPr>
            </w:pPr>
          </w:p>
        </w:tc>
        <w:tc>
          <w:tcPr>
            <w:tcW w:w="1715" w:type="dxa"/>
            <w:shd w:val="clear" w:color="auto" w:fill="auto"/>
            <w:noWrap/>
            <w:vAlign w:val="center"/>
          </w:tcPr>
          <w:p w:rsidR="003017E3" w:rsidRPr="00444548" w:rsidRDefault="003017E3" w:rsidP="00DA3157">
            <w:pPr>
              <w:spacing w:after="0" w:line="240" w:lineRule="auto"/>
              <w:jc w:val="center"/>
              <w:rPr>
                <w:rFonts w:ascii="Calibri" w:eastAsia="Times New Roman" w:hAnsi="Calibri" w:cs="Calibri"/>
                <w:color w:val="000000"/>
              </w:rPr>
            </w:pPr>
          </w:p>
        </w:tc>
      </w:tr>
      <w:tr w:rsidR="003B31FF" w:rsidRPr="00444548" w:rsidTr="005B34CF">
        <w:trPr>
          <w:trHeight w:val="600"/>
          <w:jc w:val="center"/>
        </w:trPr>
        <w:tc>
          <w:tcPr>
            <w:tcW w:w="2160" w:type="dxa"/>
            <w:shd w:val="clear" w:color="auto" w:fill="auto"/>
            <w:vAlign w:val="bottom"/>
            <w:hideMark/>
          </w:tcPr>
          <w:p w:rsidR="003017E3" w:rsidRPr="001B27EC" w:rsidRDefault="003017E3" w:rsidP="003017E3">
            <w:pPr>
              <w:pStyle w:val="ListParagraph"/>
              <w:numPr>
                <w:ilvl w:val="0"/>
                <w:numId w:val="43"/>
              </w:numPr>
              <w:spacing w:after="0" w:line="240" w:lineRule="auto"/>
              <w:rPr>
                <w:rFonts w:ascii="Calibri" w:eastAsia="Times New Roman" w:hAnsi="Calibri" w:cs="Calibri"/>
                <w:color w:val="000000"/>
              </w:rPr>
            </w:pPr>
            <w:r w:rsidRPr="001B27EC">
              <w:rPr>
                <w:rFonts w:ascii="Calibri" w:eastAsia="Times New Roman" w:hAnsi="Calibri" w:cs="Calibri"/>
                <w:color w:val="000000"/>
              </w:rPr>
              <w:t>I understand the connection between physical, social, emotional, moral and cognitive performance.</w:t>
            </w:r>
          </w:p>
        </w:tc>
        <w:tc>
          <w:tcPr>
            <w:tcW w:w="1170"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sidRPr="00444548">
              <w:rPr>
                <w:rFonts w:ascii="Calibri" w:eastAsia="Times New Roman" w:hAnsi="Calibri" w:cs="Calibri"/>
                <w:color w:val="000000"/>
              </w:rPr>
              <w:t>2</w:t>
            </w:r>
          </w:p>
        </w:tc>
        <w:tc>
          <w:tcPr>
            <w:tcW w:w="1695"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sidRPr="00444548">
              <w:rPr>
                <w:rFonts w:ascii="Calibri" w:eastAsia="Times New Roman" w:hAnsi="Calibri" w:cs="Calibri"/>
                <w:color w:val="000000"/>
              </w:rPr>
              <w:t>K</w:t>
            </w:r>
          </w:p>
        </w:tc>
        <w:tc>
          <w:tcPr>
            <w:tcW w:w="1635" w:type="dxa"/>
            <w:gridSpan w:val="2"/>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Pr>
                <w:rFonts w:ascii="Calibri" w:eastAsia="Times New Roman" w:hAnsi="Calibri" w:cs="Calibri"/>
                <w:color w:val="000000"/>
              </w:rPr>
              <w:t>75</w:t>
            </w:r>
          </w:p>
        </w:tc>
        <w:tc>
          <w:tcPr>
            <w:tcW w:w="1800"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Pr>
                <w:rFonts w:ascii="Calibri" w:eastAsia="Times New Roman" w:hAnsi="Calibri" w:cs="Calibri"/>
                <w:color w:val="000000"/>
              </w:rPr>
              <w:t>25</w:t>
            </w:r>
          </w:p>
        </w:tc>
        <w:tc>
          <w:tcPr>
            <w:tcW w:w="1710" w:type="dxa"/>
            <w:shd w:val="clear" w:color="auto" w:fill="auto"/>
            <w:noWrap/>
            <w:vAlign w:val="center"/>
          </w:tcPr>
          <w:p w:rsidR="003017E3" w:rsidRPr="00444548" w:rsidRDefault="003017E3" w:rsidP="00DA3157">
            <w:pPr>
              <w:spacing w:after="0" w:line="240" w:lineRule="auto"/>
              <w:jc w:val="center"/>
              <w:rPr>
                <w:rFonts w:ascii="Calibri" w:eastAsia="Times New Roman" w:hAnsi="Calibri" w:cs="Calibri"/>
                <w:color w:val="000000"/>
              </w:rPr>
            </w:pPr>
          </w:p>
        </w:tc>
        <w:tc>
          <w:tcPr>
            <w:tcW w:w="1620" w:type="dxa"/>
            <w:shd w:val="clear" w:color="auto" w:fill="auto"/>
            <w:noWrap/>
            <w:vAlign w:val="center"/>
          </w:tcPr>
          <w:p w:rsidR="003017E3" w:rsidRPr="00444548" w:rsidRDefault="003017E3" w:rsidP="00DA3157">
            <w:pPr>
              <w:spacing w:after="0" w:line="240" w:lineRule="auto"/>
              <w:jc w:val="center"/>
              <w:rPr>
                <w:rFonts w:ascii="Calibri" w:eastAsia="Times New Roman" w:hAnsi="Calibri" w:cs="Calibri"/>
                <w:color w:val="000000"/>
              </w:rPr>
            </w:pPr>
          </w:p>
        </w:tc>
        <w:tc>
          <w:tcPr>
            <w:tcW w:w="1715" w:type="dxa"/>
            <w:shd w:val="clear" w:color="auto" w:fill="auto"/>
            <w:noWrap/>
            <w:vAlign w:val="center"/>
          </w:tcPr>
          <w:p w:rsidR="003017E3" w:rsidRPr="00444548" w:rsidRDefault="003017E3" w:rsidP="00DA3157">
            <w:pPr>
              <w:spacing w:after="0" w:line="240" w:lineRule="auto"/>
              <w:jc w:val="center"/>
              <w:rPr>
                <w:rFonts w:ascii="Calibri" w:eastAsia="Times New Roman" w:hAnsi="Calibri" w:cs="Calibri"/>
                <w:color w:val="000000"/>
              </w:rPr>
            </w:pPr>
          </w:p>
        </w:tc>
      </w:tr>
      <w:tr w:rsidR="003B31FF" w:rsidRPr="00444548" w:rsidTr="005B34CF">
        <w:trPr>
          <w:trHeight w:val="600"/>
          <w:jc w:val="center"/>
        </w:trPr>
        <w:tc>
          <w:tcPr>
            <w:tcW w:w="2160" w:type="dxa"/>
            <w:shd w:val="clear" w:color="auto" w:fill="auto"/>
            <w:vAlign w:val="bottom"/>
            <w:hideMark/>
          </w:tcPr>
          <w:p w:rsidR="003017E3" w:rsidRPr="001B27EC" w:rsidRDefault="003017E3" w:rsidP="003017E3">
            <w:pPr>
              <w:pStyle w:val="ListParagraph"/>
              <w:numPr>
                <w:ilvl w:val="0"/>
                <w:numId w:val="43"/>
              </w:numPr>
              <w:spacing w:after="0" w:line="240" w:lineRule="auto"/>
              <w:rPr>
                <w:rFonts w:ascii="Calibri" w:eastAsia="Times New Roman" w:hAnsi="Calibri" w:cs="Calibri"/>
                <w:color w:val="000000"/>
              </w:rPr>
            </w:pPr>
            <w:r w:rsidRPr="001B27EC">
              <w:rPr>
                <w:rFonts w:ascii="Calibri" w:eastAsia="Times New Roman" w:hAnsi="Calibri" w:cs="Calibri"/>
                <w:color w:val="000000"/>
              </w:rPr>
              <w:t>I design instruction that meets students' cognitive, social, emotional, moral, and physical needs.</w:t>
            </w:r>
          </w:p>
        </w:tc>
        <w:tc>
          <w:tcPr>
            <w:tcW w:w="1170"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sidRPr="00444548">
              <w:rPr>
                <w:rFonts w:ascii="Calibri" w:eastAsia="Times New Roman" w:hAnsi="Calibri" w:cs="Calibri"/>
                <w:color w:val="000000"/>
              </w:rPr>
              <w:t>2</w:t>
            </w:r>
          </w:p>
        </w:tc>
        <w:tc>
          <w:tcPr>
            <w:tcW w:w="1695"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sidRPr="00444548">
              <w:rPr>
                <w:rFonts w:ascii="Calibri" w:eastAsia="Times New Roman" w:hAnsi="Calibri" w:cs="Calibri"/>
                <w:color w:val="000000"/>
              </w:rPr>
              <w:t>S</w:t>
            </w:r>
          </w:p>
        </w:tc>
        <w:tc>
          <w:tcPr>
            <w:tcW w:w="1635" w:type="dxa"/>
            <w:gridSpan w:val="2"/>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Pr>
                <w:rFonts w:ascii="Calibri" w:eastAsia="Times New Roman" w:hAnsi="Calibri" w:cs="Calibri"/>
                <w:color w:val="000000"/>
              </w:rPr>
              <w:t>83</w:t>
            </w:r>
          </w:p>
        </w:tc>
        <w:tc>
          <w:tcPr>
            <w:tcW w:w="1800"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Pr>
                <w:rFonts w:ascii="Calibri" w:eastAsia="Times New Roman" w:hAnsi="Calibri" w:cs="Calibri"/>
                <w:color w:val="000000"/>
              </w:rPr>
              <w:t>17</w:t>
            </w:r>
          </w:p>
        </w:tc>
        <w:tc>
          <w:tcPr>
            <w:tcW w:w="1710" w:type="dxa"/>
            <w:shd w:val="clear" w:color="auto" w:fill="auto"/>
            <w:noWrap/>
            <w:vAlign w:val="center"/>
          </w:tcPr>
          <w:p w:rsidR="003017E3" w:rsidRPr="00444548" w:rsidRDefault="003017E3" w:rsidP="00DA3157">
            <w:pPr>
              <w:spacing w:after="0" w:line="240" w:lineRule="auto"/>
              <w:jc w:val="center"/>
              <w:rPr>
                <w:rFonts w:ascii="Calibri" w:eastAsia="Times New Roman" w:hAnsi="Calibri" w:cs="Calibri"/>
                <w:color w:val="000000"/>
              </w:rPr>
            </w:pPr>
          </w:p>
        </w:tc>
        <w:tc>
          <w:tcPr>
            <w:tcW w:w="1620" w:type="dxa"/>
            <w:shd w:val="clear" w:color="auto" w:fill="auto"/>
            <w:noWrap/>
            <w:vAlign w:val="center"/>
          </w:tcPr>
          <w:p w:rsidR="003017E3" w:rsidRPr="00444548" w:rsidRDefault="003017E3" w:rsidP="00DA3157">
            <w:pPr>
              <w:spacing w:after="0" w:line="240" w:lineRule="auto"/>
              <w:jc w:val="center"/>
              <w:rPr>
                <w:rFonts w:ascii="Calibri" w:eastAsia="Times New Roman" w:hAnsi="Calibri" w:cs="Calibri"/>
                <w:color w:val="000000"/>
              </w:rPr>
            </w:pPr>
          </w:p>
        </w:tc>
        <w:tc>
          <w:tcPr>
            <w:tcW w:w="1715" w:type="dxa"/>
            <w:shd w:val="clear" w:color="auto" w:fill="auto"/>
            <w:noWrap/>
            <w:vAlign w:val="center"/>
          </w:tcPr>
          <w:p w:rsidR="003017E3" w:rsidRPr="00444548" w:rsidRDefault="003017E3" w:rsidP="00DA3157">
            <w:pPr>
              <w:spacing w:after="0" w:line="240" w:lineRule="auto"/>
              <w:jc w:val="center"/>
              <w:rPr>
                <w:rFonts w:ascii="Calibri" w:eastAsia="Times New Roman" w:hAnsi="Calibri" w:cs="Calibri"/>
                <w:color w:val="000000"/>
              </w:rPr>
            </w:pPr>
          </w:p>
        </w:tc>
      </w:tr>
      <w:tr w:rsidR="003B31FF" w:rsidRPr="00444548" w:rsidTr="005B34CF">
        <w:trPr>
          <w:trHeight w:val="300"/>
          <w:jc w:val="center"/>
        </w:trPr>
        <w:tc>
          <w:tcPr>
            <w:tcW w:w="2160" w:type="dxa"/>
            <w:shd w:val="clear" w:color="auto" w:fill="auto"/>
            <w:vAlign w:val="bottom"/>
            <w:hideMark/>
          </w:tcPr>
          <w:p w:rsidR="003017E3" w:rsidRPr="001B27EC" w:rsidRDefault="003017E3" w:rsidP="003017E3">
            <w:pPr>
              <w:pStyle w:val="ListParagraph"/>
              <w:numPr>
                <w:ilvl w:val="0"/>
                <w:numId w:val="43"/>
              </w:numPr>
              <w:spacing w:after="0" w:line="240" w:lineRule="auto"/>
              <w:rPr>
                <w:rFonts w:ascii="Calibri" w:eastAsia="Times New Roman" w:hAnsi="Calibri" w:cs="Calibri"/>
                <w:color w:val="000000"/>
              </w:rPr>
            </w:pPr>
            <w:r w:rsidRPr="001B27EC">
              <w:rPr>
                <w:rFonts w:ascii="Calibri" w:eastAsia="Times New Roman" w:hAnsi="Calibri" w:cs="Calibri"/>
                <w:color w:val="000000"/>
              </w:rPr>
              <w:lastRenderedPageBreak/>
              <w:t>I actively engage all students in learning.</w:t>
            </w:r>
          </w:p>
        </w:tc>
        <w:tc>
          <w:tcPr>
            <w:tcW w:w="1170"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sidRPr="00444548">
              <w:rPr>
                <w:rFonts w:ascii="Calibri" w:eastAsia="Times New Roman" w:hAnsi="Calibri" w:cs="Calibri"/>
                <w:color w:val="000000"/>
              </w:rPr>
              <w:t>2</w:t>
            </w:r>
          </w:p>
        </w:tc>
        <w:tc>
          <w:tcPr>
            <w:tcW w:w="1695"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sidRPr="00444548">
              <w:rPr>
                <w:rFonts w:ascii="Calibri" w:eastAsia="Times New Roman" w:hAnsi="Calibri" w:cs="Calibri"/>
                <w:color w:val="000000"/>
              </w:rPr>
              <w:t>S</w:t>
            </w:r>
          </w:p>
        </w:tc>
        <w:tc>
          <w:tcPr>
            <w:tcW w:w="1635" w:type="dxa"/>
            <w:gridSpan w:val="2"/>
            <w:shd w:val="clear" w:color="auto" w:fill="auto"/>
            <w:noWrap/>
            <w:vAlign w:val="bottom"/>
            <w:hideMark/>
          </w:tcPr>
          <w:p w:rsidR="003017E3" w:rsidRPr="00444548" w:rsidRDefault="003017E3" w:rsidP="00DA3157">
            <w:pPr>
              <w:spacing w:after="0" w:line="240" w:lineRule="auto"/>
              <w:jc w:val="center"/>
              <w:rPr>
                <w:rFonts w:ascii="Calibri" w:eastAsia="Times New Roman" w:hAnsi="Calibri" w:cs="Calibri"/>
                <w:color w:val="000000"/>
              </w:rPr>
            </w:pPr>
            <w:r>
              <w:rPr>
                <w:rFonts w:ascii="Calibri" w:eastAsia="Times New Roman" w:hAnsi="Calibri" w:cs="Calibri"/>
                <w:color w:val="000000"/>
              </w:rPr>
              <w:t>50</w:t>
            </w:r>
          </w:p>
        </w:tc>
        <w:tc>
          <w:tcPr>
            <w:tcW w:w="1800" w:type="dxa"/>
            <w:shd w:val="clear" w:color="auto" w:fill="auto"/>
            <w:noWrap/>
            <w:vAlign w:val="bottom"/>
            <w:hideMark/>
          </w:tcPr>
          <w:p w:rsidR="003017E3" w:rsidRPr="00444548" w:rsidRDefault="003017E3" w:rsidP="009F5E9F">
            <w:pPr>
              <w:spacing w:after="0" w:line="240" w:lineRule="auto"/>
              <w:jc w:val="center"/>
              <w:rPr>
                <w:rFonts w:ascii="Calibri" w:eastAsia="Times New Roman" w:hAnsi="Calibri" w:cs="Calibri"/>
                <w:color w:val="000000"/>
              </w:rPr>
            </w:pPr>
            <w:r>
              <w:rPr>
                <w:rFonts w:ascii="Calibri" w:eastAsia="Times New Roman" w:hAnsi="Calibri" w:cs="Calibri"/>
                <w:color w:val="000000"/>
              </w:rPr>
              <w:t>41.6</w:t>
            </w:r>
            <w:r w:rsidRPr="00444548">
              <w:rPr>
                <w:rFonts w:ascii="Calibri" w:eastAsia="Times New Roman" w:hAnsi="Calibri" w:cs="Calibri"/>
                <w:color w:val="000000"/>
              </w:rPr>
              <w:t>%</w:t>
            </w:r>
          </w:p>
        </w:tc>
        <w:tc>
          <w:tcPr>
            <w:tcW w:w="1710" w:type="dxa"/>
            <w:shd w:val="clear" w:color="auto" w:fill="auto"/>
            <w:noWrap/>
            <w:vAlign w:val="bottom"/>
            <w:hideMark/>
          </w:tcPr>
          <w:p w:rsidR="003017E3" w:rsidRPr="00444548" w:rsidRDefault="003017E3" w:rsidP="009F5E9F">
            <w:pPr>
              <w:spacing w:after="0" w:line="240" w:lineRule="auto"/>
              <w:jc w:val="center"/>
              <w:rPr>
                <w:rFonts w:ascii="Calibri" w:eastAsia="Times New Roman" w:hAnsi="Calibri" w:cs="Calibri"/>
                <w:color w:val="000000"/>
              </w:rPr>
            </w:pPr>
            <w:r>
              <w:rPr>
                <w:rFonts w:ascii="Calibri" w:eastAsia="Times New Roman" w:hAnsi="Calibri" w:cs="Calibri"/>
                <w:color w:val="000000"/>
              </w:rPr>
              <w:t>8.3</w:t>
            </w:r>
            <w:r w:rsidRPr="00444548">
              <w:rPr>
                <w:rFonts w:ascii="Calibri" w:eastAsia="Times New Roman" w:hAnsi="Calibri" w:cs="Calibri"/>
                <w:color w:val="000000"/>
              </w:rPr>
              <w:t>%</w:t>
            </w:r>
          </w:p>
        </w:tc>
        <w:tc>
          <w:tcPr>
            <w:tcW w:w="1620" w:type="dxa"/>
            <w:shd w:val="clear" w:color="auto" w:fill="auto"/>
            <w:noWrap/>
            <w:vAlign w:val="bottom"/>
          </w:tcPr>
          <w:p w:rsidR="003017E3" w:rsidRPr="00444548" w:rsidRDefault="003017E3" w:rsidP="00DA3157">
            <w:pPr>
              <w:spacing w:after="0" w:line="240" w:lineRule="auto"/>
              <w:jc w:val="right"/>
              <w:rPr>
                <w:rFonts w:ascii="Calibri" w:eastAsia="Times New Roman" w:hAnsi="Calibri" w:cs="Calibri"/>
                <w:color w:val="000000"/>
              </w:rPr>
            </w:pPr>
          </w:p>
        </w:tc>
        <w:tc>
          <w:tcPr>
            <w:tcW w:w="1715" w:type="dxa"/>
            <w:shd w:val="clear" w:color="auto" w:fill="auto"/>
            <w:noWrap/>
            <w:vAlign w:val="bottom"/>
          </w:tcPr>
          <w:p w:rsidR="003017E3" w:rsidRPr="00444548" w:rsidRDefault="003017E3" w:rsidP="00DA3157">
            <w:pPr>
              <w:spacing w:after="0" w:line="240" w:lineRule="auto"/>
              <w:jc w:val="right"/>
              <w:rPr>
                <w:rFonts w:ascii="Calibri" w:eastAsia="Times New Roman" w:hAnsi="Calibri" w:cs="Calibri"/>
                <w:color w:val="000000"/>
              </w:rPr>
            </w:pPr>
          </w:p>
        </w:tc>
      </w:tr>
      <w:tr w:rsidR="003B31FF" w:rsidRPr="00444548" w:rsidTr="005B34CF">
        <w:trPr>
          <w:trHeight w:val="600"/>
          <w:jc w:val="center"/>
        </w:trPr>
        <w:tc>
          <w:tcPr>
            <w:tcW w:w="2160" w:type="dxa"/>
            <w:shd w:val="clear" w:color="auto" w:fill="auto"/>
            <w:vAlign w:val="bottom"/>
            <w:hideMark/>
          </w:tcPr>
          <w:p w:rsidR="003017E3" w:rsidRPr="001B27EC" w:rsidRDefault="003017E3" w:rsidP="003017E3">
            <w:pPr>
              <w:pStyle w:val="ListParagraph"/>
              <w:numPr>
                <w:ilvl w:val="0"/>
                <w:numId w:val="43"/>
              </w:numPr>
              <w:spacing w:after="0" w:line="240" w:lineRule="auto"/>
              <w:rPr>
                <w:rFonts w:ascii="Calibri" w:eastAsia="Times New Roman" w:hAnsi="Calibri" w:cs="Calibri"/>
                <w:color w:val="000000"/>
              </w:rPr>
            </w:pPr>
            <w:r w:rsidRPr="001B27EC">
              <w:rPr>
                <w:rFonts w:ascii="Calibri" w:eastAsia="Times New Roman" w:hAnsi="Calibri" w:cs="Calibri"/>
                <w:color w:val="000000"/>
              </w:rPr>
              <w:t>I provide appropriate feedback to encourage students in their development.</w:t>
            </w:r>
          </w:p>
        </w:tc>
        <w:tc>
          <w:tcPr>
            <w:tcW w:w="1170"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sidRPr="00444548">
              <w:rPr>
                <w:rFonts w:ascii="Calibri" w:eastAsia="Times New Roman" w:hAnsi="Calibri" w:cs="Calibri"/>
                <w:color w:val="000000"/>
              </w:rPr>
              <w:t>2</w:t>
            </w:r>
          </w:p>
        </w:tc>
        <w:tc>
          <w:tcPr>
            <w:tcW w:w="1695"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sidRPr="00444548">
              <w:rPr>
                <w:rFonts w:ascii="Calibri" w:eastAsia="Times New Roman" w:hAnsi="Calibri" w:cs="Calibri"/>
                <w:color w:val="000000"/>
              </w:rPr>
              <w:t>D</w:t>
            </w:r>
          </w:p>
        </w:tc>
        <w:tc>
          <w:tcPr>
            <w:tcW w:w="1635" w:type="dxa"/>
            <w:gridSpan w:val="2"/>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Pr>
                <w:rFonts w:ascii="Calibri" w:eastAsia="Times New Roman" w:hAnsi="Calibri" w:cs="Calibri"/>
                <w:color w:val="000000"/>
              </w:rPr>
              <w:t>83</w:t>
            </w:r>
          </w:p>
        </w:tc>
        <w:tc>
          <w:tcPr>
            <w:tcW w:w="1800"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Pr>
                <w:rFonts w:ascii="Calibri" w:eastAsia="Times New Roman" w:hAnsi="Calibri" w:cs="Calibri"/>
                <w:color w:val="000000"/>
              </w:rPr>
              <w:t>16.6</w:t>
            </w:r>
            <w:r w:rsidRPr="00444548">
              <w:rPr>
                <w:rFonts w:ascii="Calibri" w:eastAsia="Times New Roman" w:hAnsi="Calibri" w:cs="Calibri"/>
                <w:color w:val="000000"/>
              </w:rPr>
              <w:t>%</w:t>
            </w:r>
          </w:p>
        </w:tc>
        <w:tc>
          <w:tcPr>
            <w:tcW w:w="1710" w:type="dxa"/>
            <w:shd w:val="clear" w:color="auto" w:fill="auto"/>
            <w:noWrap/>
            <w:vAlign w:val="center"/>
          </w:tcPr>
          <w:p w:rsidR="003017E3" w:rsidRPr="00444548" w:rsidRDefault="003017E3" w:rsidP="00DA3157">
            <w:pPr>
              <w:spacing w:after="0" w:line="240" w:lineRule="auto"/>
              <w:jc w:val="center"/>
              <w:rPr>
                <w:rFonts w:ascii="Calibri" w:eastAsia="Times New Roman" w:hAnsi="Calibri" w:cs="Calibri"/>
                <w:color w:val="000000"/>
              </w:rPr>
            </w:pPr>
          </w:p>
        </w:tc>
        <w:tc>
          <w:tcPr>
            <w:tcW w:w="1620" w:type="dxa"/>
            <w:shd w:val="clear" w:color="auto" w:fill="auto"/>
            <w:noWrap/>
            <w:vAlign w:val="center"/>
          </w:tcPr>
          <w:p w:rsidR="003017E3" w:rsidRPr="00444548" w:rsidRDefault="003017E3" w:rsidP="00DA3157">
            <w:pPr>
              <w:spacing w:after="0" w:line="240" w:lineRule="auto"/>
              <w:jc w:val="center"/>
              <w:rPr>
                <w:rFonts w:ascii="Calibri" w:eastAsia="Times New Roman" w:hAnsi="Calibri" w:cs="Calibri"/>
                <w:color w:val="000000"/>
              </w:rPr>
            </w:pPr>
          </w:p>
        </w:tc>
        <w:tc>
          <w:tcPr>
            <w:tcW w:w="1715" w:type="dxa"/>
            <w:shd w:val="clear" w:color="auto" w:fill="auto"/>
            <w:noWrap/>
            <w:vAlign w:val="center"/>
          </w:tcPr>
          <w:p w:rsidR="003017E3" w:rsidRPr="00444548" w:rsidRDefault="003017E3" w:rsidP="00DA3157">
            <w:pPr>
              <w:spacing w:after="0" w:line="240" w:lineRule="auto"/>
              <w:jc w:val="center"/>
              <w:rPr>
                <w:rFonts w:ascii="Calibri" w:eastAsia="Times New Roman" w:hAnsi="Calibri" w:cs="Calibri"/>
                <w:color w:val="000000"/>
              </w:rPr>
            </w:pPr>
          </w:p>
        </w:tc>
      </w:tr>
      <w:tr w:rsidR="003B31FF" w:rsidRPr="00444548" w:rsidTr="005B34CF">
        <w:trPr>
          <w:trHeight w:val="600"/>
          <w:jc w:val="center"/>
        </w:trPr>
        <w:tc>
          <w:tcPr>
            <w:tcW w:w="2160" w:type="dxa"/>
            <w:shd w:val="clear" w:color="auto" w:fill="auto"/>
            <w:vAlign w:val="bottom"/>
            <w:hideMark/>
          </w:tcPr>
          <w:p w:rsidR="003017E3" w:rsidRPr="001B27EC" w:rsidRDefault="003017E3" w:rsidP="003017E3">
            <w:pPr>
              <w:pStyle w:val="ListParagraph"/>
              <w:numPr>
                <w:ilvl w:val="0"/>
                <w:numId w:val="43"/>
              </w:numPr>
              <w:spacing w:after="0" w:line="240" w:lineRule="auto"/>
              <w:rPr>
                <w:rFonts w:ascii="Calibri" w:eastAsia="Times New Roman" w:hAnsi="Calibri" w:cs="Calibri"/>
                <w:color w:val="000000"/>
              </w:rPr>
            </w:pPr>
            <w:r w:rsidRPr="001B27EC">
              <w:rPr>
                <w:rFonts w:ascii="Calibri" w:eastAsia="Times New Roman" w:hAnsi="Calibri" w:cs="Calibri"/>
                <w:color w:val="000000"/>
              </w:rPr>
              <w:t>I know how to design instruction that helps use students' strengths as the basis of growth.</w:t>
            </w:r>
          </w:p>
        </w:tc>
        <w:tc>
          <w:tcPr>
            <w:tcW w:w="1170"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sidRPr="00444548">
              <w:rPr>
                <w:rFonts w:ascii="Calibri" w:eastAsia="Times New Roman" w:hAnsi="Calibri" w:cs="Calibri"/>
                <w:color w:val="000000"/>
              </w:rPr>
              <w:t>3</w:t>
            </w:r>
          </w:p>
        </w:tc>
        <w:tc>
          <w:tcPr>
            <w:tcW w:w="1695"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sidRPr="00444548">
              <w:rPr>
                <w:rFonts w:ascii="Calibri" w:eastAsia="Times New Roman" w:hAnsi="Calibri" w:cs="Calibri"/>
                <w:color w:val="000000"/>
              </w:rPr>
              <w:t>K</w:t>
            </w:r>
          </w:p>
        </w:tc>
        <w:tc>
          <w:tcPr>
            <w:tcW w:w="1635" w:type="dxa"/>
            <w:gridSpan w:val="2"/>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Pr>
                <w:rFonts w:ascii="Calibri" w:eastAsia="Times New Roman" w:hAnsi="Calibri" w:cs="Calibri"/>
                <w:color w:val="000000"/>
              </w:rPr>
              <w:t>67</w:t>
            </w:r>
          </w:p>
        </w:tc>
        <w:tc>
          <w:tcPr>
            <w:tcW w:w="1800"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Pr>
                <w:rFonts w:ascii="Calibri" w:eastAsia="Times New Roman" w:hAnsi="Calibri" w:cs="Calibri"/>
                <w:color w:val="000000"/>
              </w:rPr>
              <w:t>33.3</w:t>
            </w:r>
            <w:r w:rsidRPr="00444548">
              <w:rPr>
                <w:rFonts w:ascii="Calibri" w:eastAsia="Times New Roman" w:hAnsi="Calibri" w:cs="Calibri"/>
                <w:color w:val="000000"/>
              </w:rPr>
              <w:t>%</w:t>
            </w:r>
          </w:p>
        </w:tc>
        <w:tc>
          <w:tcPr>
            <w:tcW w:w="1710" w:type="dxa"/>
            <w:shd w:val="clear" w:color="auto" w:fill="auto"/>
            <w:noWrap/>
            <w:vAlign w:val="center"/>
          </w:tcPr>
          <w:p w:rsidR="003017E3" w:rsidRPr="00444548" w:rsidRDefault="003017E3" w:rsidP="00DA3157">
            <w:pPr>
              <w:spacing w:after="0" w:line="240" w:lineRule="auto"/>
              <w:jc w:val="center"/>
              <w:rPr>
                <w:rFonts w:ascii="Calibri" w:eastAsia="Times New Roman" w:hAnsi="Calibri" w:cs="Calibri"/>
                <w:color w:val="000000"/>
              </w:rPr>
            </w:pPr>
          </w:p>
        </w:tc>
        <w:tc>
          <w:tcPr>
            <w:tcW w:w="1620" w:type="dxa"/>
            <w:shd w:val="clear" w:color="auto" w:fill="auto"/>
            <w:noWrap/>
            <w:vAlign w:val="center"/>
          </w:tcPr>
          <w:p w:rsidR="003017E3" w:rsidRPr="00444548" w:rsidRDefault="003017E3" w:rsidP="00DA3157">
            <w:pPr>
              <w:spacing w:after="0" w:line="240" w:lineRule="auto"/>
              <w:jc w:val="center"/>
              <w:rPr>
                <w:rFonts w:ascii="Calibri" w:eastAsia="Times New Roman" w:hAnsi="Calibri" w:cs="Calibri"/>
                <w:color w:val="000000"/>
              </w:rPr>
            </w:pPr>
          </w:p>
        </w:tc>
        <w:tc>
          <w:tcPr>
            <w:tcW w:w="1715" w:type="dxa"/>
            <w:shd w:val="clear" w:color="auto" w:fill="auto"/>
            <w:noWrap/>
            <w:vAlign w:val="center"/>
          </w:tcPr>
          <w:p w:rsidR="003017E3" w:rsidRPr="00444548" w:rsidRDefault="003017E3" w:rsidP="00DA3157">
            <w:pPr>
              <w:spacing w:after="0" w:line="240" w:lineRule="auto"/>
              <w:jc w:val="center"/>
              <w:rPr>
                <w:rFonts w:ascii="Calibri" w:eastAsia="Times New Roman" w:hAnsi="Calibri" w:cs="Calibri"/>
                <w:color w:val="000000"/>
              </w:rPr>
            </w:pPr>
          </w:p>
        </w:tc>
      </w:tr>
      <w:tr w:rsidR="003B31FF" w:rsidRPr="00444548" w:rsidTr="005B34CF">
        <w:trPr>
          <w:trHeight w:val="300"/>
          <w:jc w:val="center"/>
        </w:trPr>
        <w:tc>
          <w:tcPr>
            <w:tcW w:w="2160" w:type="dxa"/>
            <w:shd w:val="clear" w:color="auto" w:fill="auto"/>
            <w:vAlign w:val="bottom"/>
            <w:hideMark/>
          </w:tcPr>
          <w:p w:rsidR="003017E3" w:rsidRPr="001B27EC" w:rsidRDefault="003017E3" w:rsidP="003017E3">
            <w:pPr>
              <w:pStyle w:val="ListParagraph"/>
              <w:numPr>
                <w:ilvl w:val="0"/>
                <w:numId w:val="43"/>
              </w:numPr>
              <w:spacing w:after="0" w:line="240" w:lineRule="auto"/>
              <w:rPr>
                <w:rFonts w:ascii="Calibri" w:eastAsia="Times New Roman" w:hAnsi="Calibri" w:cs="Calibri"/>
                <w:color w:val="000000"/>
              </w:rPr>
            </w:pPr>
            <w:r w:rsidRPr="001B27EC">
              <w:rPr>
                <w:rFonts w:ascii="Calibri" w:eastAsia="Times New Roman" w:hAnsi="Calibri" w:cs="Calibri"/>
                <w:color w:val="000000"/>
              </w:rPr>
              <w:t>I understand how students' learning is influenced by their culture.</w:t>
            </w:r>
          </w:p>
        </w:tc>
        <w:tc>
          <w:tcPr>
            <w:tcW w:w="1170"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sidRPr="00444548">
              <w:rPr>
                <w:rFonts w:ascii="Calibri" w:eastAsia="Times New Roman" w:hAnsi="Calibri" w:cs="Calibri"/>
                <w:color w:val="000000"/>
              </w:rPr>
              <w:t>3</w:t>
            </w:r>
          </w:p>
        </w:tc>
        <w:tc>
          <w:tcPr>
            <w:tcW w:w="1695"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sidRPr="00444548">
              <w:rPr>
                <w:rFonts w:ascii="Calibri" w:eastAsia="Times New Roman" w:hAnsi="Calibri" w:cs="Calibri"/>
                <w:color w:val="000000"/>
              </w:rPr>
              <w:t>K</w:t>
            </w:r>
          </w:p>
        </w:tc>
        <w:tc>
          <w:tcPr>
            <w:tcW w:w="1635" w:type="dxa"/>
            <w:gridSpan w:val="2"/>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Pr>
                <w:rFonts w:ascii="Calibri" w:eastAsia="Times New Roman" w:hAnsi="Calibri" w:cs="Calibri"/>
                <w:color w:val="000000"/>
              </w:rPr>
              <w:t>67</w:t>
            </w:r>
          </w:p>
        </w:tc>
        <w:tc>
          <w:tcPr>
            <w:tcW w:w="1800"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sidRPr="00444548">
              <w:rPr>
                <w:rFonts w:ascii="Calibri" w:eastAsia="Times New Roman" w:hAnsi="Calibri" w:cs="Calibri"/>
                <w:color w:val="000000"/>
              </w:rPr>
              <w:t>25%</w:t>
            </w:r>
          </w:p>
        </w:tc>
        <w:tc>
          <w:tcPr>
            <w:tcW w:w="1710"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sidRPr="00444548">
              <w:rPr>
                <w:rFonts w:ascii="Calibri" w:eastAsia="Times New Roman" w:hAnsi="Calibri" w:cs="Calibri"/>
                <w:color w:val="000000"/>
              </w:rPr>
              <w:t>8%</w:t>
            </w:r>
          </w:p>
        </w:tc>
        <w:tc>
          <w:tcPr>
            <w:tcW w:w="1620" w:type="dxa"/>
            <w:shd w:val="clear" w:color="auto" w:fill="auto"/>
            <w:noWrap/>
            <w:vAlign w:val="center"/>
          </w:tcPr>
          <w:p w:rsidR="003017E3" w:rsidRPr="00444548" w:rsidRDefault="003017E3" w:rsidP="00DA3157">
            <w:pPr>
              <w:spacing w:after="0" w:line="240" w:lineRule="auto"/>
              <w:jc w:val="center"/>
              <w:rPr>
                <w:rFonts w:ascii="Calibri" w:eastAsia="Times New Roman" w:hAnsi="Calibri" w:cs="Calibri"/>
                <w:color w:val="000000"/>
              </w:rPr>
            </w:pPr>
          </w:p>
        </w:tc>
        <w:tc>
          <w:tcPr>
            <w:tcW w:w="1715" w:type="dxa"/>
            <w:shd w:val="clear" w:color="auto" w:fill="auto"/>
            <w:noWrap/>
            <w:vAlign w:val="center"/>
          </w:tcPr>
          <w:p w:rsidR="003017E3" w:rsidRPr="00444548" w:rsidRDefault="003017E3" w:rsidP="00DA3157">
            <w:pPr>
              <w:spacing w:after="0" w:line="240" w:lineRule="auto"/>
              <w:jc w:val="center"/>
              <w:rPr>
                <w:rFonts w:ascii="Calibri" w:eastAsia="Times New Roman" w:hAnsi="Calibri" w:cs="Calibri"/>
                <w:color w:val="000000"/>
              </w:rPr>
            </w:pPr>
          </w:p>
        </w:tc>
      </w:tr>
      <w:tr w:rsidR="003B31FF" w:rsidRPr="00444548" w:rsidTr="005B34CF">
        <w:trPr>
          <w:trHeight w:val="300"/>
          <w:jc w:val="center"/>
        </w:trPr>
        <w:tc>
          <w:tcPr>
            <w:tcW w:w="2160" w:type="dxa"/>
            <w:shd w:val="clear" w:color="auto" w:fill="auto"/>
            <w:vAlign w:val="bottom"/>
            <w:hideMark/>
          </w:tcPr>
          <w:p w:rsidR="003017E3" w:rsidRPr="001B27EC" w:rsidRDefault="003017E3" w:rsidP="003017E3">
            <w:pPr>
              <w:pStyle w:val="ListParagraph"/>
              <w:numPr>
                <w:ilvl w:val="0"/>
                <w:numId w:val="43"/>
              </w:numPr>
              <w:spacing w:after="0" w:line="240" w:lineRule="auto"/>
              <w:rPr>
                <w:rFonts w:ascii="Calibri" w:eastAsia="Times New Roman" w:hAnsi="Calibri" w:cs="Calibri"/>
                <w:color w:val="000000"/>
              </w:rPr>
            </w:pPr>
            <w:r w:rsidRPr="001B27EC">
              <w:rPr>
                <w:rFonts w:ascii="Calibri" w:eastAsia="Times New Roman" w:hAnsi="Calibri" w:cs="Calibri"/>
                <w:color w:val="000000"/>
              </w:rPr>
              <w:t>I differentiate instruction to meet individual learning styles/needs.</w:t>
            </w:r>
          </w:p>
        </w:tc>
        <w:tc>
          <w:tcPr>
            <w:tcW w:w="1170"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sidRPr="00444548">
              <w:rPr>
                <w:rFonts w:ascii="Calibri" w:eastAsia="Times New Roman" w:hAnsi="Calibri" w:cs="Calibri"/>
                <w:color w:val="000000"/>
              </w:rPr>
              <w:t>3</w:t>
            </w:r>
          </w:p>
        </w:tc>
        <w:tc>
          <w:tcPr>
            <w:tcW w:w="1695"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sidRPr="00444548">
              <w:rPr>
                <w:rFonts w:ascii="Calibri" w:eastAsia="Times New Roman" w:hAnsi="Calibri" w:cs="Calibri"/>
                <w:color w:val="000000"/>
              </w:rPr>
              <w:t>S</w:t>
            </w:r>
          </w:p>
        </w:tc>
        <w:tc>
          <w:tcPr>
            <w:tcW w:w="1635" w:type="dxa"/>
            <w:gridSpan w:val="2"/>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Pr>
                <w:rFonts w:ascii="Calibri" w:eastAsia="Times New Roman" w:hAnsi="Calibri" w:cs="Calibri"/>
                <w:color w:val="000000"/>
              </w:rPr>
              <w:t>92</w:t>
            </w:r>
          </w:p>
        </w:tc>
        <w:tc>
          <w:tcPr>
            <w:tcW w:w="1800"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Pr>
                <w:rFonts w:ascii="Calibri" w:eastAsia="Times New Roman" w:hAnsi="Calibri" w:cs="Calibri"/>
                <w:color w:val="000000"/>
              </w:rPr>
              <w:t>8.3</w:t>
            </w:r>
            <w:r w:rsidRPr="00444548">
              <w:rPr>
                <w:rFonts w:ascii="Calibri" w:eastAsia="Times New Roman" w:hAnsi="Calibri" w:cs="Calibri"/>
                <w:color w:val="000000"/>
              </w:rPr>
              <w:t>%</w:t>
            </w:r>
          </w:p>
        </w:tc>
        <w:tc>
          <w:tcPr>
            <w:tcW w:w="1710" w:type="dxa"/>
            <w:shd w:val="clear" w:color="auto" w:fill="auto"/>
            <w:noWrap/>
            <w:vAlign w:val="center"/>
          </w:tcPr>
          <w:p w:rsidR="003017E3" w:rsidRPr="00444548" w:rsidRDefault="003017E3" w:rsidP="00DA3157">
            <w:pPr>
              <w:spacing w:after="0" w:line="240" w:lineRule="auto"/>
              <w:jc w:val="center"/>
              <w:rPr>
                <w:rFonts w:ascii="Calibri" w:eastAsia="Times New Roman" w:hAnsi="Calibri" w:cs="Calibri"/>
                <w:color w:val="000000"/>
              </w:rPr>
            </w:pPr>
          </w:p>
        </w:tc>
        <w:tc>
          <w:tcPr>
            <w:tcW w:w="1620" w:type="dxa"/>
            <w:shd w:val="clear" w:color="auto" w:fill="auto"/>
            <w:noWrap/>
            <w:vAlign w:val="center"/>
          </w:tcPr>
          <w:p w:rsidR="003017E3" w:rsidRPr="00444548" w:rsidRDefault="003017E3" w:rsidP="00DA3157">
            <w:pPr>
              <w:spacing w:after="0" w:line="240" w:lineRule="auto"/>
              <w:jc w:val="center"/>
              <w:rPr>
                <w:rFonts w:ascii="Calibri" w:eastAsia="Times New Roman" w:hAnsi="Calibri" w:cs="Calibri"/>
                <w:color w:val="000000"/>
              </w:rPr>
            </w:pPr>
          </w:p>
        </w:tc>
        <w:tc>
          <w:tcPr>
            <w:tcW w:w="1715" w:type="dxa"/>
            <w:shd w:val="clear" w:color="auto" w:fill="auto"/>
            <w:noWrap/>
            <w:vAlign w:val="center"/>
          </w:tcPr>
          <w:p w:rsidR="003017E3" w:rsidRPr="00444548" w:rsidRDefault="003017E3" w:rsidP="00DA3157">
            <w:pPr>
              <w:spacing w:after="0" w:line="240" w:lineRule="auto"/>
              <w:jc w:val="center"/>
              <w:rPr>
                <w:rFonts w:ascii="Calibri" w:eastAsia="Times New Roman" w:hAnsi="Calibri" w:cs="Calibri"/>
                <w:color w:val="000000"/>
              </w:rPr>
            </w:pPr>
          </w:p>
        </w:tc>
      </w:tr>
      <w:tr w:rsidR="003B31FF" w:rsidRPr="00444548" w:rsidTr="005B34CF">
        <w:trPr>
          <w:trHeight w:val="600"/>
          <w:jc w:val="center"/>
        </w:trPr>
        <w:tc>
          <w:tcPr>
            <w:tcW w:w="2160" w:type="dxa"/>
            <w:shd w:val="clear" w:color="auto" w:fill="auto"/>
            <w:vAlign w:val="bottom"/>
            <w:hideMark/>
          </w:tcPr>
          <w:p w:rsidR="003017E3" w:rsidRPr="001B27EC" w:rsidRDefault="003017E3" w:rsidP="003017E3">
            <w:pPr>
              <w:pStyle w:val="ListParagraph"/>
              <w:numPr>
                <w:ilvl w:val="0"/>
                <w:numId w:val="43"/>
              </w:numPr>
              <w:spacing w:after="0" w:line="240" w:lineRule="auto"/>
              <w:rPr>
                <w:rFonts w:ascii="Calibri" w:eastAsia="Times New Roman" w:hAnsi="Calibri" w:cs="Calibri"/>
                <w:color w:val="000000"/>
              </w:rPr>
            </w:pPr>
            <w:r w:rsidRPr="001B27EC">
              <w:rPr>
                <w:rFonts w:ascii="Calibri" w:eastAsia="Times New Roman" w:hAnsi="Calibri" w:cs="Calibri"/>
                <w:color w:val="000000"/>
              </w:rPr>
              <w:t xml:space="preserve">I understand the cognitive processes associated with </w:t>
            </w:r>
            <w:r w:rsidRPr="001B27EC">
              <w:rPr>
                <w:rFonts w:ascii="Calibri" w:eastAsia="Times New Roman" w:hAnsi="Calibri" w:cs="Calibri"/>
                <w:color w:val="000000"/>
              </w:rPr>
              <w:lastRenderedPageBreak/>
              <w:t>various kinds of learning.</w:t>
            </w:r>
          </w:p>
        </w:tc>
        <w:tc>
          <w:tcPr>
            <w:tcW w:w="1170"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sidRPr="00444548">
              <w:rPr>
                <w:rFonts w:ascii="Calibri" w:eastAsia="Times New Roman" w:hAnsi="Calibri" w:cs="Calibri"/>
                <w:color w:val="000000"/>
              </w:rPr>
              <w:lastRenderedPageBreak/>
              <w:t>4</w:t>
            </w:r>
          </w:p>
        </w:tc>
        <w:tc>
          <w:tcPr>
            <w:tcW w:w="1695"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sidRPr="00444548">
              <w:rPr>
                <w:rFonts w:ascii="Calibri" w:eastAsia="Times New Roman" w:hAnsi="Calibri" w:cs="Calibri"/>
                <w:color w:val="000000"/>
              </w:rPr>
              <w:t>K</w:t>
            </w:r>
          </w:p>
        </w:tc>
        <w:tc>
          <w:tcPr>
            <w:tcW w:w="1635" w:type="dxa"/>
            <w:gridSpan w:val="2"/>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Pr>
                <w:rFonts w:ascii="Calibri" w:eastAsia="Times New Roman" w:hAnsi="Calibri" w:cs="Calibri"/>
                <w:color w:val="000000"/>
              </w:rPr>
              <w:t>67</w:t>
            </w:r>
          </w:p>
        </w:tc>
        <w:tc>
          <w:tcPr>
            <w:tcW w:w="1800"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Pr>
                <w:rFonts w:ascii="Calibri" w:eastAsia="Times New Roman" w:hAnsi="Calibri" w:cs="Calibri"/>
                <w:color w:val="000000"/>
              </w:rPr>
              <w:t>33.3</w:t>
            </w:r>
            <w:r w:rsidRPr="00444548">
              <w:rPr>
                <w:rFonts w:ascii="Calibri" w:eastAsia="Times New Roman" w:hAnsi="Calibri" w:cs="Calibri"/>
                <w:color w:val="000000"/>
              </w:rPr>
              <w:t>%</w:t>
            </w:r>
          </w:p>
        </w:tc>
        <w:tc>
          <w:tcPr>
            <w:tcW w:w="1710" w:type="dxa"/>
            <w:shd w:val="clear" w:color="auto" w:fill="auto"/>
            <w:noWrap/>
            <w:vAlign w:val="center"/>
          </w:tcPr>
          <w:p w:rsidR="003017E3" w:rsidRPr="00444548" w:rsidRDefault="003017E3" w:rsidP="00DA3157">
            <w:pPr>
              <w:spacing w:after="0" w:line="240" w:lineRule="auto"/>
              <w:jc w:val="center"/>
              <w:rPr>
                <w:rFonts w:ascii="Calibri" w:eastAsia="Times New Roman" w:hAnsi="Calibri" w:cs="Calibri"/>
                <w:color w:val="000000"/>
              </w:rPr>
            </w:pPr>
          </w:p>
        </w:tc>
        <w:tc>
          <w:tcPr>
            <w:tcW w:w="1620" w:type="dxa"/>
            <w:shd w:val="clear" w:color="auto" w:fill="auto"/>
            <w:noWrap/>
            <w:vAlign w:val="center"/>
          </w:tcPr>
          <w:p w:rsidR="003017E3" w:rsidRPr="00444548" w:rsidRDefault="003017E3" w:rsidP="00DA3157">
            <w:pPr>
              <w:spacing w:after="0" w:line="240" w:lineRule="auto"/>
              <w:jc w:val="center"/>
              <w:rPr>
                <w:rFonts w:ascii="Calibri" w:eastAsia="Times New Roman" w:hAnsi="Calibri" w:cs="Calibri"/>
                <w:color w:val="000000"/>
              </w:rPr>
            </w:pPr>
          </w:p>
        </w:tc>
        <w:tc>
          <w:tcPr>
            <w:tcW w:w="1715" w:type="dxa"/>
            <w:shd w:val="clear" w:color="auto" w:fill="auto"/>
            <w:noWrap/>
            <w:vAlign w:val="center"/>
          </w:tcPr>
          <w:p w:rsidR="003017E3" w:rsidRPr="00444548" w:rsidRDefault="003017E3" w:rsidP="00DA3157">
            <w:pPr>
              <w:spacing w:after="0" w:line="240" w:lineRule="auto"/>
              <w:jc w:val="center"/>
              <w:rPr>
                <w:rFonts w:ascii="Calibri" w:eastAsia="Times New Roman" w:hAnsi="Calibri" w:cs="Calibri"/>
                <w:color w:val="000000"/>
              </w:rPr>
            </w:pPr>
          </w:p>
        </w:tc>
      </w:tr>
      <w:tr w:rsidR="003B31FF" w:rsidRPr="00444548" w:rsidTr="005B34CF">
        <w:trPr>
          <w:trHeight w:val="600"/>
          <w:jc w:val="center"/>
        </w:trPr>
        <w:tc>
          <w:tcPr>
            <w:tcW w:w="2160" w:type="dxa"/>
            <w:shd w:val="clear" w:color="auto" w:fill="auto"/>
            <w:vAlign w:val="bottom"/>
            <w:hideMark/>
          </w:tcPr>
          <w:p w:rsidR="003017E3" w:rsidRPr="001B27EC" w:rsidRDefault="003017E3" w:rsidP="003017E3">
            <w:pPr>
              <w:pStyle w:val="ListParagraph"/>
              <w:numPr>
                <w:ilvl w:val="0"/>
                <w:numId w:val="43"/>
              </w:numPr>
              <w:spacing w:after="0" w:line="240" w:lineRule="auto"/>
              <w:rPr>
                <w:rFonts w:ascii="Calibri" w:eastAsia="Times New Roman" w:hAnsi="Calibri" w:cs="Calibri"/>
                <w:color w:val="000000"/>
              </w:rPr>
            </w:pPr>
            <w:r w:rsidRPr="001B27EC">
              <w:rPr>
                <w:rFonts w:ascii="Calibri" w:eastAsia="Times New Roman" w:hAnsi="Calibri" w:cs="Calibri"/>
                <w:color w:val="000000"/>
              </w:rPr>
              <w:t>I understand the advantages of using a variety of strategies in the teaching-learning process.</w:t>
            </w:r>
          </w:p>
        </w:tc>
        <w:tc>
          <w:tcPr>
            <w:tcW w:w="1170"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sidRPr="00444548">
              <w:rPr>
                <w:rFonts w:ascii="Calibri" w:eastAsia="Times New Roman" w:hAnsi="Calibri" w:cs="Calibri"/>
                <w:color w:val="000000"/>
              </w:rPr>
              <w:t>4</w:t>
            </w:r>
          </w:p>
        </w:tc>
        <w:tc>
          <w:tcPr>
            <w:tcW w:w="1695"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sidRPr="00444548">
              <w:rPr>
                <w:rFonts w:ascii="Calibri" w:eastAsia="Times New Roman" w:hAnsi="Calibri" w:cs="Calibri"/>
                <w:color w:val="000000"/>
              </w:rPr>
              <w:t>K</w:t>
            </w:r>
          </w:p>
        </w:tc>
        <w:tc>
          <w:tcPr>
            <w:tcW w:w="1635" w:type="dxa"/>
            <w:gridSpan w:val="2"/>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Pr>
                <w:rFonts w:ascii="Calibri" w:eastAsia="Times New Roman" w:hAnsi="Calibri" w:cs="Calibri"/>
                <w:color w:val="000000"/>
              </w:rPr>
              <w:t>100</w:t>
            </w:r>
          </w:p>
        </w:tc>
        <w:tc>
          <w:tcPr>
            <w:tcW w:w="1800"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sidRPr="00444548">
              <w:rPr>
                <w:rFonts w:ascii="Calibri" w:eastAsia="Times New Roman" w:hAnsi="Calibri" w:cs="Calibri"/>
                <w:color w:val="000000"/>
              </w:rPr>
              <w:t>0%</w:t>
            </w:r>
          </w:p>
        </w:tc>
        <w:tc>
          <w:tcPr>
            <w:tcW w:w="1710" w:type="dxa"/>
            <w:shd w:val="clear" w:color="auto" w:fill="auto"/>
            <w:noWrap/>
            <w:vAlign w:val="center"/>
          </w:tcPr>
          <w:p w:rsidR="003017E3" w:rsidRPr="00444548" w:rsidRDefault="003017E3" w:rsidP="00DA3157">
            <w:pPr>
              <w:spacing w:after="0" w:line="240" w:lineRule="auto"/>
              <w:jc w:val="center"/>
              <w:rPr>
                <w:rFonts w:ascii="Calibri" w:eastAsia="Times New Roman" w:hAnsi="Calibri" w:cs="Calibri"/>
                <w:color w:val="000000"/>
              </w:rPr>
            </w:pPr>
          </w:p>
        </w:tc>
        <w:tc>
          <w:tcPr>
            <w:tcW w:w="1620" w:type="dxa"/>
            <w:shd w:val="clear" w:color="auto" w:fill="auto"/>
            <w:noWrap/>
            <w:vAlign w:val="center"/>
          </w:tcPr>
          <w:p w:rsidR="003017E3" w:rsidRPr="00444548" w:rsidRDefault="003017E3" w:rsidP="00DA3157">
            <w:pPr>
              <w:spacing w:after="0" w:line="240" w:lineRule="auto"/>
              <w:jc w:val="center"/>
              <w:rPr>
                <w:rFonts w:ascii="Calibri" w:eastAsia="Times New Roman" w:hAnsi="Calibri" w:cs="Calibri"/>
                <w:color w:val="000000"/>
              </w:rPr>
            </w:pPr>
          </w:p>
        </w:tc>
        <w:tc>
          <w:tcPr>
            <w:tcW w:w="1715" w:type="dxa"/>
            <w:shd w:val="clear" w:color="auto" w:fill="auto"/>
            <w:noWrap/>
            <w:vAlign w:val="center"/>
          </w:tcPr>
          <w:p w:rsidR="003017E3" w:rsidRPr="00444548" w:rsidRDefault="003017E3" w:rsidP="00DA3157">
            <w:pPr>
              <w:spacing w:after="0" w:line="240" w:lineRule="auto"/>
              <w:jc w:val="center"/>
              <w:rPr>
                <w:rFonts w:ascii="Calibri" w:eastAsia="Times New Roman" w:hAnsi="Calibri" w:cs="Calibri"/>
                <w:color w:val="000000"/>
              </w:rPr>
            </w:pPr>
          </w:p>
        </w:tc>
      </w:tr>
      <w:tr w:rsidR="003B31FF" w:rsidRPr="00444548" w:rsidTr="005B34CF">
        <w:trPr>
          <w:trHeight w:val="600"/>
          <w:jc w:val="center"/>
        </w:trPr>
        <w:tc>
          <w:tcPr>
            <w:tcW w:w="2160" w:type="dxa"/>
            <w:shd w:val="clear" w:color="auto" w:fill="auto"/>
            <w:vAlign w:val="bottom"/>
            <w:hideMark/>
          </w:tcPr>
          <w:p w:rsidR="003017E3" w:rsidRPr="001B27EC" w:rsidRDefault="003017E3" w:rsidP="003017E3">
            <w:pPr>
              <w:pStyle w:val="ListParagraph"/>
              <w:numPr>
                <w:ilvl w:val="0"/>
                <w:numId w:val="43"/>
              </w:numPr>
              <w:spacing w:after="0" w:line="240" w:lineRule="auto"/>
              <w:rPr>
                <w:rFonts w:ascii="Calibri" w:eastAsia="Times New Roman" w:hAnsi="Calibri" w:cs="Calibri"/>
                <w:color w:val="000000"/>
              </w:rPr>
            </w:pPr>
            <w:r w:rsidRPr="001B27EC">
              <w:rPr>
                <w:rFonts w:ascii="Calibri" w:eastAsia="Times New Roman" w:hAnsi="Calibri" w:cs="Calibri"/>
                <w:color w:val="000000"/>
              </w:rPr>
              <w:t>I monitor and adjust teaching strategies in response to student feedback.</w:t>
            </w:r>
          </w:p>
        </w:tc>
        <w:tc>
          <w:tcPr>
            <w:tcW w:w="1170"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sidRPr="00444548">
              <w:rPr>
                <w:rFonts w:ascii="Calibri" w:eastAsia="Times New Roman" w:hAnsi="Calibri" w:cs="Calibri"/>
                <w:color w:val="000000"/>
              </w:rPr>
              <w:t>4</w:t>
            </w:r>
          </w:p>
        </w:tc>
        <w:tc>
          <w:tcPr>
            <w:tcW w:w="1695"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sidRPr="00444548">
              <w:rPr>
                <w:rFonts w:ascii="Calibri" w:eastAsia="Times New Roman" w:hAnsi="Calibri" w:cs="Calibri"/>
                <w:color w:val="000000"/>
              </w:rPr>
              <w:t>S</w:t>
            </w:r>
          </w:p>
        </w:tc>
        <w:tc>
          <w:tcPr>
            <w:tcW w:w="1635" w:type="dxa"/>
            <w:gridSpan w:val="2"/>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Pr>
                <w:rFonts w:ascii="Calibri" w:eastAsia="Times New Roman" w:hAnsi="Calibri" w:cs="Calibri"/>
                <w:color w:val="000000"/>
              </w:rPr>
              <w:t>100</w:t>
            </w:r>
          </w:p>
        </w:tc>
        <w:tc>
          <w:tcPr>
            <w:tcW w:w="1800"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sidRPr="00444548">
              <w:rPr>
                <w:rFonts w:ascii="Calibri" w:eastAsia="Times New Roman" w:hAnsi="Calibri" w:cs="Calibri"/>
                <w:color w:val="000000"/>
              </w:rPr>
              <w:t>0%</w:t>
            </w:r>
          </w:p>
        </w:tc>
        <w:tc>
          <w:tcPr>
            <w:tcW w:w="1710" w:type="dxa"/>
            <w:shd w:val="clear" w:color="auto" w:fill="auto"/>
            <w:noWrap/>
            <w:vAlign w:val="center"/>
          </w:tcPr>
          <w:p w:rsidR="003017E3" w:rsidRPr="00444548" w:rsidRDefault="003017E3" w:rsidP="00DA3157">
            <w:pPr>
              <w:spacing w:after="0" w:line="240" w:lineRule="auto"/>
              <w:jc w:val="center"/>
              <w:rPr>
                <w:rFonts w:ascii="Calibri" w:eastAsia="Times New Roman" w:hAnsi="Calibri" w:cs="Calibri"/>
                <w:color w:val="000000"/>
              </w:rPr>
            </w:pPr>
          </w:p>
        </w:tc>
        <w:tc>
          <w:tcPr>
            <w:tcW w:w="1620" w:type="dxa"/>
            <w:shd w:val="clear" w:color="auto" w:fill="auto"/>
            <w:noWrap/>
            <w:vAlign w:val="center"/>
          </w:tcPr>
          <w:p w:rsidR="003017E3" w:rsidRPr="00444548" w:rsidRDefault="003017E3" w:rsidP="00DA3157">
            <w:pPr>
              <w:spacing w:after="0" w:line="240" w:lineRule="auto"/>
              <w:jc w:val="center"/>
              <w:rPr>
                <w:rFonts w:ascii="Calibri" w:eastAsia="Times New Roman" w:hAnsi="Calibri" w:cs="Calibri"/>
                <w:color w:val="000000"/>
              </w:rPr>
            </w:pPr>
          </w:p>
        </w:tc>
        <w:tc>
          <w:tcPr>
            <w:tcW w:w="1715" w:type="dxa"/>
            <w:shd w:val="clear" w:color="auto" w:fill="auto"/>
            <w:noWrap/>
            <w:vAlign w:val="center"/>
          </w:tcPr>
          <w:p w:rsidR="003017E3" w:rsidRPr="00444548" w:rsidRDefault="003017E3" w:rsidP="00DA3157">
            <w:pPr>
              <w:spacing w:after="0" w:line="240" w:lineRule="auto"/>
              <w:jc w:val="center"/>
              <w:rPr>
                <w:rFonts w:ascii="Calibri" w:eastAsia="Times New Roman" w:hAnsi="Calibri" w:cs="Calibri"/>
                <w:color w:val="000000"/>
              </w:rPr>
            </w:pPr>
          </w:p>
        </w:tc>
      </w:tr>
      <w:tr w:rsidR="003B31FF" w:rsidRPr="00444548" w:rsidTr="005B34CF">
        <w:trPr>
          <w:trHeight w:val="300"/>
          <w:jc w:val="center"/>
        </w:trPr>
        <w:tc>
          <w:tcPr>
            <w:tcW w:w="2160" w:type="dxa"/>
            <w:shd w:val="clear" w:color="auto" w:fill="auto"/>
            <w:vAlign w:val="bottom"/>
            <w:hideMark/>
          </w:tcPr>
          <w:p w:rsidR="003017E3" w:rsidRPr="001B27EC" w:rsidRDefault="003017E3" w:rsidP="003017E3">
            <w:pPr>
              <w:pStyle w:val="ListParagraph"/>
              <w:numPr>
                <w:ilvl w:val="0"/>
                <w:numId w:val="43"/>
              </w:numPr>
              <w:spacing w:after="0" w:line="240" w:lineRule="auto"/>
              <w:rPr>
                <w:rFonts w:ascii="Calibri" w:eastAsia="Times New Roman" w:hAnsi="Calibri" w:cs="Calibri"/>
                <w:color w:val="000000"/>
              </w:rPr>
            </w:pPr>
            <w:r w:rsidRPr="001B27EC">
              <w:rPr>
                <w:rFonts w:ascii="Calibri" w:eastAsia="Times New Roman" w:hAnsi="Calibri" w:cs="Calibri"/>
                <w:color w:val="000000"/>
              </w:rPr>
              <w:t>I present concepts clearly and accurately.</w:t>
            </w:r>
          </w:p>
        </w:tc>
        <w:tc>
          <w:tcPr>
            <w:tcW w:w="1170"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sidRPr="00444548">
              <w:rPr>
                <w:rFonts w:ascii="Calibri" w:eastAsia="Times New Roman" w:hAnsi="Calibri" w:cs="Calibri"/>
                <w:color w:val="000000"/>
              </w:rPr>
              <w:t>4</w:t>
            </w:r>
          </w:p>
        </w:tc>
        <w:tc>
          <w:tcPr>
            <w:tcW w:w="1695"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sidRPr="00444548">
              <w:rPr>
                <w:rFonts w:ascii="Calibri" w:eastAsia="Times New Roman" w:hAnsi="Calibri" w:cs="Calibri"/>
                <w:color w:val="000000"/>
              </w:rPr>
              <w:t>S</w:t>
            </w:r>
          </w:p>
        </w:tc>
        <w:tc>
          <w:tcPr>
            <w:tcW w:w="1635" w:type="dxa"/>
            <w:gridSpan w:val="2"/>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Pr>
                <w:rFonts w:ascii="Calibri" w:eastAsia="Times New Roman" w:hAnsi="Calibri" w:cs="Calibri"/>
                <w:color w:val="000000"/>
              </w:rPr>
              <w:t>67</w:t>
            </w:r>
          </w:p>
        </w:tc>
        <w:tc>
          <w:tcPr>
            <w:tcW w:w="1800"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Pr>
                <w:rFonts w:ascii="Calibri" w:eastAsia="Times New Roman" w:hAnsi="Calibri" w:cs="Calibri"/>
                <w:color w:val="000000"/>
              </w:rPr>
              <w:t>33.3</w:t>
            </w:r>
            <w:r w:rsidRPr="00444548">
              <w:rPr>
                <w:rFonts w:ascii="Calibri" w:eastAsia="Times New Roman" w:hAnsi="Calibri" w:cs="Calibri"/>
                <w:color w:val="000000"/>
              </w:rPr>
              <w:t>%</w:t>
            </w:r>
          </w:p>
        </w:tc>
        <w:tc>
          <w:tcPr>
            <w:tcW w:w="1710" w:type="dxa"/>
            <w:shd w:val="clear" w:color="auto" w:fill="auto"/>
            <w:noWrap/>
            <w:vAlign w:val="center"/>
          </w:tcPr>
          <w:p w:rsidR="003017E3" w:rsidRPr="00444548" w:rsidRDefault="003017E3" w:rsidP="00DA3157">
            <w:pPr>
              <w:spacing w:after="0" w:line="240" w:lineRule="auto"/>
              <w:jc w:val="center"/>
              <w:rPr>
                <w:rFonts w:ascii="Calibri" w:eastAsia="Times New Roman" w:hAnsi="Calibri" w:cs="Calibri"/>
                <w:color w:val="000000"/>
              </w:rPr>
            </w:pPr>
          </w:p>
        </w:tc>
        <w:tc>
          <w:tcPr>
            <w:tcW w:w="1620" w:type="dxa"/>
            <w:shd w:val="clear" w:color="auto" w:fill="auto"/>
            <w:noWrap/>
            <w:vAlign w:val="center"/>
          </w:tcPr>
          <w:p w:rsidR="003017E3" w:rsidRPr="00444548" w:rsidRDefault="003017E3" w:rsidP="00DA3157">
            <w:pPr>
              <w:spacing w:after="0" w:line="240" w:lineRule="auto"/>
              <w:jc w:val="center"/>
              <w:rPr>
                <w:rFonts w:ascii="Calibri" w:eastAsia="Times New Roman" w:hAnsi="Calibri" w:cs="Calibri"/>
                <w:color w:val="000000"/>
              </w:rPr>
            </w:pPr>
          </w:p>
        </w:tc>
        <w:tc>
          <w:tcPr>
            <w:tcW w:w="1715" w:type="dxa"/>
            <w:shd w:val="clear" w:color="auto" w:fill="auto"/>
            <w:noWrap/>
            <w:vAlign w:val="center"/>
          </w:tcPr>
          <w:p w:rsidR="003017E3" w:rsidRPr="00444548" w:rsidRDefault="003017E3" w:rsidP="00DA3157">
            <w:pPr>
              <w:spacing w:after="0" w:line="240" w:lineRule="auto"/>
              <w:jc w:val="center"/>
              <w:rPr>
                <w:rFonts w:ascii="Calibri" w:eastAsia="Times New Roman" w:hAnsi="Calibri" w:cs="Calibri"/>
                <w:color w:val="000000"/>
              </w:rPr>
            </w:pPr>
          </w:p>
        </w:tc>
      </w:tr>
      <w:tr w:rsidR="003B31FF" w:rsidRPr="00444548" w:rsidTr="005B34CF">
        <w:trPr>
          <w:trHeight w:val="600"/>
          <w:jc w:val="center"/>
        </w:trPr>
        <w:tc>
          <w:tcPr>
            <w:tcW w:w="2160" w:type="dxa"/>
            <w:shd w:val="clear" w:color="auto" w:fill="auto"/>
            <w:vAlign w:val="bottom"/>
            <w:hideMark/>
          </w:tcPr>
          <w:p w:rsidR="003017E3" w:rsidRPr="001B27EC" w:rsidRDefault="003017E3" w:rsidP="003017E3">
            <w:pPr>
              <w:pStyle w:val="ListParagraph"/>
              <w:numPr>
                <w:ilvl w:val="0"/>
                <w:numId w:val="43"/>
              </w:numPr>
              <w:spacing w:after="0" w:line="240" w:lineRule="auto"/>
              <w:rPr>
                <w:rFonts w:ascii="Calibri" w:eastAsia="Times New Roman" w:hAnsi="Calibri" w:cs="Calibri"/>
                <w:color w:val="000000"/>
              </w:rPr>
            </w:pPr>
            <w:r w:rsidRPr="001B27EC">
              <w:rPr>
                <w:rFonts w:ascii="Calibri" w:eastAsia="Times New Roman" w:hAnsi="Calibri" w:cs="Calibri"/>
                <w:color w:val="000000"/>
              </w:rPr>
              <w:t>I know a wide range of strategies to promote positive relationships and purposeful learning.</w:t>
            </w:r>
          </w:p>
        </w:tc>
        <w:tc>
          <w:tcPr>
            <w:tcW w:w="1170"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sidRPr="00444548">
              <w:rPr>
                <w:rFonts w:ascii="Calibri" w:eastAsia="Times New Roman" w:hAnsi="Calibri" w:cs="Calibri"/>
                <w:color w:val="000000"/>
              </w:rPr>
              <w:t>5</w:t>
            </w:r>
          </w:p>
        </w:tc>
        <w:tc>
          <w:tcPr>
            <w:tcW w:w="1695"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sidRPr="00444548">
              <w:rPr>
                <w:rFonts w:ascii="Calibri" w:eastAsia="Times New Roman" w:hAnsi="Calibri" w:cs="Calibri"/>
                <w:color w:val="000000"/>
              </w:rPr>
              <w:t>K</w:t>
            </w:r>
          </w:p>
        </w:tc>
        <w:tc>
          <w:tcPr>
            <w:tcW w:w="1635" w:type="dxa"/>
            <w:gridSpan w:val="2"/>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Pr>
                <w:rFonts w:ascii="Calibri" w:eastAsia="Times New Roman" w:hAnsi="Calibri" w:cs="Calibri"/>
                <w:color w:val="000000"/>
              </w:rPr>
              <w:t>75</w:t>
            </w:r>
          </w:p>
        </w:tc>
        <w:tc>
          <w:tcPr>
            <w:tcW w:w="1800"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Pr>
                <w:rFonts w:ascii="Calibri" w:eastAsia="Times New Roman" w:hAnsi="Calibri" w:cs="Calibri"/>
                <w:color w:val="000000"/>
              </w:rPr>
              <w:t>16.6</w:t>
            </w:r>
            <w:r w:rsidRPr="00444548">
              <w:rPr>
                <w:rFonts w:ascii="Calibri" w:eastAsia="Times New Roman" w:hAnsi="Calibri" w:cs="Calibri"/>
                <w:color w:val="000000"/>
              </w:rPr>
              <w:t>%</w:t>
            </w:r>
          </w:p>
        </w:tc>
        <w:tc>
          <w:tcPr>
            <w:tcW w:w="1710"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Pr>
                <w:rFonts w:ascii="Calibri" w:eastAsia="Times New Roman" w:hAnsi="Calibri" w:cs="Calibri"/>
                <w:color w:val="000000"/>
              </w:rPr>
              <w:t>8.3</w:t>
            </w:r>
            <w:r w:rsidRPr="00444548">
              <w:rPr>
                <w:rFonts w:ascii="Calibri" w:eastAsia="Times New Roman" w:hAnsi="Calibri" w:cs="Calibri"/>
                <w:color w:val="000000"/>
              </w:rPr>
              <w:t>%</w:t>
            </w:r>
          </w:p>
        </w:tc>
        <w:tc>
          <w:tcPr>
            <w:tcW w:w="1620" w:type="dxa"/>
            <w:shd w:val="clear" w:color="auto" w:fill="auto"/>
            <w:noWrap/>
            <w:vAlign w:val="center"/>
          </w:tcPr>
          <w:p w:rsidR="003017E3" w:rsidRPr="00444548" w:rsidRDefault="003017E3" w:rsidP="00DA3157">
            <w:pPr>
              <w:spacing w:after="0" w:line="240" w:lineRule="auto"/>
              <w:jc w:val="center"/>
              <w:rPr>
                <w:rFonts w:ascii="Calibri" w:eastAsia="Times New Roman" w:hAnsi="Calibri" w:cs="Calibri"/>
                <w:color w:val="000000"/>
              </w:rPr>
            </w:pPr>
          </w:p>
        </w:tc>
        <w:tc>
          <w:tcPr>
            <w:tcW w:w="1715" w:type="dxa"/>
            <w:shd w:val="clear" w:color="auto" w:fill="auto"/>
            <w:noWrap/>
            <w:vAlign w:val="center"/>
          </w:tcPr>
          <w:p w:rsidR="003017E3" w:rsidRPr="00444548" w:rsidRDefault="003017E3" w:rsidP="00DA3157">
            <w:pPr>
              <w:spacing w:after="0" w:line="240" w:lineRule="auto"/>
              <w:jc w:val="center"/>
              <w:rPr>
                <w:rFonts w:ascii="Calibri" w:eastAsia="Times New Roman" w:hAnsi="Calibri" w:cs="Calibri"/>
                <w:color w:val="000000"/>
              </w:rPr>
            </w:pPr>
          </w:p>
        </w:tc>
      </w:tr>
      <w:tr w:rsidR="003B31FF" w:rsidRPr="00444548" w:rsidTr="005B34CF">
        <w:trPr>
          <w:trHeight w:val="300"/>
          <w:jc w:val="center"/>
        </w:trPr>
        <w:tc>
          <w:tcPr>
            <w:tcW w:w="2160" w:type="dxa"/>
            <w:shd w:val="clear" w:color="auto" w:fill="auto"/>
            <w:vAlign w:val="bottom"/>
            <w:hideMark/>
          </w:tcPr>
          <w:p w:rsidR="003017E3" w:rsidRPr="001B27EC" w:rsidRDefault="003017E3" w:rsidP="003017E3">
            <w:pPr>
              <w:pStyle w:val="ListParagraph"/>
              <w:numPr>
                <w:ilvl w:val="0"/>
                <w:numId w:val="43"/>
              </w:numPr>
              <w:spacing w:after="0" w:line="240" w:lineRule="auto"/>
              <w:rPr>
                <w:rFonts w:ascii="Calibri" w:eastAsia="Times New Roman" w:hAnsi="Calibri" w:cs="Calibri"/>
                <w:color w:val="000000"/>
              </w:rPr>
            </w:pPr>
            <w:r w:rsidRPr="001B27EC">
              <w:rPr>
                <w:rFonts w:ascii="Calibri" w:eastAsia="Times New Roman" w:hAnsi="Calibri" w:cs="Calibri"/>
                <w:color w:val="000000"/>
              </w:rPr>
              <w:t>I know how to help students become self-motivated.</w:t>
            </w:r>
          </w:p>
        </w:tc>
        <w:tc>
          <w:tcPr>
            <w:tcW w:w="1170"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sidRPr="00444548">
              <w:rPr>
                <w:rFonts w:ascii="Calibri" w:eastAsia="Times New Roman" w:hAnsi="Calibri" w:cs="Calibri"/>
                <w:color w:val="000000"/>
              </w:rPr>
              <w:t>5</w:t>
            </w:r>
          </w:p>
        </w:tc>
        <w:tc>
          <w:tcPr>
            <w:tcW w:w="1695"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sidRPr="00444548">
              <w:rPr>
                <w:rFonts w:ascii="Calibri" w:eastAsia="Times New Roman" w:hAnsi="Calibri" w:cs="Calibri"/>
                <w:color w:val="000000"/>
              </w:rPr>
              <w:t>K</w:t>
            </w:r>
          </w:p>
        </w:tc>
        <w:tc>
          <w:tcPr>
            <w:tcW w:w="1635" w:type="dxa"/>
            <w:gridSpan w:val="2"/>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Pr>
                <w:rFonts w:ascii="Calibri" w:eastAsia="Times New Roman" w:hAnsi="Calibri" w:cs="Calibri"/>
                <w:color w:val="000000"/>
              </w:rPr>
              <w:t>50</w:t>
            </w:r>
          </w:p>
        </w:tc>
        <w:tc>
          <w:tcPr>
            <w:tcW w:w="1800"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Pr>
                <w:rFonts w:ascii="Calibri" w:eastAsia="Times New Roman" w:hAnsi="Calibri" w:cs="Calibri"/>
                <w:color w:val="000000"/>
              </w:rPr>
              <w:t>33.3</w:t>
            </w:r>
            <w:r w:rsidRPr="00444548">
              <w:rPr>
                <w:rFonts w:ascii="Calibri" w:eastAsia="Times New Roman" w:hAnsi="Calibri" w:cs="Calibri"/>
                <w:color w:val="000000"/>
              </w:rPr>
              <w:t>%</w:t>
            </w:r>
          </w:p>
        </w:tc>
        <w:tc>
          <w:tcPr>
            <w:tcW w:w="1710"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Pr>
                <w:rFonts w:ascii="Calibri" w:eastAsia="Times New Roman" w:hAnsi="Calibri" w:cs="Calibri"/>
                <w:color w:val="000000"/>
              </w:rPr>
              <w:t>16.6</w:t>
            </w:r>
            <w:r w:rsidRPr="00444548">
              <w:rPr>
                <w:rFonts w:ascii="Calibri" w:eastAsia="Times New Roman" w:hAnsi="Calibri" w:cs="Calibri"/>
                <w:color w:val="000000"/>
              </w:rPr>
              <w:t>%</w:t>
            </w:r>
          </w:p>
        </w:tc>
        <w:tc>
          <w:tcPr>
            <w:tcW w:w="1620" w:type="dxa"/>
            <w:shd w:val="clear" w:color="auto" w:fill="auto"/>
            <w:noWrap/>
            <w:vAlign w:val="center"/>
          </w:tcPr>
          <w:p w:rsidR="003017E3" w:rsidRPr="00444548" w:rsidRDefault="003017E3" w:rsidP="00DA3157">
            <w:pPr>
              <w:spacing w:after="0" w:line="240" w:lineRule="auto"/>
              <w:jc w:val="center"/>
              <w:rPr>
                <w:rFonts w:ascii="Calibri" w:eastAsia="Times New Roman" w:hAnsi="Calibri" w:cs="Calibri"/>
                <w:color w:val="000000"/>
              </w:rPr>
            </w:pPr>
          </w:p>
        </w:tc>
        <w:tc>
          <w:tcPr>
            <w:tcW w:w="1715" w:type="dxa"/>
            <w:shd w:val="clear" w:color="auto" w:fill="auto"/>
            <w:noWrap/>
            <w:vAlign w:val="center"/>
          </w:tcPr>
          <w:p w:rsidR="003017E3" w:rsidRPr="00444548" w:rsidRDefault="003017E3" w:rsidP="00DA3157">
            <w:pPr>
              <w:spacing w:after="0" w:line="240" w:lineRule="auto"/>
              <w:jc w:val="center"/>
              <w:rPr>
                <w:rFonts w:ascii="Calibri" w:eastAsia="Times New Roman" w:hAnsi="Calibri" w:cs="Calibri"/>
                <w:color w:val="000000"/>
              </w:rPr>
            </w:pPr>
          </w:p>
        </w:tc>
      </w:tr>
      <w:tr w:rsidR="003B31FF" w:rsidRPr="00444548" w:rsidTr="005B34CF">
        <w:trPr>
          <w:trHeight w:val="600"/>
          <w:jc w:val="center"/>
        </w:trPr>
        <w:tc>
          <w:tcPr>
            <w:tcW w:w="2160" w:type="dxa"/>
            <w:shd w:val="clear" w:color="auto" w:fill="auto"/>
            <w:vAlign w:val="bottom"/>
            <w:hideMark/>
          </w:tcPr>
          <w:p w:rsidR="003017E3" w:rsidRPr="001B27EC" w:rsidRDefault="003017E3" w:rsidP="003017E3">
            <w:pPr>
              <w:pStyle w:val="ListParagraph"/>
              <w:numPr>
                <w:ilvl w:val="0"/>
                <w:numId w:val="43"/>
              </w:numPr>
              <w:spacing w:after="0" w:line="240" w:lineRule="auto"/>
              <w:rPr>
                <w:rFonts w:ascii="Calibri" w:eastAsia="Times New Roman" w:hAnsi="Calibri" w:cs="Calibri"/>
                <w:color w:val="000000"/>
              </w:rPr>
            </w:pPr>
            <w:r w:rsidRPr="001B27EC">
              <w:rPr>
                <w:rFonts w:ascii="Calibri" w:eastAsia="Times New Roman" w:hAnsi="Calibri" w:cs="Calibri"/>
                <w:color w:val="000000"/>
              </w:rPr>
              <w:t xml:space="preserve">I create a classroom </w:t>
            </w:r>
            <w:r w:rsidRPr="001B27EC">
              <w:rPr>
                <w:rFonts w:ascii="Calibri" w:eastAsia="Times New Roman" w:hAnsi="Calibri" w:cs="Calibri"/>
                <w:color w:val="000000"/>
              </w:rPr>
              <w:lastRenderedPageBreak/>
              <w:t>environment where students engage in purposeful learning activities.</w:t>
            </w:r>
          </w:p>
        </w:tc>
        <w:tc>
          <w:tcPr>
            <w:tcW w:w="1170"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sidRPr="00444548">
              <w:rPr>
                <w:rFonts w:ascii="Calibri" w:eastAsia="Times New Roman" w:hAnsi="Calibri" w:cs="Calibri"/>
                <w:color w:val="000000"/>
              </w:rPr>
              <w:lastRenderedPageBreak/>
              <w:t>5</w:t>
            </w:r>
          </w:p>
        </w:tc>
        <w:tc>
          <w:tcPr>
            <w:tcW w:w="1695"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sidRPr="00444548">
              <w:rPr>
                <w:rFonts w:ascii="Calibri" w:eastAsia="Times New Roman" w:hAnsi="Calibri" w:cs="Calibri"/>
                <w:color w:val="000000"/>
              </w:rPr>
              <w:t>S</w:t>
            </w:r>
          </w:p>
        </w:tc>
        <w:tc>
          <w:tcPr>
            <w:tcW w:w="1635" w:type="dxa"/>
            <w:gridSpan w:val="2"/>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Pr>
                <w:rFonts w:ascii="Calibri" w:eastAsia="Times New Roman" w:hAnsi="Calibri" w:cs="Calibri"/>
                <w:color w:val="000000"/>
              </w:rPr>
              <w:t>92</w:t>
            </w:r>
          </w:p>
        </w:tc>
        <w:tc>
          <w:tcPr>
            <w:tcW w:w="1800"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Pr>
                <w:rFonts w:ascii="Calibri" w:eastAsia="Times New Roman" w:hAnsi="Calibri" w:cs="Calibri"/>
                <w:color w:val="000000"/>
              </w:rPr>
              <w:t>8.3</w:t>
            </w:r>
            <w:r w:rsidRPr="00444548">
              <w:rPr>
                <w:rFonts w:ascii="Calibri" w:eastAsia="Times New Roman" w:hAnsi="Calibri" w:cs="Calibri"/>
                <w:color w:val="000000"/>
              </w:rPr>
              <w:t>%</w:t>
            </w:r>
          </w:p>
        </w:tc>
        <w:tc>
          <w:tcPr>
            <w:tcW w:w="1710" w:type="dxa"/>
            <w:shd w:val="clear" w:color="auto" w:fill="auto"/>
            <w:noWrap/>
            <w:vAlign w:val="center"/>
          </w:tcPr>
          <w:p w:rsidR="003017E3" w:rsidRPr="00444548" w:rsidRDefault="003017E3" w:rsidP="00DA3157">
            <w:pPr>
              <w:spacing w:after="0" w:line="240" w:lineRule="auto"/>
              <w:jc w:val="center"/>
              <w:rPr>
                <w:rFonts w:ascii="Calibri" w:eastAsia="Times New Roman" w:hAnsi="Calibri" w:cs="Calibri"/>
                <w:color w:val="000000"/>
              </w:rPr>
            </w:pPr>
          </w:p>
        </w:tc>
        <w:tc>
          <w:tcPr>
            <w:tcW w:w="1620" w:type="dxa"/>
            <w:shd w:val="clear" w:color="auto" w:fill="auto"/>
            <w:noWrap/>
            <w:vAlign w:val="center"/>
          </w:tcPr>
          <w:p w:rsidR="003017E3" w:rsidRPr="00444548" w:rsidRDefault="003017E3" w:rsidP="00DA3157">
            <w:pPr>
              <w:spacing w:after="0" w:line="240" w:lineRule="auto"/>
              <w:jc w:val="center"/>
              <w:rPr>
                <w:rFonts w:ascii="Calibri" w:eastAsia="Times New Roman" w:hAnsi="Calibri" w:cs="Calibri"/>
                <w:color w:val="000000"/>
              </w:rPr>
            </w:pPr>
          </w:p>
        </w:tc>
        <w:tc>
          <w:tcPr>
            <w:tcW w:w="1715" w:type="dxa"/>
            <w:shd w:val="clear" w:color="auto" w:fill="auto"/>
            <w:noWrap/>
            <w:vAlign w:val="center"/>
          </w:tcPr>
          <w:p w:rsidR="003017E3" w:rsidRPr="00444548" w:rsidRDefault="003017E3" w:rsidP="00DA3157">
            <w:pPr>
              <w:spacing w:after="0" w:line="240" w:lineRule="auto"/>
              <w:jc w:val="center"/>
              <w:rPr>
                <w:rFonts w:ascii="Calibri" w:eastAsia="Times New Roman" w:hAnsi="Calibri" w:cs="Calibri"/>
                <w:color w:val="000000"/>
              </w:rPr>
            </w:pPr>
          </w:p>
        </w:tc>
      </w:tr>
      <w:tr w:rsidR="003B31FF" w:rsidRPr="00444548" w:rsidTr="005B34CF">
        <w:trPr>
          <w:trHeight w:val="600"/>
          <w:jc w:val="center"/>
        </w:trPr>
        <w:tc>
          <w:tcPr>
            <w:tcW w:w="2160" w:type="dxa"/>
            <w:shd w:val="clear" w:color="auto" w:fill="auto"/>
            <w:vAlign w:val="bottom"/>
            <w:hideMark/>
          </w:tcPr>
          <w:p w:rsidR="003017E3" w:rsidRPr="001B27EC" w:rsidRDefault="003017E3" w:rsidP="003017E3">
            <w:pPr>
              <w:pStyle w:val="ListParagraph"/>
              <w:numPr>
                <w:ilvl w:val="0"/>
                <w:numId w:val="43"/>
              </w:numPr>
              <w:spacing w:after="0" w:line="240" w:lineRule="auto"/>
              <w:rPr>
                <w:rFonts w:ascii="Calibri" w:eastAsia="Times New Roman" w:hAnsi="Calibri" w:cs="Calibri"/>
                <w:color w:val="000000"/>
              </w:rPr>
            </w:pPr>
            <w:r w:rsidRPr="001B27EC">
              <w:rPr>
                <w:rFonts w:ascii="Calibri" w:eastAsia="Times New Roman" w:hAnsi="Calibri" w:cs="Calibri"/>
                <w:color w:val="000000"/>
              </w:rPr>
              <w:t>I effectively use a wide repertoire of classroom management techniques.</w:t>
            </w:r>
          </w:p>
        </w:tc>
        <w:tc>
          <w:tcPr>
            <w:tcW w:w="1170"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sidRPr="00444548">
              <w:rPr>
                <w:rFonts w:ascii="Calibri" w:eastAsia="Times New Roman" w:hAnsi="Calibri" w:cs="Calibri"/>
                <w:color w:val="000000"/>
              </w:rPr>
              <w:t>5</w:t>
            </w:r>
          </w:p>
        </w:tc>
        <w:tc>
          <w:tcPr>
            <w:tcW w:w="1695"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sidRPr="00444548">
              <w:rPr>
                <w:rFonts w:ascii="Calibri" w:eastAsia="Times New Roman" w:hAnsi="Calibri" w:cs="Calibri"/>
                <w:color w:val="000000"/>
              </w:rPr>
              <w:t>S</w:t>
            </w:r>
          </w:p>
        </w:tc>
        <w:tc>
          <w:tcPr>
            <w:tcW w:w="1635" w:type="dxa"/>
            <w:gridSpan w:val="2"/>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Pr>
                <w:rFonts w:ascii="Calibri" w:eastAsia="Times New Roman" w:hAnsi="Calibri" w:cs="Calibri"/>
                <w:color w:val="000000"/>
              </w:rPr>
              <w:t>100</w:t>
            </w:r>
          </w:p>
        </w:tc>
        <w:tc>
          <w:tcPr>
            <w:tcW w:w="1800"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sidRPr="00444548">
              <w:rPr>
                <w:rFonts w:ascii="Calibri" w:eastAsia="Times New Roman" w:hAnsi="Calibri" w:cs="Calibri"/>
                <w:color w:val="000000"/>
              </w:rPr>
              <w:t>0%</w:t>
            </w:r>
          </w:p>
        </w:tc>
        <w:tc>
          <w:tcPr>
            <w:tcW w:w="1710" w:type="dxa"/>
            <w:shd w:val="clear" w:color="auto" w:fill="auto"/>
            <w:noWrap/>
            <w:vAlign w:val="center"/>
          </w:tcPr>
          <w:p w:rsidR="003017E3" w:rsidRPr="00444548" w:rsidRDefault="003017E3" w:rsidP="00DA3157">
            <w:pPr>
              <w:spacing w:after="0" w:line="240" w:lineRule="auto"/>
              <w:jc w:val="center"/>
              <w:rPr>
                <w:rFonts w:ascii="Calibri" w:eastAsia="Times New Roman" w:hAnsi="Calibri" w:cs="Calibri"/>
                <w:color w:val="000000"/>
              </w:rPr>
            </w:pPr>
          </w:p>
        </w:tc>
        <w:tc>
          <w:tcPr>
            <w:tcW w:w="1620" w:type="dxa"/>
            <w:shd w:val="clear" w:color="auto" w:fill="auto"/>
            <w:noWrap/>
            <w:vAlign w:val="center"/>
          </w:tcPr>
          <w:p w:rsidR="003017E3" w:rsidRPr="00444548" w:rsidRDefault="003017E3" w:rsidP="00DA3157">
            <w:pPr>
              <w:spacing w:after="0" w:line="240" w:lineRule="auto"/>
              <w:jc w:val="center"/>
              <w:rPr>
                <w:rFonts w:ascii="Calibri" w:eastAsia="Times New Roman" w:hAnsi="Calibri" w:cs="Calibri"/>
                <w:color w:val="000000"/>
              </w:rPr>
            </w:pPr>
          </w:p>
        </w:tc>
        <w:tc>
          <w:tcPr>
            <w:tcW w:w="1715" w:type="dxa"/>
            <w:shd w:val="clear" w:color="auto" w:fill="auto"/>
            <w:noWrap/>
            <w:vAlign w:val="center"/>
          </w:tcPr>
          <w:p w:rsidR="003017E3" w:rsidRPr="00444548" w:rsidRDefault="003017E3" w:rsidP="00DA3157">
            <w:pPr>
              <w:spacing w:after="0" w:line="240" w:lineRule="auto"/>
              <w:jc w:val="center"/>
              <w:rPr>
                <w:rFonts w:ascii="Calibri" w:eastAsia="Times New Roman" w:hAnsi="Calibri" w:cs="Calibri"/>
                <w:color w:val="000000"/>
              </w:rPr>
            </w:pPr>
          </w:p>
        </w:tc>
      </w:tr>
      <w:tr w:rsidR="003B31FF" w:rsidRPr="00444548" w:rsidTr="005B34CF">
        <w:trPr>
          <w:trHeight w:val="300"/>
          <w:jc w:val="center"/>
        </w:trPr>
        <w:tc>
          <w:tcPr>
            <w:tcW w:w="2160" w:type="dxa"/>
            <w:shd w:val="clear" w:color="auto" w:fill="auto"/>
            <w:vAlign w:val="bottom"/>
            <w:hideMark/>
          </w:tcPr>
          <w:p w:rsidR="003017E3" w:rsidRPr="001B27EC" w:rsidRDefault="003017E3" w:rsidP="003017E3">
            <w:pPr>
              <w:pStyle w:val="ListParagraph"/>
              <w:numPr>
                <w:ilvl w:val="0"/>
                <w:numId w:val="43"/>
              </w:numPr>
              <w:spacing w:after="0" w:line="240" w:lineRule="auto"/>
              <w:rPr>
                <w:rFonts w:ascii="Calibri" w:eastAsia="Times New Roman" w:hAnsi="Calibri" w:cs="Calibri"/>
                <w:color w:val="000000"/>
              </w:rPr>
            </w:pPr>
            <w:r w:rsidRPr="001B27EC">
              <w:rPr>
                <w:rFonts w:ascii="Calibri" w:eastAsia="Times New Roman" w:hAnsi="Calibri" w:cs="Calibri"/>
                <w:color w:val="000000"/>
              </w:rPr>
              <w:t>I know techniques for effective verbal and nonverbal communications.</w:t>
            </w:r>
          </w:p>
        </w:tc>
        <w:tc>
          <w:tcPr>
            <w:tcW w:w="1170"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sidRPr="00444548">
              <w:rPr>
                <w:rFonts w:ascii="Calibri" w:eastAsia="Times New Roman" w:hAnsi="Calibri" w:cs="Calibri"/>
                <w:color w:val="000000"/>
              </w:rPr>
              <w:t>6</w:t>
            </w:r>
          </w:p>
        </w:tc>
        <w:tc>
          <w:tcPr>
            <w:tcW w:w="1695"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sidRPr="00444548">
              <w:rPr>
                <w:rFonts w:ascii="Calibri" w:eastAsia="Times New Roman" w:hAnsi="Calibri" w:cs="Calibri"/>
                <w:color w:val="000000"/>
              </w:rPr>
              <w:t>K</w:t>
            </w:r>
          </w:p>
        </w:tc>
        <w:tc>
          <w:tcPr>
            <w:tcW w:w="1635" w:type="dxa"/>
            <w:gridSpan w:val="2"/>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Pr>
                <w:rFonts w:ascii="Calibri" w:eastAsia="Times New Roman" w:hAnsi="Calibri" w:cs="Calibri"/>
                <w:color w:val="000000"/>
              </w:rPr>
              <w:t>100</w:t>
            </w:r>
          </w:p>
        </w:tc>
        <w:tc>
          <w:tcPr>
            <w:tcW w:w="1800"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sidRPr="00444548">
              <w:rPr>
                <w:rFonts w:ascii="Calibri" w:eastAsia="Times New Roman" w:hAnsi="Calibri" w:cs="Calibri"/>
                <w:color w:val="000000"/>
              </w:rPr>
              <w:t>0%</w:t>
            </w:r>
          </w:p>
        </w:tc>
        <w:tc>
          <w:tcPr>
            <w:tcW w:w="1710" w:type="dxa"/>
            <w:shd w:val="clear" w:color="auto" w:fill="auto"/>
            <w:noWrap/>
            <w:vAlign w:val="center"/>
          </w:tcPr>
          <w:p w:rsidR="003017E3" w:rsidRPr="00444548" w:rsidRDefault="003017E3" w:rsidP="00DA3157">
            <w:pPr>
              <w:spacing w:after="0" w:line="240" w:lineRule="auto"/>
              <w:jc w:val="center"/>
              <w:rPr>
                <w:rFonts w:ascii="Calibri" w:eastAsia="Times New Roman" w:hAnsi="Calibri" w:cs="Calibri"/>
                <w:color w:val="000000"/>
              </w:rPr>
            </w:pPr>
          </w:p>
        </w:tc>
        <w:tc>
          <w:tcPr>
            <w:tcW w:w="1620" w:type="dxa"/>
            <w:shd w:val="clear" w:color="auto" w:fill="auto"/>
            <w:noWrap/>
            <w:vAlign w:val="center"/>
          </w:tcPr>
          <w:p w:rsidR="003017E3" w:rsidRPr="00444548" w:rsidRDefault="003017E3" w:rsidP="00DA3157">
            <w:pPr>
              <w:spacing w:after="0" w:line="240" w:lineRule="auto"/>
              <w:jc w:val="center"/>
              <w:rPr>
                <w:rFonts w:ascii="Calibri" w:eastAsia="Times New Roman" w:hAnsi="Calibri" w:cs="Calibri"/>
                <w:color w:val="000000"/>
              </w:rPr>
            </w:pPr>
          </w:p>
        </w:tc>
        <w:tc>
          <w:tcPr>
            <w:tcW w:w="1715" w:type="dxa"/>
            <w:shd w:val="clear" w:color="auto" w:fill="auto"/>
            <w:noWrap/>
            <w:vAlign w:val="center"/>
          </w:tcPr>
          <w:p w:rsidR="003017E3" w:rsidRPr="00444548" w:rsidRDefault="003017E3" w:rsidP="00DA3157">
            <w:pPr>
              <w:spacing w:after="0" w:line="240" w:lineRule="auto"/>
              <w:jc w:val="center"/>
              <w:rPr>
                <w:rFonts w:ascii="Calibri" w:eastAsia="Times New Roman" w:hAnsi="Calibri" w:cs="Calibri"/>
                <w:color w:val="000000"/>
              </w:rPr>
            </w:pPr>
          </w:p>
        </w:tc>
      </w:tr>
      <w:tr w:rsidR="003B31FF" w:rsidRPr="00444548" w:rsidTr="005B34CF">
        <w:trPr>
          <w:trHeight w:val="300"/>
          <w:jc w:val="center"/>
        </w:trPr>
        <w:tc>
          <w:tcPr>
            <w:tcW w:w="2160" w:type="dxa"/>
            <w:shd w:val="clear" w:color="auto" w:fill="auto"/>
            <w:vAlign w:val="bottom"/>
            <w:hideMark/>
          </w:tcPr>
          <w:p w:rsidR="003017E3" w:rsidRPr="001B27EC" w:rsidRDefault="003017E3" w:rsidP="003017E3">
            <w:pPr>
              <w:pStyle w:val="ListParagraph"/>
              <w:numPr>
                <w:ilvl w:val="0"/>
                <w:numId w:val="43"/>
              </w:numPr>
              <w:spacing w:after="0" w:line="240" w:lineRule="auto"/>
              <w:rPr>
                <w:rFonts w:ascii="Calibri" w:eastAsia="Times New Roman" w:hAnsi="Calibri" w:cs="Calibri"/>
                <w:color w:val="000000"/>
              </w:rPr>
            </w:pPr>
            <w:r w:rsidRPr="001B27EC">
              <w:rPr>
                <w:rFonts w:ascii="Calibri" w:eastAsia="Times New Roman" w:hAnsi="Calibri" w:cs="Calibri"/>
                <w:color w:val="000000"/>
              </w:rPr>
              <w:t>I model effective communication strategies.</w:t>
            </w:r>
          </w:p>
        </w:tc>
        <w:tc>
          <w:tcPr>
            <w:tcW w:w="1170"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sidRPr="00444548">
              <w:rPr>
                <w:rFonts w:ascii="Calibri" w:eastAsia="Times New Roman" w:hAnsi="Calibri" w:cs="Calibri"/>
                <w:color w:val="000000"/>
              </w:rPr>
              <w:t>6</w:t>
            </w:r>
          </w:p>
        </w:tc>
        <w:tc>
          <w:tcPr>
            <w:tcW w:w="1695"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sidRPr="00444548">
              <w:rPr>
                <w:rFonts w:ascii="Calibri" w:eastAsia="Times New Roman" w:hAnsi="Calibri" w:cs="Calibri"/>
                <w:color w:val="000000"/>
              </w:rPr>
              <w:t>S</w:t>
            </w:r>
          </w:p>
        </w:tc>
        <w:tc>
          <w:tcPr>
            <w:tcW w:w="1635" w:type="dxa"/>
            <w:gridSpan w:val="2"/>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Pr>
                <w:rFonts w:ascii="Calibri" w:eastAsia="Times New Roman" w:hAnsi="Calibri" w:cs="Calibri"/>
                <w:color w:val="000000"/>
              </w:rPr>
              <w:t>75</w:t>
            </w:r>
          </w:p>
        </w:tc>
        <w:tc>
          <w:tcPr>
            <w:tcW w:w="1800"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sidRPr="00444548">
              <w:rPr>
                <w:rFonts w:ascii="Calibri" w:eastAsia="Times New Roman" w:hAnsi="Calibri" w:cs="Calibri"/>
                <w:color w:val="000000"/>
              </w:rPr>
              <w:t>25%</w:t>
            </w:r>
          </w:p>
        </w:tc>
        <w:tc>
          <w:tcPr>
            <w:tcW w:w="1710" w:type="dxa"/>
            <w:shd w:val="clear" w:color="auto" w:fill="auto"/>
            <w:noWrap/>
            <w:vAlign w:val="center"/>
          </w:tcPr>
          <w:p w:rsidR="003017E3" w:rsidRPr="00444548" w:rsidRDefault="003017E3" w:rsidP="00DA3157">
            <w:pPr>
              <w:spacing w:after="0" w:line="240" w:lineRule="auto"/>
              <w:jc w:val="center"/>
              <w:rPr>
                <w:rFonts w:ascii="Calibri" w:eastAsia="Times New Roman" w:hAnsi="Calibri" w:cs="Calibri"/>
                <w:color w:val="000000"/>
              </w:rPr>
            </w:pPr>
          </w:p>
        </w:tc>
        <w:tc>
          <w:tcPr>
            <w:tcW w:w="1620" w:type="dxa"/>
            <w:shd w:val="clear" w:color="auto" w:fill="auto"/>
            <w:noWrap/>
            <w:vAlign w:val="center"/>
          </w:tcPr>
          <w:p w:rsidR="003017E3" w:rsidRPr="00444548" w:rsidRDefault="003017E3" w:rsidP="00DA3157">
            <w:pPr>
              <w:spacing w:after="0" w:line="240" w:lineRule="auto"/>
              <w:jc w:val="center"/>
              <w:rPr>
                <w:rFonts w:ascii="Calibri" w:eastAsia="Times New Roman" w:hAnsi="Calibri" w:cs="Calibri"/>
                <w:color w:val="000000"/>
              </w:rPr>
            </w:pPr>
          </w:p>
        </w:tc>
        <w:tc>
          <w:tcPr>
            <w:tcW w:w="1715" w:type="dxa"/>
            <w:shd w:val="clear" w:color="auto" w:fill="auto"/>
            <w:noWrap/>
            <w:vAlign w:val="center"/>
          </w:tcPr>
          <w:p w:rsidR="003017E3" w:rsidRPr="00444548" w:rsidRDefault="003017E3" w:rsidP="00DA3157">
            <w:pPr>
              <w:spacing w:after="0" w:line="240" w:lineRule="auto"/>
              <w:jc w:val="center"/>
              <w:rPr>
                <w:rFonts w:ascii="Calibri" w:eastAsia="Times New Roman" w:hAnsi="Calibri" w:cs="Calibri"/>
                <w:color w:val="000000"/>
              </w:rPr>
            </w:pPr>
          </w:p>
        </w:tc>
      </w:tr>
      <w:tr w:rsidR="003B31FF" w:rsidRPr="00444548" w:rsidTr="005B34CF">
        <w:trPr>
          <w:trHeight w:val="600"/>
          <w:jc w:val="center"/>
        </w:trPr>
        <w:tc>
          <w:tcPr>
            <w:tcW w:w="2160" w:type="dxa"/>
            <w:shd w:val="clear" w:color="auto" w:fill="auto"/>
            <w:vAlign w:val="bottom"/>
            <w:hideMark/>
          </w:tcPr>
          <w:p w:rsidR="003017E3" w:rsidRPr="001B27EC" w:rsidRDefault="003017E3" w:rsidP="003017E3">
            <w:pPr>
              <w:pStyle w:val="ListParagraph"/>
              <w:numPr>
                <w:ilvl w:val="0"/>
                <w:numId w:val="43"/>
              </w:numPr>
              <w:spacing w:after="0" w:line="240" w:lineRule="auto"/>
              <w:rPr>
                <w:rFonts w:ascii="Calibri" w:eastAsia="Times New Roman" w:hAnsi="Calibri" w:cs="Calibri"/>
                <w:color w:val="000000"/>
              </w:rPr>
            </w:pPr>
            <w:r w:rsidRPr="001B27EC">
              <w:rPr>
                <w:rFonts w:ascii="Calibri" w:eastAsia="Times New Roman" w:hAnsi="Calibri" w:cs="Calibri"/>
                <w:color w:val="000000"/>
              </w:rPr>
              <w:t>I use a variety of questioning strategies to stimulate critical thinking and problem solving.</w:t>
            </w:r>
          </w:p>
        </w:tc>
        <w:tc>
          <w:tcPr>
            <w:tcW w:w="1170"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sidRPr="00444548">
              <w:rPr>
                <w:rFonts w:ascii="Calibri" w:eastAsia="Times New Roman" w:hAnsi="Calibri" w:cs="Calibri"/>
                <w:color w:val="000000"/>
              </w:rPr>
              <w:t>6</w:t>
            </w:r>
          </w:p>
        </w:tc>
        <w:tc>
          <w:tcPr>
            <w:tcW w:w="1695"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sidRPr="00444548">
              <w:rPr>
                <w:rFonts w:ascii="Calibri" w:eastAsia="Times New Roman" w:hAnsi="Calibri" w:cs="Calibri"/>
                <w:color w:val="000000"/>
              </w:rPr>
              <w:t>S</w:t>
            </w:r>
          </w:p>
        </w:tc>
        <w:tc>
          <w:tcPr>
            <w:tcW w:w="1635" w:type="dxa"/>
            <w:gridSpan w:val="2"/>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Pr>
                <w:rFonts w:ascii="Calibri" w:eastAsia="Times New Roman" w:hAnsi="Calibri" w:cs="Calibri"/>
                <w:color w:val="000000"/>
              </w:rPr>
              <w:t>75</w:t>
            </w:r>
          </w:p>
        </w:tc>
        <w:tc>
          <w:tcPr>
            <w:tcW w:w="1800"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sidRPr="00444548">
              <w:rPr>
                <w:rFonts w:ascii="Calibri" w:eastAsia="Times New Roman" w:hAnsi="Calibri" w:cs="Calibri"/>
                <w:color w:val="000000"/>
              </w:rPr>
              <w:t>25%</w:t>
            </w:r>
          </w:p>
        </w:tc>
        <w:tc>
          <w:tcPr>
            <w:tcW w:w="1710" w:type="dxa"/>
            <w:shd w:val="clear" w:color="auto" w:fill="auto"/>
            <w:noWrap/>
            <w:vAlign w:val="center"/>
          </w:tcPr>
          <w:p w:rsidR="003017E3" w:rsidRPr="00444548" w:rsidRDefault="003017E3" w:rsidP="00DA3157">
            <w:pPr>
              <w:spacing w:after="0" w:line="240" w:lineRule="auto"/>
              <w:jc w:val="center"/>
              <w:rPr>
                <w:rFonts w:ascii="Calibri" w:eastAsia="Times New Roman" w:hAnsi="Calibri" w:cs="Calibri"/>
                <w:color w:val="000000"/>
              </w:rPr>
            </w:pPr>
          </w:p>
        </w:tc>
        <w:tc>
          <w:tcPr>
            <w:tcW w:w="1620" w:type="dxa"/>
            <w:shd w:val="clear" w:color="auto" w:fill="auto"/>
            <w:noWrap/>
            <w:vAlign w:val="center"/>
          </w:tcPr>
          <w:p w:rsidR="003017E3" w:rsidRPr="00444548" w:rsidRDefault="003017E3" w:rsidP="00DA3157">
            <w:pPr>
              <w:spacing w:after="0" w:line="240" w:lineRule="auto"/>
              <w:jc w:val="center"/>
              <w:rPr>
                <w:rFonts w:ascii="Calibri" w:eastAsia="Times New Roman" w:hAnsi="Calibri" w:cs="Calibri"/>
                <w:color w:val="000000"/>
              </w:rPr>
            </w:pPr>
          </w:p>
        </w:tc>
        <w:tc>
          <w:tcPr>
            <w:tcW w:w="1715" w:type="dxa"/>
            <w:shd w:val="clear" w:color="auto" w:fill="auto"/>
            <w:noWrap/>
            <w:vAlign w:val="center"/>
          </w:tcPr>
          <w:p w:rsidR="003017E3" w:rsidRPr="00444548" w:rsidRDefault="003017E3" w:rsidP="00DA3157">
            <w:pPr>
              <w:spacing w:after="0" w:line="240" w:lineRule="auto"/>
              <w:jc w:val="center"/>
              <w:rPr>
                <w:rFonts w:ascii="Calibri" w:eastAsia="Times New Roman" w:hAnsi="Calibri" w:cs="Calibri"/>
                <w:color w:val="000000"/>
              </w:rPr>
            </w:pPr>
          </w:p>
        </w:tc>
      </w:tr>
      <w:tr w:rsidR="003B31FF" w:rsidRPr="00444548" w:rsidTr="005B34CF">
        <w:trPr>
          <w:trHeight w:val="300"/>
          <w:jc w:val="center"/>
        </w:trPr>
        <w:tc>
          <w:tcPr>
            <w:tcW w:w="2160" w:type="dxa"/>
            <w:shd w:val="clear" w:color="auto" w:fill="auto"/>
            <w:vAlign w:val="bottom"/>
            <w:hideMark/>
          </w:tcPr>
          <w:p w:rsidR="003017E3" w:rsidRPr="001B27EC" w:rsidRDefault="003017E3" w:rsidP="003017E3">
            <w:pPr>
              <w:pStyle w:val="ListParagraph"/>
              <w:numPr>
                <w:ilvl w:val="0"/>
                <w:numId w:val="43"/>
              </w:numPr>
              <w:spacing w:after="0" w:line="240" w:lineRule="auto"/>
              <w:rPr>
                <w:rFonts w:ascii="Calibri" w:eastAsia="Times New Roman" w:hAnsi="Calibri" w:cs="Calibri"/>
                <w:color w:val="000000"/>
              </w:rPr>
            </w:pPr>
            <w:r w:rsidRPr="001B27EC">
              <w:rPr>
                <w:rFonts w:ascii="Calibri" w:eastAsia="Times New Roman" w:hAnsi="Calibri" w:cs="Calibri"/>
                <w:color w:val="000000"/>
              </w:rPr>
              <w:t>I plan lessons using effective instructional strategies.</w:t>
            </w:r>
          </w:p>
        </w:tc>
        <w:tc>
          <w:tcPr>
            <w:tcW w:w="1170"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sidRPr="00444548">
              <w:rPr>
                <w:rFonts w:ascii="Calibri" w:eastAsia="Times New Roman" w:hAnsi="Calibri" w:cs="Calibri"/>
                <w:color w:val="000000"/>
              </w:rPr>
              <w:t>7</w:t>
            </w:r>
          </w:p>
        </w:tc>
        <w:tc>
          <w:tcPr>
            <w:tcW w:w="1695"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sidRPr="00444548">
              <w:rPr>
                <w:rFonts w:ascii="Calibri" w:eastAsia="Times New Roman" w:hAnsi="Calibri" w:cs="Calibri"/>
                <w:color w:val="000000"/>
              </w:rPr>
              <w:t>S</w:t>
            </w:r>
          </w:p>
        </w:tc>
        <w:tc>
          <w:tcPr>
            <w:tcW w:w="1635" w:type="dxa"/>
            <w:gridSpan w:val="2"/>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Pr>
                <w:rFonts w:ascii="Calibri" w:eastAsia="Times New Roman" w:hAnsi="Calibri" w:cs="Calibri"/>
                <w:color w:val="000000"/>
              </w:rPr>
              <w:t>75</w:t>
            </w:r>
          </w:p>
        </w:tc>
        <w:tc>
          <w:tcPr>
            <w:tcW w:w="1800"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sidRPr="00444548">
              <w:rPr>
                <w:rFonts w:ascii="Calibri" w:eastAsia="Times New Roman" w:hAnsi="Calibri" w:cs="Calibri"/>
                <w:color w:val="000000"/>
              </w:rPr>
              <w:t>25%</w:t>
            </w:r>
          </w:p>
        </w:tc>
        <w:tc>
          <w:tcPr>
            <w:tcW w:w="1710" w:type="dxa"/>
            <w:shd w:val="clear" w:color="auto" w:fill="auto"/>
            <w:noWrap/>
            <w:vAlign w:val="center"/>
          </w:tcPr>
          <w:p w:rsidR="003017E3" w:rsidRPr="00444548" w:rsidRDefault="003017E3" w:rsidP="00DA3157">
            <w:pPr>
              <w:spacing w:after="0" w:line="240" w:lineRule="auto"/>
              <w:jc w:val="center"/>
              <w:rPr>
                <w:rFonts w:ascii="Calibri" w:eastAsia="Times New Roman" w:hAnsi="Calibri" w:cs="Calibri"/>
                <w:color w:val="000000"/>
              </w:rPr>
            </w:pPr>
          </w:p>
        </w:tc>
        <w:tc>
          <w:tcPr>
            <w:tcW w:w="1620" w:type="dxa"/>
            <w:shd w:val="clear" w:color="auto" w:fill="auto"/>
            <w:noWrap/>
            <w:vAlign w:val="center"/>
          </w:tcPr>
          <w:p w:rsidR="003017E3" w:rsidRPr="00444548" w:rsidRDefault="003017E3" w:rsidP="00DA3157">
            <w:pPr>
              <w:spacing w:after="0" w:line="240" w:lineRule="auto"/>
              <w:jc w:val="center"/>
              <w:rPr>
                <w:rFonts w:ascii="Calibri" w:eastAsia="Times New Roman" w:hAnsi="Calibri" w:cs="Calibri"/>
                <w:color w:val="000000"/>
              </w:rPr>
            </w:pPr>
          </w:p>
        </w:tc>
        <w:tc>
          <w:tcPr>
            <w:tcW w:w="1715" w:type="dxa"/>
            <w:shd w:val="clear" w:color="auto" w:fill="auto"/>
            <w:noWrap/>
            <w:vAlign w:val="center"/>
          </w:tcPr>
          <w:p w:rsidR="003017E3" w:rsidRPr="00444548" w:rsidRDefault="003017E3" w:rsidP="00DA3157">
            <w:pPr>
              <w:spacing w:after="0" w:line="240" w:lineRule="auto"/>
              <w:jc w:val="center"/>
              <w:rPr>
                <w:rFonts w:ascii="Calibri" w:eastAsia="Times New Roman" w:hAnsi="Calibri" w:cs="Calibri"/>
                <w:color w:val="000000"/>
              </w:rPr>
            </w:pPr>
          </w:p>
        </w:tc>
      </w:tr>
      <w:tr w:rsidR="003B31FF" w:rsidRPr="00444548" w:rsidTr="005B34CF">
        <w:trPr>
          <w:trHeight w:val="300"/>
          <w:jc w:val="center"/>
        </w:trPr>
        <w:tc>
          <w:tcPr>
            <w:tcW w:w="2160" w:type="dxa"/>
            <w:shd w:val="clear" w:color="auto" w:fill="auto"/>
            <w:vAlign w:val="bottom"/>
            <w:hideMark/>
          </w:tcPr>
          <w:p w:rsidR="003017E3" w:rsidRPr="001B27EC" w:rsidRDefault="003017E3" w:rsidP="003017E3">
            <w:pPr>
              <w:pStyle w:val="ListParagraph"/>
              <w:numPr>
                <w:ilvl w:val="0"/>
                <w:numId w:val="43"/>
              </w:numPr>
              <w:spacing w:after="0" w:line="240" w:lineRule="auto"/>
              <w:rPr>
                <w:rFonts w:ascii="Calibri" w:eastAsia="Times New Roman" w:hAnsi="Calibri" w:cs="Calibri"/>
                <w:color w:val="000000"/>
              </w:rPr>
            </w:pPr>
            <w:r w:rsidRPr="001B27EC">
              <w:rPr>
                <w:rFonts w:ascii="Calibri" w:eastAsia="Times New Roman" w:hAnsi="Calibri" w:cs="Calibri"/>
                <w:color w:val="000000"/>
              </w:rPr>
              <w:t xml:space="preserve">I plan activities that promote </w:t>
            </w:r>
            <w:r w:rsidRPr="001B27EC">
              <w:rPr>
                <w:rFonts w:ascii="Calibri" w:eastAsia="Times New Roman" w:hAnsi="Calibri" w:cs="Calibri"/>
                <w:color w:val="000000"/>
              </w:rPr>
              <w:lastRenderedPageBreak/>
              <w:t>learning for all students.</w:t>
            </w:r>
          </w:p>
        </w:tc>
        <w:tc>
          <w:tcPr>
            <w:tcW w:w="1170"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sidRPr="00444548">
              <w:rPr>
                <w:rFonts w:ascii="Calibri" w:eastAsia="Times New Roman" w:hAnsi="Calibri" w:cs="Calibri"/>
                <w:color w:val="000000"/>
              </w:rPr>
              <w:lastRenderedPageBreak/>
              <w:t>7</w:t>
            </w:r>
          </w:p>
        </w:tc>
        <w:tc>
          <w:tcPr>
            <w:tcW w:w="1695"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sidRPr="00444548">
              <w:rPr>
                <w:rFonts w:ascii="Calibri" w:eastAsia="Times New Roman" w:hAnsi="Calibri" w:cs="Calibri"/>
                <w:color w:val="000000"/>
              </w:rPr>
              <w:t>S</w:t>
            </w:r>
          </w:p>
        </w:tc>
        <w:tc>
          <w:tcPr>
            <w:tcW w:w="1635" w:type="dxa"/>
            <w:gridSpan w:val="2"/>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Pr>
                <w:rFonts w:ascii="Calibri" w:eastAsia="Times New Roman" w:hAnsi="Calibri" w:cs="Calibri"/>
                <w:color w:val="000000"/>
              </w:rPr>
              <w:t>92</w:t>
            </w:r>
          </w:p>
        </w:tc>
        <w:tc>
          <w:tcPr>
            <w:tcW w:w="1800"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Pr>
                <w:rFonts w:ascii="Calibri" w:eastAsia="Times New Roman" w:hAnsi="Calibri" w:cs="Calibri"/>
                <w:color w:val="000000"/>
              </w:rPr>
              <w:t>8.3</w:t>
            </w:r>
            <w:r w:rsidRPr="00444548">
              <w:rPr>
                <w:rFonts w:ascii="Calibri" w:eastAsia="Times New Roman" w:hAnsi="Calibri" w:cs="Calibri"/>
                <w:color w:val="000000"/>
              </w:rPr>
              <w:t>%</w:t>
            </w:r>
          </w:p>
        </w:tc>
        <w:tc>
          <w:tcPr>
            <w:tcW w:w="1710" w:type="dxa"/>
            <w:shd w:val="clear" w:color="auto" w:fill="auto"/>
            <w:noWrap/>
            <w:vAlign w:val="center"/>
          </w:tcPr>
          <w:p w:rsidR="003017E3" w:rsidRPr="00444548" w:rsidRDefault="003017E3" w:rsidP="00DA3157">
            <w:pPr>
              <w:spacing w:after="0" w:line="240" w:lineRule="auto"/>
              <w:jc w:val="center"/>
              <w:rPr>
                <w:rFonts w:ascii="Calibri" w:eastAsia="Times New Roman" w:hAnsi="Calibri" w:cs="Calibri"/>
                <w:color w:val="000000"/>
              </w:rPr>
            </w:pPr>
          </w:p>
        </w:tc>
        <w:tc>
          <w:tcPr>
            <w:tcW w:w="1620" w:type="dxa"/>
            <w:shd w:val="clear" w:color="auto" w:fill="auto"/>
            <w:noWrap/>
            <w:vAlign w:val="center"/>
          </w:tcPr>
          <w:p w:rsidR="003017E3" w:rsidRPr="00444548" w:rsidRDefault="003017E3" w:rsidP="00DA3157">
            <w:pPr>
              <w:spacing w:after="0" w:line="240" w:lineRule="auto"/>
              <w:jc w:val="center"/>
              <w:rPr>
                <w:rFonts w:ascii="Calibri" w:eastAsia="Times New Roman" w:hAnsi="Calibri" w:cs="Calibri"/>
                <w:color w:val="000000"/>
              </w:rPr>
            </w:pPr>
          </w:p>
        </w:tc>
        <w:tc>
          <w:tcPr>
            <w:tcW w:w="1715" w:type="dxa"/>
            <w:shd w:val="clear" w:color="auto" w:fill="auto"/>
            <w:noWrap/>
            <w:vAlign w:val="center"/>
          </w:tcPr>
          <w:p w:rsidR="003017E3" w:rsidRPr="00444548" w:rsidRDefault="003017E3" w:rsidP="00DA3157">
            <w:pPr>
              <w:spacing w:after="0" w:line="240" w:lineRule="auto"/>
              <w:jc w:val="center"/>
              <w:rPr>
                <w:rFonts w:ascii="Calibri" w:eastAsia="Times New Roman" w:hAnsi="Calibri" w:cs="Calibri"/>
                <w:color w:val="000000"/>
              </w:rPr>
            </w:pPr>
          </w:p>
        </w:tc>
      </w:tr>
      <w:tr w:rsidR="003B31FF" w:rsidRPr="00444548" w:rsidTr="005B34CF">
        <w:trPr>
          <w:trHeight w:val="300"/>
          <w:jc w:val="center"/>
        </w:trPr>
        <w:tc>
          <w:tcPr>
            <w:tcW w:w="2160" w:type="dxa"/>
            <w:shd w:val="clear" w:color="auto" w:fill="auto"/>
            <w:vAlign w:val="bottom"/>
            <w:hideMark/>
          </w:tcPr>
          <w:p w:rsidR="003017E3" w:rsidRPr="001B27EC" w:rsidRDefault="003017E3" w:rsidP="003017E3">
            <w:pPr>
              <w:pStyle w:val="ListParagraph"/>
              <w:numPr>
                <w:ilvl w:val="0"/>
                <w:numId w:val="43"/>
              </w:numPr>
              <w:spacing w:after="0" w:line="240" w:lineRule="auto"/>
              <w:rPr>
                <w:rFonts w:ascii="Calibri" w:eastAsia="Times New Roman" w:hAnsi="Calibri" w:cs="Calibri"/>
                <w:color w:val="000000"/>
              </w:rPr>
            </w:pPr>
            <w:r w:rsidRPr="001B27EC">
              <w:rPr>
                <w:rFonts w:ascii="Calibri" w:eastAsia="Times New Roman" w:hAnsi="Calibri" w:cs="Calibri"/>
                <w:color w:val="000000"/>
              </w:rPr>
              <w:t>I reflect upon the effectiveness of both short-range and long-term plans.</w:t>
            </w:r>
          </w:p>
        </w:tc>
        <w:tc>
          <w:tcPr>
            <w:tcW w:w="1170"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sidRPr="00444548">
              <w:rPr>
                <w:rFonts w:ascii="Calibri" w:eastAsia="Times New Roman" w:hAnsi="Calibri" w:cs="Calibri"/>
                <w:color w:val="000000"/>
              </w:rPr>
              <w:t>7</w:t>
            </w:r>
          </w:p>
        </w:tc>
        <w:tc>
          <w:tcPr>
            <w:tcW w:w="1695"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sidRPr="00444548">
              <w:rPr>
                <w:rFonts w:ascii="Calibri" w:eastAsia="Times New Roman" w:hAnsi="Calibri" w:cs="Calibri"/>
                <w:color w:val="000000"/>
              </w:rPr>
              <w:t>S</w:t>
            </w:r>
          </w:p>
        </w:tc>
        <w:tc>
          <w:tcPr>
            <w:tcW w:w="1635" w:type="dxa"/>
            <w:gridSpan w:val="2"/>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Pr>
                <w:rFonts w:ascii="Calibri" w:eastAsia="Times New Roman" w:hAnsi="Calibri" w:cs="Calibri"/>
                <w:color w:val="000000"/>
              </w:rPr>
              <w:t>92</w:t>
            </w:r>
          </w:p>
        </w:tc>
        <w:tc>
          <w:tcPr>
            <w:tcW w:w="1800"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Pr>
                <w:rFonts w:ascii="Calibri" w:eastAsia="Times New Roman" w:hAnsi="Calibri" w:cs="Calibri"/>
                <w:color w:val="000000"/>
              </w:rPr>
              <w:t>8.3</w:t>
            </w:r>
            <w:r w:rsidRPr="00444548">
              <w:rPr>
                <w:rFonts w:ascii="Calibri" w:eastAsia="Times New Roman" w:hAnsi="Calibri" w:cs="Calibri"/>
                <w:color w:val="000000"/>
              </w:rPr>
              <w:t>%</w:t>
            </w:r>
          </w:p>
        </w:tc>
        <w:tc>
          <w:tcPr>
            <w:tcW w:w="1710" w:type="dxa"/>
            <w:shd w:val="clear" w:color="auto" w:fill="auto"/>
            <w:noWrap/>
            <w:vAlign w:val="center"/>
          </w:tcPr>
          <w:p w:rsidR="003017E3" w:rsidRPr="00444548" w:rsidRDefault="003017E3" w:rsidP="00DA3157">
            <w:pPr>
              <w:spacing w:after="0" w:line="240" w:lineRule="auto"/>
              <w:jc w:val="center"/>
              <w:rPr>
                <w:rFonts w:ascii="Calibri" w:eastAsia="Times New Roman" w:hAnsi="Calibri" w:cs="Calibri"/>
                <w:color w:val="000000"/>
              </w:rPr>
            </w:pPr>
          </w:p>
        </w:tc>
        <w:tc>
          <w:tcPr>
            <w:tcW w:w="1620" w:type="dxa"/>
            <w:shd w:val="clear" w:color="auto" w:fill="auto"/>
            <w:noWrap/>
            <w:vAlign w:val="center"/>
          </w:tcPr>
          <w:p w:rsidR="003017E3" w:rsidRPr="00444548" w:rsidRDefault="003017E3" w:rsidP="00DA3157">
            <w:pPr>
              <w:spacing w:after="0" w:line="240" w:lineRule="auto"/>
              <w:jc w:val="center"/>
              <w:rPr>
                <w:rFonts w:ascii="Calibri" w:eastAsia="Times New Roman" w:hAnsi="Calibri" w:cs="Calibri"/>
                <w:color w:val="000000"/>
              </w:rPr>
            </w:pPr>
          </w:p>
        </w:tc>
        <w:tc>
          <w:tcPr>
            <w:tcW w:w="1715" w:type="dxa"/>
            <w:shd w:val="clear" w:color="auto" w:fill="auto"/>
            <w:noWrap/>
            <w:vAlign w:val="center"/>
          </w:tcPr>
          <w:p w:rsidR="003017E3" w:rsidRPr="00444548" w:rsidRDefault="003017E3" w:rsidP="00DA3157">
            <w:pPr>
              <w:spacing w:after="0" w:line="240" w:lineRule="auto"/>
              <w:jc w:val="center"/>
              <w:rPr>
                <w:rFonts w:ascii="Calibri" w:eastAsia="Times New Roman" w:hAnsi="Calibri" w:cs="Calibri"/>
                <w:color w:val="000000"/>
              </w:rPr>
            </w:pPr>
          </w:p>
        </w:tc>
      </w:tr>
      <w:tr w:rsidR="003B31FF" w:rsidRPr="00444548" w:rsidTr="005B34CF">
        <w:trPr>
          <w:trHeight w:val="600"/>
          <w:jc w:val="center"/>
        </w:trPr>
        <w:tc>
          <w:tcPr>
            <w:tcW w:w="2160" w:type="dxa"/>
            <w:shd w:val="clear" w:color="auto" w:fill="auto"/>
            <w:vAlign w:val="bottom"/>
            <w:hideMark/>
          </w:tcPr>
          <w:p w:rsidR="003017E3" w:rsidRPr="001B27EC" w:rsidRDefault="003017E3" w:rsidP="003017E3">
            <w:pPr>
              <w:pStyle w:val="ListParagraph"/>
              <w:numPr>
                <w:ilvl w:val="0"/>
                <w:numId w:val="43"/>
              </w:numPr>
              <w:spacing w:after="0" w:line="240" w:lineRule="auto"/>
              <w:rPr>
                <w:rFonts w:ascii="Calibri" w:eastAsia="Times New Roman" w:hAnsi="Calibri" w:cs="Calibri"/>
                <w:color w:val="000000"/>
              </w:rPr>
            </w:pPr>
            <w:r w:rsidRPr="001B27EC">
              <w:rPr>
                <w:rFonts w:ascii="Calibri" w:eastAsia="Times New Roman" w:hAnsi="Calibri" w:cs="Calibri"/>
                <w:color w:val="000000"/>
              </w:rPr>
              <w:t>I know how to evaluate students' learning using formative and summative assessments.</w:t>
            </w:r>
          </w:p>
        </w:tc>
        <w:tc>
          <w:tcPr>
            <w:tcW w:w="1170"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sidRPr="00444548">
              <w:rPr>
                <w:rFonts w:ascii="Calibri" w:eastAsia="Times New Roman" w:hAnsi="Calibri" w:cs="Calibri"/>
                <w:color w:val="000000"/>
              </w:rPr>
              <w:t>8</w:t>
            </w:r>
          </w:p>
        </w:tc>
        <w:tc>
          <w:tcPr>
            <w:tcW w:w="1695"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sidRPr="00444548">
              <w:rPr>
                <w:rFonts w:ascii="Calibri" w:eastAsia="Times New Roman" w:hAnsi="Calibri" w:cs="Calibri"/>
                <w:color w:val="000000"/>
              </w:rPr>
              <w:t>K</w:t>
            </w:r>
          </w:p>
        </w:tc>
        <w:tc>
          <w:tcPr>
            <w:tcW w:w="1635" w:type="dxa"/>
            <w:gridSpan w:val="2"/>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Pr>
                <w:rFonts w:ascii="Calibri" w:eastAsia="Times New Roman" w:hAnsi="Calibri" w:cs="Calibri"/>
                <w:color w:val="000000"/>
              </w:rPr>
              <w:t>100</w:t>
            </w:r>
          </w:p>
        </w:tc>
        <w:tc>
          <w:tcPr>
            <w:tcW w:w="1800"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sidRPr="00444548">
              <w:rPr>
                <w:rFonts w:ascii="Calibri" w:eastAsia="Times New Roman" w:hAnsi="Calibri" w:cs="Calibri"/>
                <w:color w:val="000000"/>
              </w:rPr>
              <w:t>0%</w:t>
            </w:r>
          </w:p>
        </w:tc>
        <w:tc>
          <w:tcPr>
            <w:tcW w:w="1710" w:type="dxa"/>
            <w:shd w:val="clear" w:color="auto" w:fill="auto"/>
            <w:noWrap/>
            <w:vAlign w:val="center"/>
          </w:tcPr>
          <w:p w:rsidR="003017E3" w:rsidRPr="00444548" w:rsidRDefault="003017E3" w:rsidP="00DA3157">
            <w:pPr>
              <w:spacing w:after="0" w:line="240" w:lineRule="auto"/>
              <w:jc w:val="center"/>
              <w:rPr>
                <w:rFonts w:ascii="Calibri" w:eastAsia="Times New Roman" w:hAnsi="Calibri" w:cs="Calibri"/>
                <w:color w:val="000000"/>
              </w:rPr>
            </w:pPr>
          </w:p>
        </w:tc>
        <w:tc>
          <w:tcPr>
            <w:tcW w:w="1620" w:type="dxa"/>
            <w:shd w:val="clear" w:color="auto" w:fill="auto"/>
            <w:noWrap/>
            <w:vAlign w:val="center"/>
          </w:tcPr>
          <w:p w:rsidR="003017E3" w:rsidRPr="00444548" w:rsidRDefault="003017E3" w:rsidP="00DA3157">
            <w:pPr>
              <w:spacing w:after="0" w:line="240" w:lineRule="auto"/>
              <w:jc w:val="center"/>
              <w:rPr>
                <w:rFonts w:ascii="Calibri" w:eastAsia="Times New Roman" w:hAnsi="Calibri" w:cs="Calibri"/>
                <w:color w:val="000000"/>
              </w:rPr>
            </w:pPr>
          </w:p>
        </w:tc>
        <w:tc>
          <w:tcPr>
            <w:tcW w:w="1715" w:type="dxa"/>
            <w:shd w:val="clear" w:color="auto" w:fill="auto"/>
            <w:noWrap/>
            <w:vAlign w:val="center"/>
          </w:tcPr>
          <w:p w:rsidR="003017E3" w:rsidRPr="00444548" w:rsidRDefault="003017E3" w:rsidP="00DA3157">
            <w:pPr>
              <w:spacing w:after="0" w:line="240" w:lineRule="auto"/>
              <w:jc w:val="center"/>
              <w:rPr>
                <w:rFonts w:ascii="Calibri" w:eastAsia="Times New Roman" w:hAnsi="Calibri" w:cs="Calibri"/>
                <w:color w:val="000000"/>
              </w:rPr>
            </w:pPr>
          </w:p>
        </w:tc>
      </w:tr>
      <w:tr w:rsidR="003B31FF" w:rsidRPr="00444548" w:rsidTr="005B34CF">
        <w:trPr>
          <w:trHeight w:val="600"/>
          <w:jc w:val="center"/>
        </w:trPr>
        <w:tc>
          <w:tcPr>
            <w:tcW w:w="2160" w:type="dxa"/>
            <w:shd w:val="clear" w:color="auto" w:fill="auto"/>
            <w:vAlign w:val="bottom"/>
            <w:hideMark/>
          </w:tcPr>
          <w:p w:rsidR="003017E3" w:rsidRPr="001B27EC" w:rsidRDefault="003017E3" w:rsidP="003017E3">
            <w:pPr>
              <w:pStyle w:val="ListParagraph"/>
              <w:numPr>
                <w:ilvl w:val="0"/>
                <w:numId w:val="43"/>
              </w:numPr>
              <w:spacing w:after="0" w:line="240" w:lineRule="auto"/>
              <w:rPr>
                <w:rFonts w:ascii="Calibri" w:eastAsia="Times New Roman" w:hAnsi="Calibri" w:cs="Calibri"/>
                <w:color w:val="000000"/>
              </w:rPr>
            </w:pPr>
            <w:r w:rsidRPr="001B27EC">
              <w:rPr>
                <w:rFonts w:ascii="Calibri" w:eastAsia="Times New Roman" w:hAnsi="Calibri" w:cs="Calibri"/>
                <w:color w:val="000000"/>
              </w:rPr>
              <w:t>I understand assessment related issues, such as reliability, validity, bias and scoring concerns.</w:t>
            </w:r>
          </w:p>
        </w:tc>
        <w:tc>
          <w:tcPr>
            <w:tcW w:w="1170"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sidRPr="00444548">
              <w:rPr>
                <w:rFonts w:ascii="Calibri" w:eastAsia="Times New Roman" w:hAnsi="Calibri" w:cs="Calibri"/>
                <w:color w:val="000000"/>
              </w:rPr>
              <w:t>8</w:t>
            </w:r>
          </w:p>
        </w:tc>
        <w:tc>
          <w:tcPr>
            <w:tcW w:w="1695"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sidRPr="00444548">
              <w:rPr>
                <w:rFonts w:ascii="Calibri" w:eastAsia="Times New Roman" w:hAnsi="Calibri" w:cs="Calibri"/>
                <w:color w:val="000000"/>
              </w:rPr>
              <w:t>K</w:t>
            </w:r>
          </w:p>
        </w:tc>
        <w:tc>
          <w:tcPr>
            <w:tcW w:w="1635" w:type="dxa"/>
            <w:gridSpan w:val="2"/>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Pr>
                <w:rFonts w:ascii="Calibri" w:eastAsia="Times New Roman" w:hAnsi="Calibri" w:cs="Calibri"/>
                <w:color w:val="000000"/>
              </w:rPr>
              <w:t>100</w:t>
            </w:r>
          </w:p>
        </w:tc>
        <w:tc>
          <w:tcPr>
            <w:tcW w:w="1800"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sidRPr="00444548">
              <w:rPr>
                <w:rFonts w:ascii="Calibri" w:eastAsia="Times New Roman" w:hAnsi="Calibri" w:cs="Calibri"/>
                <w:color w:val="000000"/>
              </w:rPr>
              <w:t>0%</w:t>
            </w:r>
          </w:p>
        </w:tc>
        <w:tc>
          <w:tcPr>
            <w:tcW w:w="1710" w:type="dxa"/>
            <w:shd w:val="clear" w:color="auto" w:fill="auto"/>
            <w:noWrap/>
            <w:vAlign w:val="center"/>
          </w:tcPr>
          <w:p w:rsidR="003017E3" w:rsidRPr="00444548" w:rsidRDefault="003017E3" w:rsidP="00DA3157">
            <w:pPr>
              <w:spacing w:after="0" w:line="240" w:lineRule="auto"/>
              <w:jc w:val="center"/>
              <w:rPr>
                <w:rFonts w:ascii="Calibri" w:eastAsia="Times New Roman" w:hAnsi="Calibri" w:cs="Calibri"/>
                <w:color w:val="000000"/>
              </w:rPr>
            </w:pPr>
          </w:p>
        </w:tc>
        <w:tc>
          <w:tcPr>
            <w:tcW w:w="1620" w:type="dxa"/>
            <w:shd w:val="clear" w:color="auto" w:fill="auto"/>
            <w:noWrap/>
            <w:vAlign w:val="center"/>
          </w:tcPr>
          <w:p w:rsidR="003017E3" w:rsidRPr="00444548" w:rsidRDefault="003017E3" w:rsidP="00DA3157">
            <w:pPr>
              <w:spacing w:after="0" w:line="240" w:lineRule="auto"/>
              <w:jc w:val="center"/>
              <w:rPr>
                <w:rFonts w:ascii="Calibri" w:eastAsia="Times New Roman" w:hAnsi="Calibri" w:cs="Calibri"/>
                <w:color w:val="000000"/>
              </w:rPr>
            </w:pPr>
          </w:p>
        </w:tc>
        <w:tc>
          <w:tcPr>
            <w:tcW w:w="1715" w:type="dxa"/>
            <w:shd w:val="clear" w:color="auto" w:fill="auto"/>
            <w:noWrap/>
            <w:vAlign w:val="center"/>
          </w:tcPr>
          <w:p w:rsidR="003017E3" w:rsidRPr="00444548" w:rsidRDefault="003017E3" w:rsidP="00DA3157">
            <w:pPr>
              <w:spacing w:after="0" w:line="240" w:lineRule="auto"/>
              <w:jc w:val="center"/>
              <w:rPr>
                <w:rFonts w:ascii="Calibri" w:eastAsia="Times New Roman" w:hAnsi="Calibri" w:cs="Calibri"/>
                <w:color w:val="000000"/>
              </w:rPr>
            </w:pPr>
          </w:p>
        </w:tc>
      </w:tr>
      <w:tr w:rsidR="003B31FF" w:rsidRPr="00444548" w:rsidTr="005B34CF">
        <w:trPr>
          <w:trHeight w:val="300"/>
          <w:jc w:val="center"/>
        </w:trPr>
        <w:tc>
          <w:tcPr>
            <w:tcW w:w="2160" w:type="dxa"/>
            <w:shd w:val="clear" w:color="auto" w:fill="auto"/>
            <w:vAlign w:val="bottom"/>
            <w:hideMark/>
          </w:tcPr>
          <w:p w:rsidR="003017E3" w:rsidRPr="001B27EC" w:rsidRDefault="003017E3" w:rsidP="003017E3">
            <w:pPr>
              <w:pStyle w:val="ListParagraph"/>
              <w:numPr>
                <w:ilvl w:val="0"/>
                <w:numId w:val="43"/>
              </w:numPr>
              <w:spacing w:after="0" w:line="240" w:lineRule="auto"/>
              <w:rPr>
                <w:rFonts w:ascii="Calibri" w:eastAsia="Times New Roman" w:hAnsi="Calibri" w:cs="Calibri"/>
                <w:color w:val="000000"/>
              </w:rPr>
            </w:pPr>
            <w:r w:rsidRPr="001B27EC">
              <w:rPr>
                <w:rFonts w:ascii="Calibri" w:eastAsia="Times New Roman" w:hAnsi="Calibri" w:cs="Calibri"/>
                <w:color w:val="000000"/>
              </w:rPr>
              <w:t>I use a variety of assessment strategies to measure students' learning.</w:t>
            </w:r>
          </w:p>
        </w:tc>
        <w:tc>
          <w:tcPr>
            <w:tcW w:w="1170"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sidRPr="00444548">
              <w:rPr>
                <w:rFonts w:ascii="Calibri" w:eastAsia="Times New Roman" w:hAnsi="Calibri" w:cs="Calibri"/>
                <w:color w:val="000000"/>
              </w:rPr>
              <w:t>8</w:t>
            </w:r>
          </w:p>
        </w:tc>
        <w:tc>
          <w:tcPr>
            <w:tcW w:w="1695"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sidRPr="00444548">
              <w:rPr>
                <w:rFonts w:ascii="Calibri" w:eastAsia="Times New Roman" w:hAnsi="Calibri" w:cs="Calibri"/>
                <w:color w:val="000000"/>
              </w:rPr>
              <w:t>S</w:t>
            </w:r>
          </w:p>
        </w:tc>
        <w:tc>
          <w:tcPr>
            <w:tcW w:w="1635" w:type="dxa"/>
            <w:gridSpan w:val="2"/>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Pr>
                <w:rFonts w:ascii="Calibri" w:eastAsia="Times New Roman" w:hAnsi="Calibri" w:cs="Calibri"/>
                <w:color w:val="000000"/>
              </w:rPr>
              <w:t>100</w:t>
            </w:r>
          </w:p>
        </w:tc>
        <w:tc>
          <w:tcPr>
            <w:tcW w:w="1800"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sidRPr="00444548">
              <w:rPr>
                <w:rFonts w:ascii="Calibri" w:eastAsia="Times New Roman" w:hAnsi="Calibri" w:cs="Calibri"/>
                <w:color w:val="000000"/>
              </w:rPr>
              <w:t>0%</w:t>
            </w:r>
          </w:p>
        </w:tc>
        <w:tc>
          <w:tcPr>
            <w:tcW w:w="1710" w:type="dxa"/>
            <w:shd w:val="clear" w:color="auto" w:fill="auto"/>
            <w:noWrap/>
            <w:vAlign w:val="center"/>
          </w:tcPr>
          <w:p w:rsidR="003017E3" w:rsidRPr="00444548" w:rsidRDefault="003017E3" w:rsidP="00DA3157">
            <w:pPr>
              <w:spacing w:after="0" w:line="240" w:lineRule="auto"/>
              <w:jc w:val="center"/>
              <w:rPr>
                <w:rFonts w:ascii="Calibri" w:eastAsia="Times New Roman" w:hAnsi="Calibri" w:cs="Calibri"/>
                <w:color w:val="000000"/>
              </w:rPr>
            </w:pPr>
          </w:p>
        </w:tc>
        <w:tc>
          <w:tcPr>
            <w:tcW w:w="1620" w:type="dxa"/>
            <w:shd w:val="clear" w:color="auto" w:fill="auto"/>
            <w:noWrap/>
            <w:vAlign w:val="center"/>
          </w:tcPr>
          <w:p w:rsidR="003017E3" w:rsidRPr="00444548" w:rsidRDefault="003017E3" w:rsidP="00DA3157">
            <w:pPr>
              <w:spacing w:after="0" w:line="240" w:lineRule="auto"/>
              <w:jc w:val="center"/>
              <w:rPr>
                <w:rFonts w:ascii="Calibri" w:eastAsia="Times New Roman" w:hAnsi="Calibri" w:cs="Calibri"/>
                <w:color w:val="000000"/>
              </w:rPr>
            </w:pPr>
          </w:p>
        </w:tc>
        <w:tc>
          <w:tcPr>
            <w:tcW w:w="1715" w:type="dxa"/>
            <w:shd w:val="clear" w:color="auto" w:fill="auto"/>
            <w:noWrap/>
            <w:vAlign w:val="center"/>
          </w:tcPr>
          <w:p w:rsidR="003017E3" w:rsidRPr="00444548" w:rsidRDefault="003017E3" w:rsidP="00DA3157">
            <w:pPr>
              <w:spacing w:after="0" w:line="240" w:lineRule="auto"/>
              <w:jc w:val="center"/>
              <w:rPr>
                <w:rFonts w:ascii="Calibri" w:eastAsia="Times New Roman" w:hAnsi="Calibri" w:cs="Calibri"/>
                <w:color w:val="000000"/>
              </w:rPr>
            </w:pPr>
          </w:p>
        </w:tc>
      </w:tr>
      <w:tr w:rsidR="003B31FF" w:rsidRPr="00444548" w:rsidTr="005B34CF">
        <w:trPr>
          <w:trHeight w:val="600"/>
          <w:jc w:val="center"/>
        </w:trPr>
        <w:tc>
          <w:tcPr>
            <w:tcW w:w="2160" w:type="dxa"/>
            <w:shd w:val="clear" w:color="auto" w:fill="auto"/>
            <w:vAlign w:val="bottom"/>
            <w:hideMark/>
          </w:tcPr>
          <w:p w:rsidR="003017E3" w:rsidRPr="001B27EC" w:rsidRDefault="003017E3" w:rsidP="003017E3">
            <w:pPr>
              <w:pStyle w:val="ListParagraph"/>
              <w:numPr>
                <w:ilvl w:val="0"/>
                <w:numId w:val="43"/>
              </w:numPr>
              <w:spacing w:after="0" w:line="240" w:lineRule="auto"/>
              <w:rPr>
                <w:rFonts w:ascii="Calibri" w:eastAsia="Times New Roman" w:hAnsi="Calibri" w:cs="Calibri"/>
                <w:color w:val="000000"/>
              </w:rPr>
            </w:pPr>
            <w:r w:rsidRPr="001B27EC">
              <w:rPr>
                <w:rFonts w:ascii="Calibri" w:eastAsia="Times New Roman" w:hAnsi="Calibri" w:cs="Calibri"/>
                <w:color w:val="000000"/>
              </w:rPr>
              <w:t xml:space="preserve">I use assessment results to evaluate students' </w:t>
            </w:r>
            <w:r w:rsidRPr="001B27EC">
              <w:rPr>
                <w:rFonts w:ascii="Calibri" w:eastAsia="Times New Roman" w:hAnsi="Calibri" w:cs="Calibri"/>
                <w:color w:val="000000"/>
              </w:rPr>
              <w:lastRenderedPageBreak/>
              <w:t>progress and modify instruction.</w:t>
            </w:r>
          </w:p>
        </w:tc>
        <w:tc>
          <w:tcPr>
            <w:tcW w:w="1170"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sidRPr="00444548">
              <w:rPr>
                <w:rFonts w:ascii="Calibri" w:eastAsia="Times New Roman" w:hAnsi="Calibri" w:cs="Calibri"/>
                <w:color w:val="000000"/>
              </w:rPr>
              <w:lastRenderedPageBreak/>
              <w:t>8</w:t>
            </w:r>
          </w:p>
        </w:tc>
        <w:tc>
          <w:tcPr>
            <w:tcW w:w="1695"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sidRPr="00444548">
              <w:rPr>
                <w:rFonts w:ascii="Calibri" w:eastAsia="Times New Roman" w:hAnsi="Calibri" w:cs="Calibri"/>
                <w:color w:val="000000"/>
              </w:rPr>
              <w:t>S</w:t>
            </w:r>
          </w:p>
        </w:tc>
        <w:tc>
          <w:tcPr>
            <w:tcW w:w="1635" w:type="dxa"/>
            <w:gridSpan w:val="2"/>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Pr>
                <w:rFonts w:ascii="Calibri" w:eastAsia="Times New Roman" w:hAnsi="Calibri" w:cs="Calibri"/>
                <w:color w:val="000000"/>
              </w:rPr>
              <w:t>100</w:t>
            </w:r>
          </w:p>
        </w:tc>
        <w:tc>
          <w:tcPr>
            <w:tcW w:w="1800"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sidRPr="00444548">
              <w:rPr>
                <w:rFonts w:ascii="Calibri" w:eastAsia="Times New Roman" w:hAnsi="Calibri" w:cs="Calibri"/>
                <w:color w:val="000000"/>
              </w:rPr>
              <w:t>0%</w:t>
            </w:r>
          </w:p>
        </w:tc>
        <w:tc>
          <w:tcPr>
            <w:tcW w:w="1710" w:type="dxa"/>
            <w:shd w:val="clear" w:color="auto" w:fill="auto"/>
            <w:noWrap/>
            <w:vAlign w:val="center"/>
          </w:tcPr>
          <w:p w:rsidR="003017E3" w:rsidRPr="00444548" w:rsidRDefault="003017E3" w:rsidP="00DA3157">
            <w:pPr>
              <w:spacing w:after="0" w:line="240" w:lineRule="auto"/>
              <w:jc w:val="center"/>
              <w:rPr>
                <w:rFonts w:ascii="Calibri" w:eastAsia="Times New Roman" w:hAnsi="Calibri" w:cs="Calibri"/>
                <w:color w:val="000000"/>
              </w:rPr>
            </w:pPr>
          </w:p>
        </w:tc>
        <w:tc>
          <w:tcPr>
            <w:tcW w:w="1620" w:type="dxa"/>
            <w:shd w:val="clear" w:color="auto" w:fill="auto"/>
            <w:noWrap/>
            <w:vAlign w:val="center"/>
          </w:tcPr>
          <w:p w:rsidR="003017E3" w:rsidRPr="00444548" w:rsidRDefault="003017E3" w:rsidP="00DA3157">
            <w:pPr>
              <w:spacing w:after="0" w:line="240" w:lineRule="auto"/>
              <w:jc w:val="center"/>
              <w:rPr>
                <w:rFonts w:ascii="Calibri" w:eastAsia="Times New Roman" w:hAnsi="Calibri" w:cs="Calibri"/>
                <w:color w:val="000000"/>
              </w:rPr>
            </w:pPr>
          </w:p>
        </w:tc>
        <w:tc>
          <w:tcPr>
            <w:tcW w:w="1715" w:type="dxa"/>
            <w:shd w:val="clear" w:color="auto" w:fill="auto"/>
            <w:noWrap/>
            <w:vAlign w:val="center"/>
          </w:tcPr>
          <w:p w:rsidR="003017E3" w:rsidRPr="00444548" w:rsidRDefault="003017E3" w:rsidP="00DA3157">
            <w:pPr>
              <w:spacing w:after="0" w:line="240" w:lineRule="auto"/>
              <w:jc w:val="center"/>
              <w:rPr>
                <w:rFonts w:ascii="Calibri" w:eastAsia="Times New Roman" w:hAnsi="Calibri" w:cs="Calibri"/>
                <w:color w:val="000000"/>
              </w:rPr>
            </w:pPr>
          </w:p>
        </w:tc>
      </w:tr>
      <w:tr w:rsidR="003B31FF" w:rsidRPr="00444548" w:rsidTr="005B34CF">
        <w:trPr>
          <w:trHeight w:val="300"/>
          <w:jc w:val="center"/>
        </w:trPr>
        <w:tc>
          <w:tcPr>
            <w:tcW w:w="2160" w:type="dxa"/>
            <w:shd w:val="clear" w:color="auto" w:fill="auto"/>
            <w:vAlign w:val="bottom"/>
            <w:hideMark/>
          </w:tcPr>
          <w:p w:rsidR="003017E3" w:rsidRPr="001B27EC" w:rsidRDefault="003017E3" w:rsidP="003017E3">
            <w:pPr>
              <w:pStyle w:val="ListParagraph"/>
              <w:numPr>
                <w:ilvl w:val="0"/>
                <w:numId w:val="43"/>
              </w:numPr>
              <w:spacing w:after="0" w:line="240" w:lineRule="auto"/>
              <w:rPr>
                <w:rFonts w:ascii="Calibri" w:eastAsia="Times New Roman" w:hAnsi="Calibri" w:cs="Calibri"/>
                <w:color w:val="000000"/>
              </w:rPr>
            </w:pPr>
            <w:r w:rsidRPr="001B27EC">
              <w:rPr>
                <w:rFonts w:ascii="Calibri" w:eastAsia="Times New Roman" w:hAnsi="Calibri" w:cs="Calibri"/>
                <w:color w:val="000000"/>
              </w:rPr>
              <w:t>I involve students in self-assessment of their learning.</w:t>
            </w:r>
          </w:p>
        </w:tc>
        <w:tc>
          <w:tcPr>
            <w:tcW w:w="1170"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sidRPr="00444548">
              <w:rPr>
                <w:rFonts w:ascii="Calibri" w:eastAsia="Times New Roman" w:hAnsi="Calibri" w:cs="Calibri"/>
                <w:color w:val="000000"/>
              </w:rPr>
              <w:t>8</w:t>
            </w:r>
          </w:p>
        </w:tc>
        <w:tc>
          <w:tcPr>
            <w:tcW w:w="1695"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sidRPr="00444548">
              <w:rPr>
                <w:rFonts w:ascii="Calibri" w:eastAsia="Times New Roman" w:hAnsi="Calibri" w:cs="Calibri"/>
                <w:color w:val="000000"/>
              </w:rPr>
              <w:t>S</w:t>
            </w:r>
          </w:p>
        </w:tc>
        <w:tc>
          <w:tcPr>
            <w:tcW w:w="1635" w:type="dxa"/>
            <w:gridSpan w:val="2"/>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Pr>
                <w:rFonts w:ascii="Calibri" w:eastAsia="Times New Roman" w:hAnsi="Calibri" w:cs="Calibri"/>
                <w:color w:val="000000"/>
              </w:rPr>
              <w:t>58</w:t>
            </w:r>
          </w:p>
        </w:tc>
        <w:tc>
          <w:tcPr>
            <w:tcW w:w="1800"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sidRPr="00444548">
              <w:rPr>
                <w:rFonts w:ascii="Calibri" w:eastAsia="Times New Roman" w:hAnsi="Calibri" w:cs="Calibri"/>
                <w:color w:val="000000"/>
              </w:rPr>
              <w:t>25%</w:t>
            </w:r>
          </w:p>
        </w:tc>
        <w:tc>
          <w:tcPr>
            <w:tcW w:w="1710"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Pr>
                <w:rFonts w:ascii="Calibri" w:eastAsia="Times New Roman" w:hAnsi="Calibri" w:cs="Calibri"/>
                <w:color w:val="000000"/>
              </w:rPr>
              <w:t>8.3</w:t>
            </w:r>
            <w:r w:rsidRPr="00444548">
              <w:rPr>
                <w:rFonts w:ascii="Calibri" w:eastAsia="Times New Roman" w:hAnsi="Calibri" w:cs="Calibri"/>
                <w:color w:val="000000"/>
              </w:rPr>
              <w:t>%</w:t>
            </w:r>
          </w:p>
        </w:tc>
        <w:tc>
          <w:tcPr>
            <w:tcW w:w="1620"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Pr>
                <w:rFonts w:ascii="Calibri" w:eastAsia="Times New Roman" w:hAnsi="Calibri" w:cs="Calibri"/>
                <w:color w:val="000000"/>
              </w:rPr>
              <w:t>8.3</w:t>
            </w:r>
            <w:r w:rsidRPr="00444548">
              <w:rPr>
                <w:rFonts w:ascii="Calibri" w:eastAsia="Times New Roman" w:hAnsi="Calibri" w:cs="Calibri"/>
                <w:color w:val="000000"/>
              </w:rPr>
              <w:t>%</w:t>
            </w:r>
          </w:p>
        </w:tc>
        <w:tc>
          <w:tcPr>
            <w:tcW w:w="1715"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p>
        </w:tc>
      </w:tr>
      <w:tr w:rsidR="003B31FF" w:rsidRPr="00444548" w:rsidTr="005B34CF">
        <w:trPr>
          <w:trHeight w:val="600"/>
          <w:jc w:val="center"/>
        </w:trPr>
        <w:tc>
          <w:tcPr>
            <w:tcW w:w="2160" w:type="dxa"/>
            <w:shd w:val="clear" w:color="auto" w:fill="auto"/>
            <w:vAlign w:val="bottom"/>
            <w:hideMark/>
          </w:tcPr>
          <w:p w:rsidR="003017E3" w:rsidRPr="001B27EC" w:rsidRDefault="003017E3" w:rsidP="003017E3">
            <w:pPr>
              <w:pStyle w:val="ListParagraph"/>
              <w:numPr>
                <w:ilvl w:val="0"/>
                <w:numId w:val="43"/>
              </w:numPr>
              <w:spacing w:after="0" w:line="240" w:lineRule="auto"/>
              <w:rPr>
                <w:rFonts w:ascii="Calibri" w:eastAsia="Times New Roman" w:hAnsi="Calibri" w:cs="Calibri"/>
                <w:color w:val="000000"/>
              </w:rPr>
            </w:pPr>
            <w:r w:rsidRPr="001B27EC">
              <w:rPr>
                <w:rFonts w:ascii="Calibri" w:eastAsia="Times New Roman" w:hAnsi="Calibri" w:cs="Calibri"/>
                <w:color w:val="000000"/>
              </w:rPr>
              <w:t>I effectively communicate students' progress to students, parents and colleagues.</w:t>
            </w:r>
          </w:p>
        </w:tc>
        <w:tc>
          <w:tcPr>
            <w:tcW w:w="1170"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sidRPr="00444548">
              <w:rPr>
                <w:rFonts w:ascii="Calibri" w:eastAsia="Times New Roman" w:hAnsi="Calibri" w:cs="Calibri"/>
                <w:color w:val="000000"/>
              </w:rPr>
              <w:t>8</w:t>
            </w:r>
          </w:p>
        </w:tc>
        <w:tc>
          <w:tcPr>
            <w:tcW w:w="1695"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sidRPr="00444548">
              <w:rPr>
                <w:rFonts w:ascii="Calibri" w:eastAsia="Times New Roman" w:hAnsi="Calibri" w:cs="Calibri"/>
                <w:color w:val="000000"/>
              </w:rPr>
              <w:t>S</w:t>
            </w:r>
          </w:p>
        </w:tc>
        <w:tc>
          <w:tcPr>
            <w:tcW w:w="1635" w:type="dxa"/>
            <w:gridSpan w:val="2"/>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Pr>
                <w:rFonts w:ascii="Calibri" w:eastAsia="Times New Roman" w:hAnsi="Calibri" w:cs="Calibri"/>
                <w:color w:val="000000"/>
              </w:rPr>
              <w:t>75</w:t>
            </w:r>
          </w:p>
        </w:tc>
        <w:tc>
          <w:tcPr>
            <w:tcW w:w="1800"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sidRPr="00444548">
              <w:rPr>
                <w:rFonts w:ascii="Calibri" w:eastAsia="Times New Roman" w:hAnsi="Calibri" w:cs="Calibri"/>
                <w:color w:val="000000"/>
              </w:rPr>
              <w:t>25%</w:t>
            </w:r>
          </w:p>
        </w:tc>
        <w:tc>
          <w:tcPr>
            <w:tcW w:w="1710" w:type="dxa"/>
            <w:shd w:val="clear" w:color="auto" w:fill="auto"/>
            <w:noWrap/>
            <w:vAlign w:val="center"/>
          </w:tcPr>
          <w:p w:rsidR="003017E3" w:rsidRPr="00444548" w:rsidRDefault="003017E3" w:rsidP="00DA3157">
            <w:pPr>
              <w:spacing w:after="0" w:line="240" w:lineRule="auto"/>
              <w:jc w:val="center"/>
              <w:rPr>
                <w:rFonts w:ascii="Calibri" w:eastAsia="Times New Roman" w:hAnsi="Calibri" w:cs="Calibri"/>
                <w:color w:val="000000"/>
              </w:rPr>
            </w:pPr>
          </w:p>
        </w:tc>
        <w:tc>
          <w:tcPr>
            <w:tcW w:w="1620" w:type="dxa"/>
            <w:shd w:val="clear" w:color="auto" w:fill="auto"/>
            <w:noWrap/>
            <w:vAlign w:val="center"/>
          </w:tcPr>
          <w:p w:rsidR="003017E3" w:rsidRPr="00444548" w:rsidRDefault="003017E3" w:rsidP="00DA3157">
            <w:pPr>
              <w:spacing w:after="0" w:line="240" w:lineRule="auto"/>
              <w:jc w:val="center"/>
              <w:rPr>
                <w:rFonts w:ascii="Calibri" w:eastAsia="Times New Roman" w:hAnsi="Calibri" w:cs="Calibri"/>
                <w:color w:val="000000"/>
              </w:rPr>
            </w:pPr>
          </w:p>
        </w:tc>
        <w:tc>
          <w:tcPr>
            <w:tcW w:w="1715" w:type="dxa"/>
            <w:shd w:val="clear" w:color="auto" w:fill="auto"/>
            <w:noWrap/>
            <w:vAlign w:val="center"/>
          </w:tcPr>
          <w:p w:rsidR="003017E3" w:rsidRPr="00444548" w:rsidRDefault="003017E3" w:rsidP="00DA3157">
            <w:pPr>
              <w:spacing w:after="0" w:line="240" w:lineRule="auto"/>
              <w:jc w:val="center"/>
              <w:rPr>
                <w:rFonts w:ascii="Calibri" w:eastAsia="Times New Roman" w:hAnsi="Calibri" w:cs="Calibri"/>
                <w:color w:val="000000"/>
              </w:rPr>
            </w:pPr>
          </w:p>
        </w:tc>
      </w:tr>
      <w:tr w:rsidR="003B31FF" w:rsidRPr="00444548" w:rsidTr="005B34CF">
        <w:trPr>
          <w:trHeight w:val="600"/>
          <w:jc w:val="center"/>
        </w:trPr>
        <w:tc>
          <w:tcPr>
            <w:tcW w:w="2160" w:type="dxa"/>
            <w:shd w:val="clear" w:color="auto" w:fill="auto"/>
            <w:vAlign w:val="bottom"/>
            <w:hideMark/>
          </w:tcPr>
          <w:p w:rsidR="003017E3" w:rsidRPr="001B27EC" w:rsidRDefault="003017E3" w:rsidP="003017E3">
            <w:pPr>
              <w:pStyle w:val="ListParagraph"/>
              <w:numPr>
                <w:ilvl w:val="0"/>
                <w:numId w:val="43"/>
              </w:numPr>
              <w:spacing w:after="0" w:line="240" w:lineRule="auto"/>
              <w:rPr>
                <w:rFonts w:ascii="Calibri" w:eastAsia="Times New Roman" w:hAnsi="Calibri" w:cs="Calibri"/>
                <w:color w:val="000000"/>
              </w:rPr>
            </w:pPr>
            <w:r w:rsidRPr="001B27EC">
              <w:rPr>
                <w:rFonts w:ascii="Calibri" w:eastAsia="Times New Roman" w:hAnsi="Calibri" w:cs="Calibri"/>
                <w:color w:val="000000"/>
              </w:rPr>
              <w:t>I understand the impact that self-assessment and reflection have on teaching and learning.</w:t>
            </w:r>
          </w:p>
        </w:tc>
        <w:tc>
          <w:tcPr>
            <w:tcW w:w="1170"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sidRPr="00444548">
              <w:rPr>
                <w:rFonts w:ascii="Calibri" w:eastAsia="Times New Roman" w:hAnsi="Calibri" w:cs="Calibri"/>
                <w:color w:val="000000"/>
              </w:rPr>
              <w:t>9</w:t>
            </w:r>
          </w:p>
        </w:tc>
        <w:tc>
          <w:tcPr>
            <w:tcW w:w="1695"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sidRPr="00444548">
              <w:rPr>
                <w:rFonts w:ascii="Calibri" w:eastAsia="Times New Roman" w:hAnsi="Calibri" w:cs="Calibri"/>
                <w:color w:val="000000"/>
              </w:rPr>
              <w:t>K</w:t>
            </w:r>
          </w:p>
        </w:tc>
        <w:tc>
          <w:tcPr>
            <w:tcW w:w="1635" w:type="dxa"/>
            <w:gridSpan w:val="2"/>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Pr>
                <w:rFonts w:ascii="Calibri" w:eastAsia="Times New Roman" w:hAnsi="Calibri" w:cs="Calibri"/>
                <w:color w:val="000000"/>
              </w:rPr>
              <w:t>92</w:t>
            </w:r>
          </w:p>
        </w:tc>
        <w:tc>
          <w:tcPr>
            <w:tcW w:w="1800"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Pr>
                <w:rFonts w:ascii="Calibri" w:eastAsia="Times New Roman" w:hAnsi="Calibri" w:cs="Calibri"/>
                <w:color w:val="000000"/>
              </w:rPr>
              <w:t>8.3</w:t>
            </w:r>
            <w:r w:rsidRPr="00444548">
              <w:rPr>
                <w:rFonts w:ascii="Calibri" w:eastAsia="Times New Roman" w:hAnsi="Calibri" w:cs="Calibri"/>
                <w:color w:val="000000"/>
              </w:rPr>
              <w:t>%</w:t>
            </w:r>
          </w:p>
        </w:tc>
        <w:tc>
          <w:tcPr>
            <w:tcW w:w="1710" w:type="dxa"/>
            <w:shd w:val="clear" w:color="auto" w:fill="auto"/>
            <w:noWrap/>
            <w:vAlign w:val="center"/>
          </w:tcPr>
          <w:p w:rsidR="003017E3" w:rsidRPr="00444548" w:rsidRDefault="003017E3" w:rsidP="00DA3157">
            <w:pPr>
              <w:spacing w:after="0" w:line="240" w:lineRule="auto"/>
              <w:jc w:val="center"/>
              <w:rPr>
                <w:rFonts w:ascii="Calibri" w:eastAsia="Times New Roman" w:hAnsi="Calibri" w:cs="Calibri"/>
                <w:color w:val="000000"/>
              </w:rPr>
            </w:pPr>
          </w:p>
        </w:tc>
        <w:tc>
          <w:tcPr>
            <w:tcW w:w="1620" w:type="dxa"/>
            <w:shd w:val="clear" w:color="auto" w:fill="auto"/>
            <w:noWrap/>
            <w:vAlign w:val="center"/>
          </w:tcPr>
          <w:p w:rsidR="003017E3" w:rsidRPr="00444548" w:rsidRDefault="003017E3" w:rsidP="00DA3157">
            <w:pPr>
              <w:spacing w:after="0" w:line="240" w:lineRule="auto"/>
              <w:jc w:val="center"/>
              <w:rPr>
                <w:rFonts w:ascii="Calibri" w:eastAsia="Times New Roman" w:hAnsi="Calibri" w:cs="Calibri"/>
                <w:color w:val="000000"/>
              </w:rPr>
            </w:pPr>
          </w:p>
        </w:tc>
        <w:tc>
          <w:tcPr>
            <w:tcW w:w="1715" w:type="dxa"/>
            <w:shd w:val="clear" w:color="auto" w:fill="auto"/>
            <w:noWrap/>
            <w:vAlign w:val="center"/>
          </w:tcPr>
          <w:p w:rsidR="003017E3" w:rsidRPr="00444548" w:rsidRDefault="003017E3" w:rsidP="00DA3157">
            <w:pPr>
              <w:spacing w:after="0" w:line="240" w:lineRule="auto"/>
              <w:jc w:val="center"/>
              <w:rPr>
                <w:rFonts w:ascii="Calibri" w:eastAsia="Times New Roman" w:hAnsi="Calibri" w:cs="Calibri"/>
                <w:color w:val="000000"/>
              </w:rPr>
            </w:pPr>
          </w:p>
        </w:tc>
      </w:tr>
      <w:tr w:rsidR="003B31FF" w:rsidRPr="00444548" w:rsidTr="005B34CF">
        <w:trPr>
          <w:trHeight w:val="300"/>
          <w:jc w:val="center"/>
        </w:trPr>
        <w:tc>
          <w:tcPr>
            <w:tcW w:w="2160" w:type="dxa"/>
            <w:shd w:val="clear" w:color="auto" w:fill="auto"/>
            <w:vAlign w:val="bottom"/>
            <w:hideMark/>
          </w:tcPr>
          <w:p w:rsidR="003017E3" w:rsidRPr="001B27EC" w:rsidRDefault="003017E3" w:rsidP="003017E3">
            <w:pPr>
              <w:pStyle w:val="ListParagraph"/>
              <w:numPr>
                <w:ilvl w:val="0"/>
                <w:numId w:val="43"/>
              </w:numPr>
              <w:spacing w:after="0" w:line="240" w:lineRule="auto"/>
              <w:rPr>
                <w:rFonts w:ascii="Calibri" w:eastAsia="Times New Roman" w:hAnsi="Calibri" w:cs="Calibri"/>
                <w:color w:val="000000"/>
              </w:rPr>
            </w:pPr>
            <w:r w:rsidRPr="001B27EC">
              <w:rPr>
                <w:rFonts w:ascii="Calibri" w:eastAsia="Times New Roman" w:hAnsi="Calibri" w:cs="Calibri"/>
                <w:color w:val="000000"/>
              </w:rPr>
              <w:t>I know how to locate and use best practice.</w:t>
            </w:r>
          </w:p>
        </w:tc>
        <w:tc>
          <w:tcPr>
            <w:tcW w:w="1170"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sidRPr="00444548">
              <w:rPr>
                <w:rFonts w:ascii="Calibri" w:eastAsia="Times New Roman" w:hAnsi="Calibri" w:cs="Calibri"/>
                <w:color w:val="000000"/>
              </w:rPr>
              <w:t>9</w:t>
            </w:r>
          </w:p>
        </w:tc>
        <w:tc>
          <w:tcPr>
            <w:tcW w:w="1695"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sidRPr="00444548">
              <w:rPr>
                <w:rFonts w:ascii="Calibri" w:eastAsia="Times New Roman" w:hAnsi="Calibri" w:cs="Calibri"/>
                <w:color w:val="000000"/>
              </w:rPr>
              <w:t>K</w:t>
            </w:r>
          </w:p>
        </w:tc>
        <w:tc>
          <w:tcPr>
            <w:tcW w:w="1635" w:type="dxa"/>
            <w:gridSpan w:val="2"/>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Pr>
                <w:rFonts w:ascii="Calibri" w:eastAsia="Times New Roman" w:hAnsi="Calibri" w:cs="Calibri"/>
                <w:color w:val="000000"/>
              </w:rPr>
              <w:t>75</w:t>
            </w:r>
          </w:p>
        </w:tc>
        <w:tc>
          <w:tcPr>
            <w:tcW w:w="1800"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Pr>
                <w:rFonts w:ascii="Calibri" w:eastAsia="Times New Roman" w:hAnsi="Calibri" w:cs="Calibri"/>
                <w:color w:val="000000"/>
              </w:rPr>
              <w:t>16.6</w:t>
            </w:r>
            <w:r w:rsidRPr="00444548">
              <w:rPr>
                <w:rFonts w:ascii="Calibri" w:eastAsia="Times New Roman" w:hAnsi="Calibri" w:cs="Calibri"/>
                <w:color w:val="000000"/>
              </w:rPr>
              <w:t>%</w:t>
            </w:r>
          </w:p>
        </w:tc>
        <w:tc>
          <w:tcPr>
            <w:tcW w:w="1710" w:type="dxa"/>
            <w:shd w:val="clear" w:color="auto" w:fill="auto"/>
            <w:noWrap/>
            <w:vAlign w:val="center"/>
          </w:tcPr>
          <w:p w:rsidR="003017E3" w:rsidRPr="00444548" w:rsidRDefault="003017E3" w:rsidP="00DA3157">
            <w:pPr>
              <w:spacing w:after="0" w:line="240" w:lineRule="auto"/>
              <w:jc w:val="center"/>
              <w:rPr>
                <w:rFonts w:ascii="Calibri" w:eastAsia="Times New Roman" w:hAnsi="Calibri" w:cs="Calibri"/>
                <w:color w:val="000000"/>
              </w:rPr>
            </w:pPr>
          </w:p>
        </w:tc>
        <w:tc>
          <w:tcPr>
            <w:tcW w:w="1620"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Pr>
                <w:rFonts w:ascii="Calibri" w:eastAsia="Times New Roman" w:hAnsi="Calibri" w:cs="Calibri"/>
                <w:color w:val="000000"/>
              </w:rPr>
              <w:t>8.3</w:t>
            </w:r>
            <w:r w:rsidRPr="00444548">
              <w:rPr>
                <w:rFonts w:ascii="Calibri" w:eastAsia="Times New Roman" w:hAnsi="Calibri" w:cs="Calibri"/>
                <w:color w:val="000000"/>
              </w:rPr>
              <w:t>%</w:t>
            </w:r>
          </w:p>
        </w:tc>
        <w:tc>
          <w:tcPr>
            <w:tcW w:w="1715" w:type="dxa"/>
            <w:shd w:val="clear" w:color="auto" w:fill="auto"/>
            <w:noWrap/>
            <w:vAlign w:val="center"/>
          </w:tcPr>
          <w:p w:rsidR="003017E3" w:rsidRPr="00444548" w:rsidRDefault="003017E3" w:rsidP="00DA3157">
            <w:pPr>
              <w:spacing w:after="0" w:line="240" w:lineRule="auto"/>
              <w:jc w:val="center"/>
              <w:rPr>
                <w:rFonts w:ascii="Calibri" w:eastAsia="Times New Roman" w:hAnsi="Calibri" w:cs="Calibri"/>
                <w:color w:val="000000"/>
              </w:rPr>
            </w:pPr>
          </w:p>
        </w:tc>
      </w:tr>
      <w:tr w:rsidR="003B31FF" w:rsidRPr="00444548" w:rsidTr="005B34CF">
        <w:trPr>
          <w:trHeight w:val="300"/>
          <w:jc w:val="center"/>
        </w:trPr>
        <w:tc>
          <w:tcPr>
            <w:tcW w:w="2160" w:type="dxa"/>
            <w:shd w:val="clear" w:color="auto" w:fill="auto"/>
            <w:vAlign w:val="bottom"/>
            <w:hideMark/>
          </w:tcPr>
          <w:p w:rsidR="003017E3" w:rsidRPr="001B27EC" w:rsidRDefault="003017E3" w:rsidP="003017E3">
            <w:pPr>
              <w:pStyle w:val="ListParagraph"/>
              <w:numPr>
                <w:ilvl w:val="0"/>
                <w:numId w:val="43"/>
              </w:numPr>
              <w:spacing w:after="0" w:line="240" w:lineRule="auto"/>
              <w:rPr>
                <w:rFonts w:ascii="Calibri" w:eastAsia="Times New Roman" w:hAnsi="Calibri" w:cs="Calibri"/>
                <w:color w:val="000000"/>
              </w:rPr>
            </w:pPr>
            <w:r w:rsidRPr="001B27EC">
              <w:rPr>
                <w:rFonts w:ascii="Calibri" w:eastAsia="Times New Roman" w:hAnsi="Calibri" w:cs="Calibri"/>
                <w:color w:val="000000"/>
              </w:rPr>
              <w:t>I engage in research-based teaching practices.</w:t>
            </w:r>
          </w:p>
        </w:tc>
        <w:tc>
          <w:tcPr>
            <w:tcW w:w="1170"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sidRPr="00444548">
              <w:rPr>
                <w:rFonts w:ascii="Calibri" w:eastAsia="Times New Roman" w:hAnsi="Calibri" w:cs="Calibri"/>
                <w:color w:val="000000"/>
              </w:rPr>
              <w:t>9</w:t>
            </w:r>
          </w:p>
        </w:tc>
        <w:tc>
          <w:tcPr>
            <w:tcW w:w="1695"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sidRPr="00444548">
              <w:rPr>
                <w:rFonts w:ascii="Calibri" w:eastAsia="Times New Roman" w:hAnsi="Calibri" w:cs="Calibri"/>
                <w:color w:val="000000"/>
              </w:rPr>
              <w:t>D</w:t>
            </w:r>
          </w:p>
        </w:tc>
        <w:tc>
          <w:tcPr>
            <w:tcW w:w="1635" w:type="dxa"/>
            <w:gridSpan w:val="2"/>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Pr>
                <w:rFonts w:ascii="Calibri" w:eastAsia="Times New Roman" w:hAnsi="Calibri" w:cs="Calibri"/>
                <w:color w:val="000000"/>
              </w:rPr>
              <w:t>75</w:t>
            </w:r>
          </w:p>
        </w:tc>
        <w:tc>
          <w:tcPr>
            <w:tcW w:w="1800"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r w:rsidRPr="00444548">
              <w:rPr>
                <w:rFonts w:ascii="Calibri" w:eastAsia="Times New Roman" w:hAnsi="Calibri" w:cs="Calibri"/>
                <w:color w:val="000000"/>
              </w:rPr>
              <w:t>25%</w:t>
            </w:r>
          </w:p>
        </w:tc>
        <w:tc>
          <w:tcPr>
            <w:tcW w:w="1710" w:type="dxa"/>
            <w:shd w:val="clear" w:color="auto" w:fill="auto"/>
            <w:noWrap/>
            <w:vAlign w:val="center"/>
          </w:tcPr>
          <w:p w:rsidR="003017E3" w:rsidRPr="00444548" w:rsidRDefault="003017E3" w:rsidP="00DA3157">
            <w:pPr>
              <w:spacing w:after="0" w:line="240" w:lineRule="auto"/>
              <w:jc w:val="center"/>
              <w:rPr>
                <w:rFonts w:ascii="Calibri" w:eastAsia="Times New Roman" w:hAnsi="Calibri" w:cs="Calibri"/>
                <w:color w:val="000000"/>
              </w:rPr>
            </w:pPr>
          </w:p>
        </w:tc>
        <w:tc>
          <w:tcPr>
            <w:tcW w:w="1620" w:type="dxa"/>
            <w:shd w:val="clear" w:color="auto" w:fill="auto"/>
            <w:noWrap/>
            <w:vAlign w:val="center"/>
            <w:hideMark/>
          </w:tcPr>
          <w:p w:rsidR="003017E3" w:rsidRPr="00444548" w:rsidRDefault="003017E3" w:rsidP="00DA3157">
            <w:pPr>
              <w:spacing w:after="0" w:line="240" w:lineRule="auto"/>
              <w:jc w:val="center"/>
              <w:rPr>
                <w:rFonts w:ascii="Calibri" w:eastAsia="Times New Roman" w:hAnsi="Calibri" w:cs="Calibri"/>
                <w:color w:val="000000"/>
              </w:rPr>
            </w:pPr>
          </w:p>
        </w:tc>
        <w:tc>
          <w:tcPr>
            <w:tcW w:w="1715" w:type="dxa"/>
            <w:shd w:val="clear" w:color="auto" w:fill="auto"/>
            <w:noWrap/>
            <w:vAlign w:val="center"/>
          </w:tcPr>
          <w:p w:rsidR="003017E3" w:rsidRPr="00444548" w:rsidRDefault="003017E3" w:rsidP="00DA3157">
            <w:pPr>
              <w:spacing w:after="0" w:line="240" w:lineRule="auto"/>
              <w:jc w:val="center"/>
              <w:rPr>
                <w:rFonts w:ascii="Calibri" w:eastAsia="Times New Roman" w:hAnsi="Calibri" w:cs="Calibri"/>
                <w:color w:val="000000"/>
              </w:rPr>
            </w:pPr>
          </w:p>
        </w:tc>
      </w:tr>
      <w:tr w:rsidR="00B81586" w:rsidRPr="00B76EC0" w:rsidTr="005B34CF">
        <w:trPr>
          <w:trHeight w:val="315"/>
          <w:jc w:val="center"/>
        </w:trPr>
        <w:tc>
          <w:tcPr>
            <w:tcW w:w="2160" w:type="dxa"/>
            <w:shd w:val="clear" w:color="000000" w:fill="BDD7EE"/>
            <w:vAlign w:val="center"/>
            <w:hideMark/>
          </w:tcPr>
          <w:p w:rsidR="00B81586" w:rsidRPr="00B76EC0" w:rsidRDefault="00B81586" w:rsidP="00DA3157">
            <w:pPr>
              <w:spacing w:after="0" w:line="240" w:lineRule="auto"/>
              <w:jc w:val="center"/>
              <w:rPr>
                <w:rFonts w:ascii="Calibri" w:eastAsia="Times New Roman" w:hAnsi="Calibri" w:cs="Arial"/>
                <w:b/>
                <w:bCs/>
                <w:color w:val="000000"/>
                <w:sz w:val="24"/>
                <w:szCs w:val="24"/>
              </w:rPr>
            </w:pPr>
            <w:r w:rsidRPr="00B76EC0">
              <w:rPr>
                <w:rFonts w:ascii="Calibri" w:eastAsia="Times New Roman" w:hAnsi="Calibri" w:cs="Arial"/>
                <w:b/>
                <w:bCs/>
                <w:color w:val="000000"/>
                <w:sz w:val="24"/>
                <w:szCs w:val="24"/>
              </w:rPr>
              <w:t>Dispositions Subscale Items</w:t>
            </w:r>
          </w:p>
        </w:tc>
        <w:tc>
          <w:tcPr>
            <w:tcW w:w="1170" w:type="dxa"/>
            <w:shd w:val="clear" w:color="000000" w:fill="BDD7EE"/>
            <w:noWrap/>
            <w:vAlign w:val="center"/>
            <w:hideMark/>
          </w:tcPr>
          <w:p w:rsidR="00B81586" w:rsidRPr="00B76EC0" w:rsidRDefault="00B81586" w:rsidP="00DA3157">
            <w:pPr>
              <w:spacing w:after="0" w:line="240" w:lineRule="auto"/>
              <w:rPr>
                <w:rFonts w:ascii="Calibri" w:eastAsia="Times New Roman" w:hAnsi="Calibri" w:cs="Arial"/>
                <w:color w:val="000000"/>
              </w:rPr>
            </w:pPr>
            <w:r w:rsidRPr="00B76EC0">
              <w:rPr>
                <w:rFonts w:ascii="Calibri" w:eastAsia="Times New Roman" w:hAnsi="Calibri" w:cs="Arial"/>
                <w:color w:val="000000"/>
              </w:rPr>
              <w:t> </w:t>
            </w:r>
          </w:p>
        </w:tc>
        <w:tc>
          <w:tcPr>
            <w:tcW w:w="1710" w:type="dxa"/>
            <w:gridSpan w:val="2"/>
            <w:shd w:val="clear" w:color="000000" w:fill="BDD7EE"/>
            <w:noWrap/>
            <w:vAlign w:val="center"/>
            <w:hideMark/>
          </w:tcPr>
          <w:p w:rsidR="00B81586" w:rsidRPr="00B76EC0" w:rsidRDefault="00B81586" w:rsidP="00DA3157">
            <w:pPr>
              <w:spacing w:after="0" w:line="240" w:lineRule="auto"/>
              <w:jc w:val="center"/>
              <w:rPr>
                <w:rFonts w:ascii="Calibri" w:eastAsia="Times New Roman" w:hAnsi="Calibri" w:cs="Arial"/>
                <w:b/>
                <w:bCs/>
                <w:color w:val="000000"/>
              </w:rPr>
            </w:pPr>
            <w:r w:rsidRPr="00B76EC0">
              <w:rPr>
                <w:rFonts w:ascii="Calibri" w:eastAsia="Times New Roman" w:hAnsi="Calibri" w:cs="Arial"/>
                <w:b/>
                <w:bCs/>
                <w:color w:val="000000"/>
              </w:rPr>
              <w:t> </w:t>
            </w:r>
          </w:p>
        </w:tc>
        <w:tc>
          <w:tcPr>
            <w:tcW w:w="1620" w:type="dxa"/>
            <w:shd w:val="clear" w:color="000000" w:fill="BDD7EE"/>
            <w:noWrap/>
            <w:vAlign w:val="center"/>
            <w:hideMark/>
          </w:tcPr>
          <w:p w:rsidR="00B81586" w:rsidRPr="00B76EC0" w:rsidRDefault="00B81586" w:rsidP="00DA3157">
            <w:pPr>
              <w:spacing w:after="0" w:line="240" w:lineRule="auto"/>
              <w:rPr>
                <w:rFonts w:ascii="Calibri" w:eastAsia="Times New Roman" w:hAnsi="Calibri" w:cs="Arial"/>
                <w:color w:val="000000"/>
              </w:rPr>
            </w:pPr>
            <w:r w:rsidRPr="00B76EC0">
              <w:rPr>
                <w:rFonts w:ascii="Calibri" w:eastAsia="Times New Roman" w:hAnsi="Calibri" w:cs="Arial"/>
                <w:color w:val="000000"/>
              </w:rPr>
              <w:t> </w:t>
            </w:r>
          </w:p>
        </w:tc>
        <w:tc>
          <w:tcPr>
            <w:tcW w:w="1800" w:type="dxa"/>
            <w:shd w:val="clear" w:color="000000" w:fill="BDD7EE"/>
            <w:noWrap/>
            <w:vAlign w:val="center"/>
            <w:hideMark/>
          </w:tcPr>
          <w:p w:rsidR="00B81586" w:rsidRPr="00B76EC0" w:rsidRDefault="00B81586" w:rsidP="00DA3157">
            <w:pPr>
              <w:spacing w:after="0" w:line="240" w:lineRule="auto"/>
              <w:rPr>
                <w:rFonts w:ascii="Calibri" w:eastAsia="Times New Roman" w:hAnsi="Calibri" w:cs="Arial"/>
                <w:color w:val="000000"/>
              </w:rPr>
            </w:pPr>
            <w:r w:rsidRPr="00B76EC0">
              <w:rPr>
                <w:rFonts w:ascii="Calibri" w:eastAsia="Times New Roman" w:hAnsi="Calibri" w:cs="Arial"/>
                <w:color w:val="000000"/>
              </w:rPr>
              <w:t> </w:t>
            </w:r>
          </w:p>
        </w:tc>
        <w:tc>
          <w:tcPr>
            <w:tcW w:w="1710" w:type="dxa"/>
            <w:shd w:val="clear" w:color="000000" w:fill="BDD7EE"/>
            <w:noWrap/>
            <w:vAlign w:val="center"/>
            <w:hideMark/>
          </w:tcPr>
          <w:p w:rsidR="00B81586" w:rsidRPr="00B76EC0" w:rsidRDefault="00B81586" w:rsidP="00DA3157">
            <w:pPr>
              <w:spacing w:after="0" w:line="240" w:lineRule="auto"/>
              <w:rPr>
                <w:rFonts w:ascii="Calibri" w:eastAsia="Times New Roman" w:hAnsi="Calibri" w:cs="Arial"/>
                <w:color w:val="000000"/>
              </w:rPr>
            </w:pPr>
            <w:r w:rsidRPr="00B76EC0">
              <w:rPr>
                <w:rFonts w:ascii="Calibri" w:eastAsia="Times New Roman" w:hAnsi="Calibri" w:cs="Arial"/>
                <w:color w:val="000000"/>
              </w:rPr>
              <w:t> </w:t>
            </w:r>
          </w:p>
        </w:tc>
        <w:tc>
          <w:tcPr>
            <w:tcW w:w="1620" w:type="dxa"/>
            <w:shd w:val="clear" w:color="000000" w:fill="BDD7EE"/>
            <w:noWrap/>
            <w:vAlign w:val="center"/>
            <w:hideMark/>
          </w:tcPr>
          <w:p w:rsidR="00B81586" w:rsidRPr="00B76EC0" w:rsidRDefault="00B81586" w:rsidP="00DA3157">
            <w:pPr>
              <w:spacing w:after="0" w:line="240" w:lineRule="auto"/>
              <w:rPr>
                <w:rFonts w:ascii="Calibri" w:eastAsia="Times New Roman" w:hAnsi="Calibri" w:cs="Arial"/>
                <w:color w:val="000000"/>
              </w:rPr>
            </w:pPr>
            <w:r w:rsidRPr="00B76EC0">
              <w:rPr>
                <w:rFonts w:ascii="Calibri" w:eastAsia="Times New Roman" w:hAnsi="Calibri" w:cs="Arial"/>
                <w:color w:val="000000"/>
              </w:rPr>
              <w:t> </w:t>
            </w:r>
          </w:p>
        </w:tc>
        <w:tc>
          <w:tcPr>
            <w:tcW w:w="1715" w:type="dxa"/>
            <w:shd w:val="clear" w:color="000000" w:fill="BDD7EE"/>
            <w:noWrap/>
            <w:vAlign w:val="center"/>
            <w:hideMark/>
          </w:tcPr>
          <w:p w:rsidR="00B81586" w:rsidRPr="00B76EC0" w:rsidRDefault="00B81586" w:rsidP="00DA3157">
            <w:pPr>
              <w:spacing w:after="0" w:line="240" w:lineRule="auto"/>
              <w:rPr>
                <w:rFonts w:ascii="Calibri" w:eastAsia="Times New Roman" w:hAnsi="Calibri" w:cs="Arial"/>
                <w:color w:val="000000"/>
              </w:rPr>
            </w:pPr>
            <w:r w:rsidRPr="00B76EC0">
              <w:rPr>
                <w:rFonts w:ascii="Calibri" w:eastAsia="Times New Roman" w:hAnsi="Calibri" w:cs="Arial"/>
                <w:color w:val="000000"/>
              </w:rPr>
              <w:t> </w:t>
            </w:r>
          </w:p>
        </w:tc>
      </w:tr>
      <w:tr w:rsidR="00B81586" w:rsidRPr="00B76EC0" w:rsidTr="005B34CF">
        <w:trPr>
          <w:trHeight w:val="510"/>
          <w:jc w:val="center"/>
        </w:trPr>
        <w:tc>
          <w:tcPr>
            <w:tcW w:w="2160" w:type="dxa"/>
            <w:shd w:val="clear" w:color="auto" w:fill="auto"/>
            <w:vAlign w:val="center"/>
            <w:hideMark/>
          </w:tcPr>
          <w:p w:rsidR="00B81586" w:rsidRPr="00B76EC0" w:rsidRDefault="00B81586" w:rsidP="00DA3157">
            <w:pPr>
              <w:spacing w:after="0" w:line="240" w:lineRule="auto"/>
              <w:rPr>
                <w:rFonts w:ascii="Calibri" w:eastAsia="Times New Roman" w:hAnsi="Calibri" w:cs="Arial"/>
                <w:color w:val="000000"/>
              </w:rPr>
            </w:pPr>
            <w:r w:rsidRPr="00B76EC0">
              <w:rPr>
                <w:rFonts w:ascii="Calibri" w:eastAsia="Times New Roman" w:hAnsi="Calibri" w:cs="Arial"/>
                <w:color w:val="000000"/>
              </w:rPr>
              <w:t>37.</w:t>
            </w:r>
            <w:r w:rsidRPr="00B76EC0">
              <w:rPr>
                <w:rFonts w:ascii="Times New Roman" w:eastAsia="Times New Roman" w:hAnsi="Times New Roman" w:cs="Times New Roman"/>
                <w:color w:val="000000"/>
                <w:sz w:val="14"/>
                <w:szCs w:val="14"/>
              </w:rPr>
              <w:t xml:space="preserve">   </w:t>
            </w:r>
            <w:r w:rsidRPr="00B76EC0">
              <w:rPr>
                <w:rFonts w:ascii="Calibri" w:eastAsia="Times New Roman" w:hAnsi="Calibri" w:cs="Arial"/>
                <w:color w:val="000000"/>
              </w:rPr>
              <w:t xml:space="preserve">I demonstrate qualities of humor, </w:t>
            </w:r>
            <w:r w:rsidRPr="00B76EC0">
              <w:rPr>
                <w:rFonts w:ascii="Calibri" w:eastAsia="Times New Roman" w:hAnsi="Calibri" w:cs="Arial"/>
                <w:color w:val="000000"/>
              </w:rPr>
              <w:lastRenderedPageBreak/>
              <w:t>empathy, and warmth with others.</w:t>
            </w:r>
          </w:p>
        </w:tc>
        <w:tc>
          <w:tcPr>
            <w:tcW w:w="1170" w:type="dxa"/>
            <w:shd w:val="clear" w:color="auto" w:fill="auto"/>
            <w:noWrap/>
            <w:vAlign w:val="center"/>
            <w:hideMark/>
          </w:tcPr>
          <w:p w:rsidR="00B81586" w:rsidRPr="00B76EC0" w:rsidRDefault="00B81586" w:rsidP="00DA3157">
            <w:pPr>
              <w:spacing w:after="0" w:line="240" w:lineRule="auto"/>
              <w:jc w:val="center"/>
              <w:rPr>
                <w:rFonts w:ascii="Calibri" w:eastAsia="Times New Roman" w:hAnsi="Calibri" w:cs="Arial"/>
                <w:color w:val="000000"/>
              </w:rPr>
            </w:pPr>
            <w:r w:rsidRPr="00B76EC0">
              <w:rPr>
                <w:rFonts w:ascii="Calibri" w:eastAsia="Times New Roman" w:hAnsi="Calibri" w:cs="Arial"/>
                <w:color w:val="000000"/>
              </w:rPr>
              <w:lastRenderedPageBreak/>
              <w:t>5</w:t>
            </w:r>
          </w:p>
        </w:tc>
        <w:tc>
          <w:tcPr>
            <w:tcW w:w="1710" w:type="dxa"/>
            <w:gridSpan w:val="2"/>
            <w:shd w:val="clear" w:color="auto" w:fill="auto"/>
            <w:noWrap/>
            <w:vAlign w:val="center"/>
            <w:hideMark/>
          </w:tcPr>
          <w:p w:rsidR="00B81586" w:rsidRPr="00B76EC0" w:rsidRDefault="00B81586" w:rsidP="00DA3157">
            <w:pPr>
              <w:spacing w:after="0" w:line="240" w:lineRule="auto"/>
              <w:jc w:val="center"/>
              <w:rPr>
                <w:rFonts w:ascii="Calibri" w:eastAsia="Times New Roman" w:hAnsi="Calibri" w:cs="Arial"/>
                <w:color w:val="000000"/>
              </w:rPr>
            </w:pPr>
            <w:r w:rsidRPr="00B76EC0">
              <w:rPr>
                <w:rFonts w:ascii="Calibri" w:eastAsia="Times New Roman" w:hAnsi="Calibri" w:cs="Arial"/>
                <w:color w:val="000000"/>
              </w:rPr>
              <w:t>D</w:t>
            </w:r>
          </w:p>
        </w:tc>
        <w:tc>
          <w:tcPr>
            <w:tcW w:w="1620" w:type="dxa"/>
            <w:shd w:val="clear" w:color="auto" w:fill="auto"/>
            <w:noWrap/>
            <w:vAlign w:val="center"/>
            <w:hideMark/>
          </w:tcPr>
          <w:p w:rsidR="00B81586" w:rsidRPr="00B76EC0" w:rsidRDefault="00B81586" w:rsidP="00DA3157">
            <w:pPr>
              <w:spacing w:after="0" w:line="240" w:lineRule="auto"/>
              <w:jc w:val="center"/>
              <w:rPr>
                <w:rFonts w:ascii="Calibri" w:eastAsia="Times New Roman" w:hAnsi="Calibri" w:cs="Arial"/>
                <w:color w:val="000000"/>
              </w:rPr>
            </w:pPr>
            <w:r w:rsidRPr="00B76EC0">
              <w:rPr>
                <w:rFonts w:ascii="Calibri" w:eastAsia="Times New Roman" w:hAnsi="Calibri" w:cs="Arial"/>
                <w:color w:val="000000"/>
              </w:rPr>
              <w:t>100</w:t>
            </w:r>
          </w:p>
        </w:tc>
        <w:tc>
          <w:tcPr>
            <w:tcW w:w="1800" w:type="dxa"/>
            <w:shd w:val="clear" w:color="auto" w:fill="auto"/>
            <w:noWrap/>
            <w:vAlign w:val="center"/>
            <w:hideMark/>
          </w:tcPr>
          <w:p w:rsidR="00B81586" w:rsidRPr="00B76EC0" w:rsidRDefault="00B81586" w:rsidP="00DA3157">
            <w:pPr>
              <w:spacing w:after="0" w:line="240" w:lineRule="auto"/>
              <w:jc w:val="center"/>
              <w:rPr>
                <w:rFonts w:ascii="Calibri" w:eastAsia="Times New Roman" w:hAnsi="Calibri" w:cs="Arial"/>
                <w:color w:val="000000"/>
              </w:rPr>
            </w:pPr>
          </w:p>
        </w:tc>
        <w:tc>
          <w:tcPr>
            <w:tcW w:w="1710" w:type="dxa"/>
            <w:shd w:val="clear" w:color="auto" w:fill="auto"/>
            <w:noWrap/>
            <w:vAlign w:val="center"/>
            <w:hideMark/>
          </w:tcPr>
          <w:p w:rsidR="00B81586" w:rsidRPr="00B76EC0" w:rsidRDefault="00B81586" w:rsidP="00DA3157">
            <w:pPr>
              <w:spacing w:after="0" w:line="240" w:lineRule="auto"/>
              <w:jc w:val="center"/>
              <w:rPr>
                <w:rFonts w:ascii="Times New Roman" w:eastAsia="Times New Roman" w:hAnsi="Times New Roman" w:cs="Times New Roman"/>
                <w:sz w:val="20"/>
                <w:szCs w:val="20"/>
              </w:rPr>
            </w:pPr>
          </w:p>
        </w:tc>
        <w:tc>
          <w:tcPr>
            <w:tcW w:w="1620" w:type="dxa"/>
            <w:shd w:val="clear" w:color="auto" w:fill="auto"/>
            <w:noWrap/>
            <w:vAlign w:val="center"/>
            <w:hideMark/>
          </w:tcPr>
          <w:p w:rsidR="00B81586" w:rsidRPr="00B76EC0" w:rsidRDefault="00B81586" w:rsidP="00DA3157">
            <w:pPr>
              <w:spacing w:after="0" w:line="240" w:lineRule="auto"/>
              <w:jc w:val="center"/>
              <w:rPr>
                <w:rFonts w:ascii="Times New Roman" w:eastAsia="Times New Roman" w:hAnsi="Times New Roman" w:cs="Times New Roman"/>
                <w:sz w:val="20"/>
                <w:szCs w:val="20"/>
              </w:rPr>
            </w:pPr>
          </w:p>
        </w:tc>
        <w:tc>
          <w:tcPr>
            <w:tcW w:w="1715" w:type="dxa"/>
            <w:shd w:val="clear" w:color="auto" w:fill="auto"/>
            <w:noWrap/>
            <w:vAlign w:val="center"/>
            <w:hideMark/>
          </w:tcPr>
          <w:p w:rsidR="00B81586" w:rsidRPr="00B76EC0" w:rsidRDefault="00B81586" w:rsidP="00DA3157">
            <w:pPr>
              <w:spacing w:after="0" w:line="240" w:lineRule="auto"/>
              <w:jc w:val="center"/>
              <w:rPr>
                <w:rFonts w:ascii="Times New Roman" w:eastAsia="Times New Roman" w:hAnsi="Times New Roman" w:cs="Times New Roman"/>
                <w:sz w:val="20"/>
                <w:szCs w:val="20"/>
              </w:rPr>
            </w:pPr>
          </w:p>
        </w:tc>
      </w:tr>
      <w:tr w:rsidR="00B81586" w:rsidRPr="00B76EC0" w:rsidTr="005B34CF">
        <w:trPr>
          <w:trHeight w:val="405"/>
          <w:jc w:val="center"/>
        </w:trPr>
        <w:tc>
          <w:tcPr>
            <w:tcW w:w="2160" w:type="dxa"/>
            <w:shd w:val="clear" w:color="auto" w:fill="auto"/>
            <w:vAlign w:val="center"/>
            <w:hideMark/>
          </w:tcPr>
          <w:p w:rsidR="00B81586" w:rsidRPr="00B76EC0" w:rsidRDefault="00B81586" w:rsidP="00DA3157">
            <w:pPr>
              <w:spacing w:after="0" w:line="240" w:lineRule="auto"/>
              <w:rPr>
                <w:rFonts w:ascii="Calibri" w:eastAsia="Times New Roman" w:hAnsi="Calibri" w:cs="Arial"/>
                <w:color w:val="000000"/>
              </w:rPr>
            </w:pPr>
            <w:r w:rsidRPr="00B76EC0">
              <w:rPr>
                <w:rFonts w:ascii="Calibri" w:eastAsia="Times New Roman" w:hAnsi="Calibri" w:cs="Arial"/>
                <w:color w:val="000000"/>
              </w:rPr>
              <w:t>38.</w:t>
            </w:r>
            <w:r w:rsidRPr="00B81586">
              <w:rPr>
                <w:rFonts w:ascii="Calibri" w:eastAsia="Times New Roman" w:hAnsi="Calibri" w:cs="Arial"/>
                <w:color w:val="000000"/>
              </w:rPr>
              <w:t xml:space="preserve">   </w:t>
            </w:r>
            <w:r w:rsidRPr="00B76EC0">
              <w:rPr>
                <w:rFonts w:ascii="Calibri" w:eastAsia="Times New Roman" w:hAnsi="Calibri" w:cs="Arial"/>
                <w:color w:val="000000"/>
              </w:rPr>
              <w:t>I treat students with dignity and respect at all times.</w:t>
            </w:r>
          </w:p>
        </w:tc>
        <w:tc>
          <w:tcPr>
            <w:tcW w:w="1170" w:type="dxa"/>
            <w:shd w:val="clear" w:color="auto" w:fill="auto"/>
            <w:noWrap/>
            <w:vAlign w:val="center"/>
            <w:hideMark/>
          </w:tcPr>
          <w:p w:rsidR="00B81586" w:rsidRPr="00B76EC0" w:rsidRDefault="00B81586" w:rsidP="00DA3157">
            <w:pPr>
              <w:spacing w:after="0" w:line="240" w:lineRule="auto"/>
              <w:jc w:val="center"/>
              <w:rPr>
                <w:rFonts w:ascii="Calibri" w:eastAsia="Times New Roman" w:hAnsi="Calibri" w:cs="Arial"/>
                <w:color w:val="000000"/>
              </w:rPr>
            </w:pPr>
            <w:r w:rsidRPr="00B76EC0">
              <w:rPr>
                <w:rFonts w:ascii="Calibri" w:eastAsia="Times New Roman" w:hAnsi="Calibri" w:cs="Arial"/>
                <w:color w:val="000000"/>
              </w:rPr>
              <w:t>5</w:t>
            </w:r>
          </w:p>
        </w:tc>
        <w:tc>
          <w:tcPr>
            <w:tcW w:w="1710" w:type="dxa"/>
            <w:gridSpan w:val="2"/>
            <w:shd w:val="clear" w:color="auto" w:fill="auto"/>
            <w:noWrap/>
            <w:vAlign w:val="center"/>
            <w:hideMark/>
          </w:tcPr>
          <w:p w:rsidR="00B81586" w:rsidRPr="00B76EC0" w:rsidRDefault="00B81586" w:rsidP="00DA3157">
            <w:pPr>
              <w:spacing w:after="0" w:line="240" w:lineRule="auto"/>
              <w:jc w:val="center"/>
              <w:rPr>
                <w:rFonts w:ascii="Calibri" w:eastAsia="Times New Roman" w:hAnsi="Calibri" w:cs="Arial"/>
                <w:color w:val="000000"/>
              </w:rPr>
            </w:pPr>
            <w:r w:rsidRPr="00B76EC0">
              <w:rPr>
                <w:rFonts w:ascii="Calibri" w:eastAsia="Times New Roman" w:hAnsi="Calibri" w:cs="Arial"/>
                <w:color w:val="000000"/>
              </w:rPr>
              <w:t>D</w:t>
            </w:r>
          </w:p>
        </w:tc>
        <w:tc>
          <w:tcPr>
            <w:tcW w:w="1620" w:type="dxa"/>
            <w:shd w:val="clear" w:color="auto" w:fill="auto"/>
            <w:noWrap/>
            <w:vAlign w:val="center"/>
            <w:hideMark/>
          </w:tcPr>
          <w:p w:rsidR="00B81586" w:rsidRPr="00B76EC0" w:rsidRDefault="00B81586" w:rsidP="00DA3157">
            <w:pPr>
              <w:spacing w:after="0" w:line="240" w:lineRule="auto"/>
              <w:jc w:val="center"/>
              <w:rPr>
                <w:rFonts w:ascii="Calibri" w:eastAsia="Times New Roman" w:hAnsi="Calibri" w:cs="Arial"/>
                <w:color w:val="000000"/>
              </w:rPr>
            </w:pPr>
            <w:r w:rsidRPr="00B76EC0">
              <w:rPr>
                <w:rFonts w:ascii="Calibri" w:eastAsia="Times New Roman" w:hAnsi="Calibri" w:cs="Arial"/>
                <w:color w:val="000000"/>
              </w:rPr>
              <w:t>100</w:t>
            </w:r>
          </w:p>
        </w:tc>
        <w:tc>
          <w:tcPr>
            <w:tcW w:w="1800" w:type="dxa"/>
            <w:shd w:val="clear" w:color="auto" w:fill="auto"/>
            <w:noWrap/>
            <w:vAlign w:val="center"/>
            <w:hideMark/>
          </w:tcPr>
          <w:p w:rsidR="00B81586" w:rsidRPr="00B76EC0" w:rsidRDefault="00B81586" w:rsidP="00DA3157">
            <w:pPr>
              <w:spacing w:after="0" w:line="240" w:lineRule="auto"/>
              <w:jc w:val="center"/>
              <w:rPr>
                <w:rFonts w:ascii="Calibri" w:eastAsia="Times New Roman" w:hAnsi="Calibri" w:cs="Arial"/>
                <w:color w:val="000000"/>
              </w:rPr>
            </w:pPr>
          </w:p>
        </w:tc>
        <w:tc>
          <w:tcPr>
            <w:tcW w:w="1710" w:type="dxa"/>
            <w:shd w:val="clear" w:color="auto" w:fill="auto"/>
            <w:noWrap/>
            <w:vAlign w:val="center"/>
            <w:hideMark/>
          </w:tcPr>
          <w:p w:rsidR="00B81586" w:rsidRPr="00B81586" w:rsidRDefault="00B81586" w:rsidP="00DA3157">
            <w:pPr>
              <w:spacing w:after="0" w:line="240" w:lineRule="auto"/>
              <w:jc w:val="center"/>
              <w:rPr>
                <w:rFonts w:ascii="Calibri" w:eastAsia="Times New Roman" w:hAnsi="Calibri" w:cs="Arial"/>
                <w:color w:val="000000"/>
              </w:rPr>
            </w:pPr>
          </w:p>
        </w:tc>
        <w:tc>
          <w:tcPr>
            <w:tcW w:w="1620" w:type="dxa"/>
            <w:shd w:val="clear" w:color="auto" w:fill="auto"/>
            <w:noWrap/>
            <w:vAlign w:val="center"/>
            <w:hideMark/>
          </w:tcPr>
          <w:p w:rsidR="00B81586" w:rsidRPr="00B81586" w:rsidRDefault="00B81586" w:rsidP="00DA3157">
            <w:pPr>
              <w:spacing w:after="0" w:line="240" w:lineRule="auto"/>
              <w:jc w:val="center"/>
              <w:rPr>
                <w:rFonts w:ascii="Calibri" w:eastAsia="Times New Roman" w:hAnsi="Calibri" w:cs="Arial"/>
                <w:color w:val="000000"/>
              </w:rPr>
            </w:pPr>
          </w:p>
        </w:tc>
        <w:tc>
          <w:tcPr>
            <w:tcW w:w="1715" w:type="dxa"/>
            <w:shd w:val="clear" w:color="auto" w:fill="auto"/>
            <w:noWrap/>
            <w:vAlign w:val="center"/>
            <w:hideMark/>
          </w:tcPr>
          <w:p w:rsidR="00B81586" w:rsidRPr="00B81586" w:rsidRDefault="00B81586" w:rsidP="00DA3157">
            <w:pPr>
              <w:spacing w:after="0" w:line="240" w:lineRule="auto"/>
              <w:jc w:val="center"/>
              <w:rPr>
                <w:rFonts w:ascii="Calibri" w:eastAsia="Times New Roman" w:hAnsi="Calibri" w:cs="Arial"/>
                <w:color w:val="000000"/>
              </w:rPr>
            </w:pPr>
          </w:p>
        </w:tc>
      </w:tr>
      <w:tr w:rsidR="00B81586" w:rsidRPr="00B76EC0" w:rsidTr="005B34CF">
        <w:trPr>
          <w:trHeight w:val="315"/>
          <w:jc w:val="center"/>
        </w:trPr>
        <w:tc>
          <w:tcPr>
            <w:tcW w:w="2160" w:type="dxa"/>
            <w:shd w:val="clear" w:color="auto" w:fill="auto"/>
            <w:vAlign w:val="center"/>
            <w:hideMark/>
          </w:tcPr>
          <w:p w:rsidR="00B81586" w:rsidRPr="00B76EC0" w:rsidRDefault="00B81586" w:rsidP="00DA3157">
            <w:pPr>
              <w:spacing w:after="0" w:line="240" w:lineRule="auto"/>
              <w:rPr>
                <w:rFonts w:ascii="Calibri" w:eastAsia="Times New Roman" w:hAnsi="Calibri" w:cs="Arial"/>
                <w:color w:val="000000"/>
              </w:rPr>
            </w:pPr>
            <w:r w:rsidRPr="00B76EC0">
              <w:rPr>
                <w:rFonts w:ascii="Calibri" w:eastAsia="Times New Roman" w:hAnsi="Calibri" w:cs="Arial"/>
                <w:color w:val="000000"/>
              </w:rPr>
              <w:t>39.</w:t>
            </w:r>
            <w:r w:rsidRPr="00B76EC0">
              <w:rPr>
                <w:rFonts w:ascii="Times New Roman" w:eastAsia="Times New Roman" w:hAnsi="Times New Roman" w:cs="Times New Roman"/>
                <w:color w:val="000000"/>
                <w:sz w:val="14"/>
                <w:szCs w:val="14"/>
              </w:rPr>
              <w:t xml:space="preserve">   </w:t>
            </w:r>
            <w:r w:rsidRPr="00B76EC0">
              <w:rPr>
                <w:rFonts w:ascii="Calibri" w:eastAsia="Times New Roman" w:hAnsi="Calibri" w:cs="Arial"/>
                <w:color w:val="000000"/>
              </w:rPr>
              <w:t>I am patient when working with students.</w:t>
            </w:r>
          </w:p>
        </w:tc>
        <w:tc>
          <w:tcPr>
            <w:tcW w:w="1170" w:type="dxa"/>
            <w:shd w:val="clear" w:color="auto" w:fill="auto"/>
            <w:noWrap/>
            <w:vAlign w:val="center"/>
            <w:hideMark/>
          </w:tcPr>
          <w:p w:rsidR="00B81586" w:rsidRPr="00B76EC0" w:rsidRDefault="00B81586" w:rsidP="00DA3157">
            <w:pPr>
              <w:spacing w:after="0" w:line="240" w:lineRule="auto"/>
              <w:jc w:val="center"/>
              <w:rPr>
                <w:rFonts w:ascii="Calibri" w:eastAsia="Times New Roman" w:hAnsi="Calibri" w:cs="Arial"/>
                <w:color w:val="000000"/>
              </w:rPr>
            </w:pPr>
            <w:r w:rsidRPr="00B76EC0">
              <w:rPr>
                <w:rFonts w:ascii="Calibri" w:eastAsia="Times New Roman" w:hAnsi="Calibri" w:cs="Arial"/>
                <w:color w:val="000000"/>
              </w:rPr>
              <w:t>6</w:t>
            </w:r>
          </w:p>
        </w:tc>
        <w:tc>
          <w:tcPr>
            <w:tcW w:w="1710" w:type="dxa"/>
            <w:gridSpan w:val="2"/>
            <w:shd w:val="clear" w:color="auto" w:fill="auto"/>
            <w:noWrap/>
            <w:vAlign w:val="center"/>
            <w:hideMark/>
          </w:tcPr>
          <w:p w:rsidR="00B81586" w:rsidRPr="00B76EC0" w:rsidRDefault="00B81586" w:rsidP="00DA3157">
            <w:pPr>
              <w:spacing w:after="0" w:line="240" w:lineRule="auto"/>
              <w:jc w:val="center"/>
              <w:rPr>
                <w:rFonts w:ascii="Calibri" w:eastAsia="Times New Roman" w:hAnsi="Calibri" w:cs="Arial"/>
                <w:color w:val="000000"/>
              </w:rPr>
            </w:pPr>
            <w:r w:rsidRPr="00B76EC0">
              <w:rPr>
                <w:rFonts w:ascii="Calibri" w:eastAsia="Times New Roman" w:hAnsi="Calibri" w:cs="Arial"/>
                <w:color w:val="000000"/>
              </w:rPr>
              <w:t>D</w:t>
            </w:r>
          </w:p>
        </w:tc>
        <w:tc>
          <w:tcPr>
            <w:tcW w:w="1620" w:type="dxa"/>
            <w:shd w:val="clear" w:color="auto" w:fill="auto"/>
            <w:noWrap/>
            <w:vAlign w:val="center"/>
            <w:hideMark/>
          </w:tcPr>
          <w:p w:rsidR="00B81586" w:rsidRPr="00B76EC0" w:rsidRDefault="00B81586" w:rsidP="00DA3157">
            <w:pPr>
              <w:spacing w:after="0" w:line="240" w:lineRule="auto"/>
              <w:jc w:val="center"/>
              <w:rPr>
                <w:rFonts w:ascii="Calibri" w:eastAsia="Times New Roman" w:hAnsi="Calibri" w:cs="Arial"/>
                <w:color w:val="000000"/>
              </w:rPr>
            </w:pPr>
            <w:r w:rsidRPr="00B76EC0">
              <w:rPr>
                <w:rFonts w:ascii="Calibri" w:eastAsia="Times New Roman" w:hAnsi="Calibri" w:cs="Arial"/>
                <w:color w:val="000000"/>
              </w:rPr>
              <w:t>100</w:t>
            </w:r>
          </w:p>
        </w:tc>
        <w:tc>
          <w:tcPr>
            <w:tcW w:w="1800" w:type="dxa"/>
            <w:shd w:val="clear" w:color="auto" w:fill="auto"/>
            <w:noWrap/>
            <w:vAlign w:val="center"/>
            <w:hideMark/>
          </w:tcPr>
          <w:p w:rsidR="00B81586" w:rsidRPr="00B76EC0" w:rsidRDefault="00B81586" w:rsidP="00DA3157">
            <w:pPr>
              <w:spacing w:after="0" w:line="240" w:lineRule="auto"/>
              <w:jc w:val="center"/>
              <w:rPr>
                <w:rFonts w:ascii="Calibri" w:eastAsia="Times New Roman" w:hAnsi="Calibri" w:cs="Arial"/>
                <w:color w:val="000000"/>
              </w:rPr>
            </w:pPr>
          </w:p>
        </w:tc>
        <w:tc>
          <w:tcPr>
            <w:tcW w:w="1710" w:type="dxa"/>
            <w:shd w:val="clear" w:color="auto" w:fill="auto"/>
            <w:noWrap/>
            <w:vAlign w:val="center"/>
            <w:hideMark/>
          </w:tcPr>
          <w:p w:rsidR="00B81586" w:rsidRPr="00B76EC0" w:rsidRDefault="00B81586" w:rsidP="00DA3157">
            <w:pPr>
              <w:spacing w:after="0" w:line="240" w:lineRule="auto"/>
              <w:jc w:val="center"/>
              <w:rPr>
                <w:rFonts w:ascii="Times New Roman" w:eastAsia="Times New Roman" w:hAnsi="Times New Roman" w:cs="Times New Roman"/>
                <w:sz w:val="20"/>
                <w:szCs w:val="20"/>
              </w:rPr>
            </w:pPr>
          </w:p>
        </w:tc>
        <w:tc>
          <w:tcPr>
            <w:tcW w:w="1620" w:type="dxa"/>
            <w:shd w:val="clear" w:color="auto" w:fill="auto"/>
            <w:noWrap/>
            <w:vAlign w:val="center"/>
            <w:hideMark/>
          </w:tcPr>
          <w:p w:rsidR="00B81586" w:rsidRPr="00B76EC0" w:rsidRDefault="00B81586" w:rsidP="00DA3157">
            <w:pPr>
              <w:spacing w:after="0" w:line="240" w:lineRule="auto"/>
              <w:jc w:val="center"/>
              <w:rPr>
                <w:rFonts w:ascii="Times New Roman" w:eastAsia="Times New Roman" w:hAnsi="Times New Roman" w:cs="Times New Roman"/>
                <w:sz w:val="20"/>
                <w:szCs w:val="20"/>
              </w:rPr>
            </w:pPr>
          </w:p>
        </w:tc>
        <w:tc>
          <w:tcPr>
            <w:tcW w:w="1715" w:type="dxa"/>
            <w:shd w:val="clear" w:color="auto" w:fill="auto"/>
            <w:noWrap/>
            <w:vAlign w:val="center"/>
            <w:hideMark/>
          </w:tcPr>
          <w:p w:rsidR="00B81586" w:rsidRPr="00B76EC0" w:rsidRDefault="00B81586" w:rsidP="00DA3157">
            <w:pPr>
              <w:spacing w:after="0" w:line="240" w:lineRule="auto"/>
              <w:jc w:val="center"/>
              <w:rPr>
                <w:rFonts w:ascii="Times New Roman" w:eastAsia="Times New Roman" w:hAnsi="Times New Roman" w:cs="Times New Roman"/>
                <w:sz w:val="20"/>
                <w:szCs w:val="20"/>
              </w:rPr>
            </w:pPr>
          </w:p>
        </w:tc>
      </w:tr>
      <w:tr w:rsidR="00B81586" w:rsidRPr="00B76EC0" w:rsidTr="005B34CF">
        <w:trPr>
          <w:trHeight w:val="315"/>
          <w:jc w:val="center"/>
        </w:trPr>
        <w:tc>
          <w:tcPr>
            <w:tcW w:w="2160" w:type="dxa"/>
            <w:shd w:val="clear" w:color="auto" w:fill="auto"/>
            <w:vAlign w:val="center"/>
            <w:hideMark/>
          </w:tcPr>
          <w:p w:rsidR="00B81586" w:rsidRPr="00B76EC0" w:rsidRDefault="00B81586" w:rsidP="00DA3157">
            <w:pPr>
              <w:spacing w:after="0" w:line="240" w:lineRule="auto"/>
              <w:rPr>
                <w:rFonts w:ascii="Calibri" w:eastAsia="Times New Roman" w:hAnsi="Calibri" w:cs="Arial"/>
                <w:color w:val="000000"/>
              </w:rPr>
            </w:pPr>
            <w:r w:rsidRPr="00B76EC0">
              <w:rPr>
                <w:rFonts w:ascii="Calibri" w:eastAsia="Times New Roman" w:hAnsi="Calibri" w:cs="Arial"/>
                <w:color w:val="000000"/>
              </w:rPr>
              <w:t>40.</w:t>
            </w:r>
            <w:r w:rsidRPr="00B76EC0">
              <w:rPr>
                <w:rFonts w:ascii="Times New Roman" w:eastAsia="Times New Roman" w:hAnsi="Times New Roman" w:cs="Times New Roman"/>
                <w:color w:val="000000"/>
                <w:sz w:val="14"/>
                <w:szCs w:val="14"/>
              </w:rPr>
              <w:t xml:space="preserve">   </w:t>
            </w:r>
            <w:r w:rsidRPr="00B76EC0">
              <w:rPr>
                <w:rFonts w:ascii="Calibri" w:eastAsia="Times New Roman" w:hAnsi="Calibri" w:cs="Arial"/>
                <w:color w:val="000000"/>
              </w:rPr>
              <w:t>I am a thoughtful and responsive listener.</w:t>
            </w:r>
          </w:p>
        </w:tc>
        <w:tc>
          <w:tcPr>
            <w:tcW w:w="1170" w:type="dxa"/>
            <w:shd w:val="clear" w:color="auto" w:fill="auto"/>
            <w:noWrap/>
            <w:vAlign w:val="center"/>
            <w:hideMark/>
          </w:tcPr>
          <w:p w:rsidR="00B81586" w:rsidRPr="00B76EC0" w:rsidRDefault="00B81586" w:rsidP="00DA3157">
            <w:pPr>
              <w:spacing w:after="0" w:line="240" w:lineRule="auto"/>
              <w:jc w:val="center"/>
              <w:rPr>
                <w:rFonts w:ascii="Calibri" w:eastAsia="Times New Roman" w:hAnsi="Calibri" w:cs="Arial"/>
                <w:color w:val="000000"/>
              </w:rPr>
            </w:pPr>
            <w:r w:rsidRPr="00B76EC0">
              <w:rPr>
                <w:rFonts w:ascii="Calibri" w:eastAsia="Times New Roman" w:hAnsi="Calibri" w:cs="Arial"/>
                <w:color w:val="000000"/>
              </w:rPr>
              <w:t>7</w:t>
            </w:r>
          </w:p>
        </w:tc>
        <w:tc>
          <w:tcPr>
            <w:tcW w:w="1710" w:type="dxa"/>
            <w:gridSpan w:val="2"/>
            <w:shd w:val="clear" w:color="auto" w:fill="auto"/>
            <w:noWrap/>
            <w:vAlign w:val="center"/>
            <w:hideMark/>
          </w:tcPr>
          <w:p w:rsidR="00B81586" w:rsidRPr="00B76EC0" w:rsidRDefault="00B81586" w:rsidP="00DA3157">
            <w:pPr>
              <w:spacing w:after="0" w:line="240" w:lineRule="auto"/>
              <w:jc w:val="center"/>
              <w:rPr>
                <w:rFonts w:ascii="Calibri" w:eastAsia="Times New Roman" w:hAnsi="Calibri" w:cs="Arial"/>
                <w:color w:val="000000"/>
              </w:rPr>
            </w:pPr>
            <w:r w:rsidRPr="00B76EC0">
              <w:rPr>
                <w:rFonts w:ascii="Calibri" w:eastAsia="Times New Roman" w:hAnsi="Calibri" w:cs="Arial"/>
                <w:color w:val="000000"/>
              </w:rPr>
              <w:t>D</w:t>
            </w:r>
          </w:p>
        </w:tc>
        <w:tc>
          <w:tcPr>
            <w:tcW w:w="1620" w:type="dxa"/>
            <w:shd w:val="clear" w:color="auto" w:fill="auto"/>
            <w:noWrap/>
            <w:vAlign w:val="center"/>
            <w:hideMark/>
          </w:tcPr>
          <w:p w:rsidR="00B81586" w:rsidRPr="00B76EC0" w:rsidRDefault="00B81586" w:rsidP="00DA3157">
            <w:pPr>
              <w:spacing w:after="0" w:line="240" w:lineRule="auto"/>
              <w:jc w:val="center"/>
              <w:rPr>
                <w:rFonts w:ascii="Calibri" w:eastAsia="Times New Roman" w:hAnsi="Calibri" w:cs="Arial"/>
                <w:color w:val="000000"/>
              </w:rPr>
            </w:pPr>
            <w:r w:rsidRPr="00B76EC0">
              <w:rPr>
                <w:rFonts w:ascii="Calibri" w:eastAsia="Times New Roman" w:hAnsi="Calibri" w:cs="Arial"/>
                <w:color w:val="000000"/>
              </w:rPr>
              <w:t>92</w:t>
            </w:r>
          </w:p>
        </w:tc>
        <w:tc>
          <w:tcPr>
            <w:tcW w:w="1800" w:type="dxa"/>
            <w:shd w:val="clear" w:color="auto" w:fill="auto"/>
            <w:noWrap/>
            <w:vAlign w:val="center"/>
            <w:hideMark/>
          </w:tcPr>
          <w:p w:rsidR="00B81586" w:rsidRPr="00B76EC0" w:rsidRDefault="00B81586" w:rsidP="00DA3157">
            <w:pPr>
              <w:spacing w:after="0" w:line="240" w:lineRule="auto"/>
              <w:jc w:val="center"/>
              <w:rPr>
                <w:rFonts w:ascii="Calibri" w:eastAsia="Times New Roman" w:hAnsi="Calibri" w:cs="Arial"/>
                <w:color w:val="000000"/>
              </w:rPr>
            </w:pPr>
            <w:r w:rsidRPr="00B76EC0">
              <w:rPr>
                <w:rFonts w:ascii="Calibri" w:eastAsia="Times New Roman" w:hAnsi="Calibri" w:cs="Arial"/>
                <w:color w:val="000000"/>
              </w:rPr>
              <w:t>8</w:t>
            </w:r>
          </w:p>
        </w:tc>
        <w:tc>
          <w:tcPr>
            <w:tcW w:w="1710" w:type="dxa"/>
            <w:shd w:val="clear" w:color="auto" w:fill="auto"/>
            <w:noWrap/>
            <w:vAlign w:val="center"/>
            <w:hideMark/>
          </w:tcPr>
          <w:p w:rsidR="00B81586" w:rsidRPr="00B76EC0" w:rsidRDefault="00B81586" w:rsidP="00DA3157">
            <w:pPr>
              <w:spacing w:after="0" w:line="240" w:lineRule="auto"/>
              <w:jc w:val="center"/>
              <w:rPr>
                <w:rFonts w:ascii="Calibri" w:eastAsia="Times New Roman" w:hAnsi="Calibri" w:cs="Arial"/>
                <w:color w:val="000000"/>
              </w:rPr>
            </w:pPr>
          </w:p>
        </w:tc>
        <w:tc>
          <w:tcPr>
            <w:tcW w:w="1620" w:type="dxa"/>
            <w:shd w:val="clear" w:color="auto" w:fill="auto"/>
            <w:noWrap/>
            <w:vAlign w:val="center"/>
            <w:hideMark/>
          </w:tcPr>
          <w:p w:rsidR="00B81586" w:rsidRPr="00B76EC0" w:rsidRDefault="00B81586" w:rsidP="00DA3157">
            <w:pPr>
              <w:spacing w:after="0" w:line="240" w:lineRule="auto"/>
              <w:jc w:val="center"/>
              <w:rPr>
                <w:rFonts w:ascii="Times New Roman" w:eastAsia="Times New Roman" w:hAnsi="Times New Roman" w:cs="Times New Roman"/>
                <w:sz w:val="20"/>
                <w:szCs w:val="20"/>
              </w:rPr>
            </w:pPr>
          </w:p>
        </w:tc>
        <w:tc>
          <w:tcPr>
            <w:tcW w:w="1715" w:type="dxa"/>
            <w:shd w:val="clear" w:color="auto" w:fill="auto"/>
            <w:noWrap/>
            <w:vAlign w:val="center"/>
            <w:hideMark/>
          </w:tcPr>
          <w:p w:rsidR="00B81586" w:rsidRPr="00B76EC0" w:rsidRDefault="00B81586" w:rsidP="00DA3157">
            <w:pPr>
              <w:spacing w:after="0" w:line="240" w:lineRule="auto"/>
              <w:jc w:val="center"/>
              <w:rPr>
                <w:rFonts w:ascii="Times New Roman" w:eastAsia="Times New Roman" w:hAnsi="Times New Roman" w:cs="Times New Roman"/>
                <w:sz w:val="20"/>
                <w:szCs w:val="20"/>
              </w:rPr>
            </w:pPr>
          </w:p>
        </w:tc>
      </w:tr>
      <w:tr w:rsidR="00B81586" w:rsidRPr="00B76EC0" w:rsidTr="005B34CF">
        <w:trPr>
          <w:trHeight w:val="315"/>
          <w:jc w:val="center"/>
        </w:trPr>
        <w:tc>
          <w:tcPr>
            <w:tcW w:w="2160" w:type="dxa"/>
            <w:shd w:val="clear" w:color="auto" w:fill="auto"/>
            <w:vAlign w:val="center"/>
            <w:hideMark/>
          </w:tcPr>
          <w:p w:rsidR="00B81586" w:rsidRPr="00B76EC0" w:rsidRDefault="00B81586" w:rsidP="00DA3157">
            <w:pPr>
              <w:spacing w:after="0" w:line="240" w:lineRule="auto"/>
              <w:rPr>
                <w:rFonts w:ascii="Calibri" w:eastAsia="Times New Roman" w:hAnsi="Calibri" w:cs="Arial"/>
                <w:color w:val="000000"/>
              </w:rPr>
            </w:pPr>
            <w:r w:rsidRPr="00B76EC0">
              <w:rPr>
                <w:rFonts w:ascii="Calibri" w:eastAsia="Times New Roman" w:hAnsi="Calibri" w:cs="Arial"/>
                <w:color w:val="000000"/>
              </w:rPr>
              <w:t>41.</w:t>
            </w:r>
            <w:r w:rsidRPr="00B76EC0">
              <w:rPr>
                <w:rFonts w:ascii="Times New Roman" w:eastAsia="Times New Roman" w:hAnsi="Times New Roman" w:cs="Times New Roman"/>
                <w:color w:val="000000"/>
                <w:sz w:val="14"/>
                <w:szCs w:val="14"/>
              </w:rPr>
              <w:t xml:space="preserve">   </w:t>
            </w:r>
            <w:r w:rsidRPr="00B76EC0">
              <w:rPr>
                <w:rFonts w:ascii="Calibri" w:eastAsia="Times New Roman" w:hAnsi="Calibri" w:cs="Arial"/>
                <w:color w:val="000000"/>
              </w:rPr>
              <w:t>I assume responsibility when working with others.</w:t>
            </w:r>
          </w:p>
        </w:tc>
        <w:tc>
          <w:tcPr>
            <w:tcW w:w="1170" w:type="dxa"/>
            <w:shd w:val="clear" w:color="auto" w:fill="auto"/>
            <w:noWrap/>
            <w:vAlign w:val="center"/>
            <w:hideMark/>
          </w:tcPr>
          <w:p w:rsidR="00B81586" w:rsidRPr="00B76EC0" w:rsidRDefault="00B81586" w:rsidP="00DA3157">
            <w:pPr>
              <w:spacing w:after="0" w:line="240" w:lineRule="auto"/>
              <w:jc w:val="center"/>
              <w:rPr>
                <w:rFonts w:ascii="Calibri" w:eastAsia="Times New Roman" w:hAnsi="Calibri" w:cs="Arial"/>
                <w:color w:val="000000"/>
              </w:rPr>
            </w:pPr>
            <w:r w:rsidRPr="00B76EC0">
              <w:rPr>
                <w:rFonts w:ascii="Calibri" w:eastAsia="Times New Roman" w:hAnsi="Calibri" w:cs="Arial"/>
                <w:color w:val="000000"/>
              </w:rPr>
              <w:t>7</w:t>
            </w:r>
          </w:p>
        </w:tc>
        <w:tc>
          <w:tcPr>
            <w:tcW w:w="1710" w:type="dxa"/>
            <w:gridSpan w:val="2"/>
            <w:shd w:val="clear" w:color="auto" w:fill="auto"/>
            <w:noWrap/>
            <w:vAlign w:val="center"/>
            <w:hideMark/>
          </w:tcPr>
          <w:p w:rsidR="00B81586" w:rsidRPr="00B76EC0" w:rsidRDefault="00B81586" w:rsidP="00DA3157">
            <w:pPr>
              <w:spacing w:after="0" w:line="240" w:lineRule="auto"/>
              <w:jc w:val="center"/>
              <w:rPr>
                <w:rFonts w:ascii="Calibri" w:eastAsia="Times New Roman" w:hAnsi="Calibri" w:cs="Arial"/>
                <w:color w:val="000000"/>
              </w:rPr>
            </w:pPr>
            <w:r w:rsidRPr="00B76EC0">
              <w:rPr>
                <w:rFonts w:ascii="Calibri" w:eastAsia="Times New Roman" w:hAnsi="Calibri" w:cs="Arial"/>
                <w:color w:val="000000"/>
              </w:rPr>
              <w:t>D</w:t>
            </w:r>
          </w:p>
        </w:tc>
        <w:tc>
          <w:tcPr>
            <w:tcW w:w="1620" w:type="dxa"/>
            <w:shd w:val="clear" w:color="auto" w:fill="auto"/>
            <w:noWrap/>
            <w:vAlign w:val="center"/>
            <w:hideMark/>
          </w:tcPr>
          <w:p w:rsidR="00B81586" w:rsidRPr="00B76EC0" w:rsidRDefault="00B81586" w:rsidP="00DA3157">
            <w:pPr>
              <w:spacing w:after="0" w:line="240" w:lineRule="auto"/>
              <w:jc w:val="center"/>
              <w:rPr>
                <w:rFonts w:ascii="Calibri" w:eastAsia="Times New Roman" w:hAnsi="Calibri" w:cs="Arial"/>
                <w:color w:val="000000"/>
              </w:rPr>
            </w:pPr>
            <w:r w:rsidRPr="00B76EC0">
              <w:rPr>
                <w:rFonts w:ascii="Calibri" w:eastAsia="Times New Roman" w:hAnsi="Calibri" w:cs="Arial"/>
                <w:color w:val="000000"/>
              </w:rPr>
              <w:t>100</w:t>
            </w:r>
          </w:p>
        </w:tc>
        <w:tc>
          <w:tcPr>
            <w:tcW w:w="1800" w:type="dxa"/>
            <w:shd w:val="clear" w:color="auto" w:fill="auto"/>
            <w:noWrap/>
            <w:vAlign w:val="center"/>
            <w:hideMark/>
          </w:tcPr>
          <w:p w:rsidR="00B81586" w:rsidRPr="00B76EC0" w:rsidRDefault="00B81586" w:rsidP="00DA3157">
            <w:pPr>
              <w:spacing w:after="0" w:line="240" w:lineRule="auto"/>
              <w:jc w:val="center"/>
              <w:rPr>
                <w:rFonts w:ascii="Calibri" w:eastAsia="Times New Roman" w:hAnsi="Calibri" w:cs="Arial"/>
                <w:color w:val="000000"/>
              </w:rPr>
            </w:pPr>
          </w:p>
        </w:tc>
        <w:tc>
          <w:tcPr>
            <w:tcW w:w="1710" w:type="dxa"/>
            <w:shd w:val="clear" w:color="auto" w:fill="auto"/>
            <w:noWrap/>
            <w:vAlign w:val="center"/>
            <w:hideMark/>
          </w:tcPr>
          <w:p w:rsidR="00B81586" w:rsidRPr="00B76EC0" w:rsidRDefault="00B81586" w:rsidP="00DA3157">
            <w:pPr>
              <w:spacing w:after="0" w:line="240" w:lineRule="auto"/>
              <w:jc w:val="center"/>
              <w:rPr>
                <w:rFonts w:ascii="Times New Roman" w:eastAsia="Times New Roman" w:hAnsi="Times New Roman" w:cs="Times New Roman"/>
                <w:sz w:val="20"/>
                <w:szCs w:val="20"/>
              </w:rPr>
            </w:pPr>
          </w:p>
        </w:tc>
        <w:tc>
          <w:tcPr>
            <w:tcW w:w="1620" w:type="dxa"/>
            <w:shd w:val="clear" w:color="auto" w:fill="auto"/>
            <w:noWrap/>
            <w:vAlign w:val="center"/>
            <w:hideMark/>
          </w:tcPr>
          <w:p w:rsidR="00B81586" w:rsidRPr="00B76EC0" w:rsidRDefault="00B81586" w:rsidP="00DA3157">
            <w:pPr>
              <w:spacing w:after="0" w:line="240" w:lineRule="auto"/>
              <w:jc w:val="center"/>
              <w:rPr>
                <w:rFonts w:ascii="Times New Roman" w:eastAsia="Times New Roman" w:hAnsi="Times New Roman" w:cs="Times New Roman"/>
                <w:sz w:val="20"/>
                <w:szCs w:val="20"/>
              </w:rPr>
            </w:pPr>
          </w:p>
        </w:tc>
        <w:tc>
          <w:tcPr>
            <w:tcW w:w="1715" w:type="dxa"/>
            <w:shd w:val="clear" w:color="auto" w:fill="auto"/>
            <w:noWrap/>
            <w:vAlign w:val="center"/>
            <w:hideMark/>
          </w:tcPr>
          <w:p w:rsidR="00B81586" w:rsidRPr="00B76EC0" w:rsidRDefault="00B81586" w:rsidP="00DA3157">
            <w:pPr>
              <w:spacing w:after="0" w:line="240" w:lineRule="auto"/>
              <w:jc w:val="center"/>
              <w:rPr>
                <w:rFonts w:ascii="Times New Roman" w:eastAsia="Times New Roman" w:hAnsi="Times New Roman" w:cs="Times New Roman"/>
                <w:sz w:val="20"/>
                <w:szCs w:val="20"/>
              </w:rPr>
            </w:pPr>
          </w:p>
        </w:tc>
      </w:tr>
      <w:tr w:rsidR="00B81586" w:rsidRPr="00B76EC0" w:rsidTr="005B34CF">
        <w:trPr>
          <w:trHeight w:val="480"/>
          <w:jc w:val="center"/>
        </w:trPr>
        <w:tc>
          <w:tcPr>
            <w:tcW w:w="2160" w:type="dxa"/>
            <w:shd w:val="clear" w:color="auto" w:fill="auto"/>
            <w:vAlign w:val="center"/>
            <w:hideMark/>
          </w:tcPr>
          <w:p w:rsidR="00B81586" w:rsidRPr="00B76EC0" w:rsidRDefault="00B81586" w:rsidP="00DA3157">
            <w:pPr>
              <w:spacing w:after="0" w:line="240" w:lineRule="auto"/>
              <w:rPr>
                <w:rFonts w:ascii="Calibri" w:eastAsia="Times New Roman" w:hAnsi="Calibri" w:cs="Arial"/>
                <w:color w:val="000000"/>
              </w:rPr>
            </w:pPr>
            <w:r w:rsidRPr="00B76EC0">
              <w:rPr>
                <w:rFonts w:ascii="Calibri" w:eastAsia="Times New Roman" w:hAnsi="Calibri" w:cs="Arial"/>
                <w:color w:val="000000"/>
              </w:rPr>
              <w:t>42.</w:t>
            </w:r>
            <w:r w:rsidRPr="00B76EC0">
              <w:rPr>
                <w:rFonts w:ascii="Times New Roman" w:eastAsia="Times New Roman" w:hAnsi="Times New Roman" w:cs="Times New Roman"/>
                <w:color w:val="000000"/>
                <w:sz w:val="14"/>
                <w:szCs w:val="14"/>
              </w:rPr>
              <w:t xml:space="preserve">   </w:t>
            </w:r>
            <w:r w:rsidRPr="00B76EC0">
              <w:rPr>
                <w:rFonts w:ascii="Calibri" w:eastAsia="Times New Roman" w:hAnsi="Calibri" w:cs="Arial"/>
                <w:color w:val="000000"/>
              </w:rPr>
              <w:t>I cooperate with colleagues in planning instruction.</w:t>
            </w:r>
          </w:p>
        </w:tc>
        <w:tc>
          <w:tcPr>
            <w:tcW w:w="1170" w:type="dxa"/>
            <w:shd w:val="clear" w:color="auto" w:fill="auto"/>
            <w:noWrap/>
            <w:vAlign w:val="center"/>
            <w:hideMark/>
          </w:tcPr>
          <w:p w:rsidR="00B81586" w:rsidRPr="00B76EC0" w:rsidRDefault="00B81586" w:rsidP="00DA3157">
            <w:pPr>
              <w:spacing w:after="0" w:line="240" w:lineRule="auto"/>
              <w:jc w:val="center"/>
              <w:rPr>
                <w:rFonts w:ascii="Calibri" w:eastAsia="Times New Roman" w:hAnsi="Calibri" w:cs="Arial"/>
                <w:color w:val="000000"/>
              </w:rPr>
            </w:pPr>
            <w:r w:rsidRPr="00B76EC0">
              <w:rPr>
                <w:rFonts w:ascii="Calibri" w:eastAsia="Times New Roman" w:hAnsi="Calibri" w:cs="Arial"/>
                <w:color w:val="000000"/>
              </w:rPr>
              <w:t>9</w:t>
            </w:r>
          </w:p>
        </w:tc>
        <w:tc>
          <w:tcPr>
            <w:tcW w:w="1710" w:type="dxa"/>
            <w:gridSpan w:val="2"/>
            <w:shd w:val="clear" w:color="auto" w:fill="auto"/>
            <w:noWrap/>
            <w:vAlign w:val="center"/>
            <w:hideMark/>
          </w:tcPr>
          <w:p w:rsidR="00B81586" w:rsidRPr="00B76EC0" w:rsidRDefault="00B81586" w:rsidP="00DA3157">
            <w:pPr>
              <w:spacing w:after="0" w:line="240" w:lineRule="auto"/>
              <w:jc w:val="center"/>
              <w:rPr>
                <w:rFonts w:ascii="Calibri" w:eastAsia="Times New Roman" w:hAnsi="Calibri" w:cs="Arial"/>
                <w:color w:val="000000"/>
              </w:rPr>
            </w:pPr>
            <w:r w:rsidRPr="00B76EC0">
              <w:rPr>
                <w:rFonts w:ascii="Calibri" w:eastAsia="Times New Roman" w:hAnsi="Calibri" w:cs="Arial"/>
                <w:color w:val="000000"/>
              </w:rPr>
              <w:t>S</w:t>
            </w:r>
          </w:p>
        </w:tc>
        <w:tc>
          <w:tcPr>
            <w:tcW w:w="1620" w:type="dxa"/>
            <w:shd w:val="clear" w:color="auto" w:fill="auto"/>
            <w:noWrap/>
            <w:vAlign w:val="center"/>
            <w:hideMark/>
          </w:tcPr>
          <w:p w:rsidR="00B81586" w:rsidRPr="00B76EC0" w:rsidRDefault="00B81586" w:rsidP="00DA3157">
            <w:pPr>
              <w:spacing w:after="0" w:line="240" w:lineRule="auto"/>
              <w:jc w:val="center"/>
              <w:rPr>
                <w:rFonts w:ascii="Calibri" w:eastAsia="Times New Roman" w:hAnsi="Calibri" w:cs="Arial"/>
                <w:color w:val="000000"/>
              </w:rPr>
            </w:pPr>
            <w:r w:rsidRPr="00B76EC0">
              <w:rPr>
                <w:rFonts w:ascii="Calibri" w:eastAsia="Times New Roman" w:hAnsi="Calibri" w:cs="Arial"/>
                <w:color w:val="000000"/>
              </w:rPr>
              <w:t>92</w:t>
            </w:r>
          </w:p>
        </w:tc>
        <w:tc>
          <w:tcPr>
            <w:tcW w:w="1800" w:type="dxa"/>
            <w:shd w:val="clear" w:color="auto" w:fill="auto"/>
            <w:noWrap/>
            <w:vAlign w:val="center"/>
            <w:hideMark/>
          </w:tcPr>
          <w:p w:rsidR="00B81586" w:rsidRPr="00B76EC0" w:rsidRDefault="00B81586" w:rsidP="00DA3157">
            <w:pPr>
              <w:spacing w:after="0" w:line="240" w:lineRule="auto"/>
              <w:jc w:val="center"/>
              <w:rPr>
                <w:rFonts w:ascii="Calibri" w:eastAsia="Times New Roman" w:hAnsi="Calibri" w:cs="Arial"/>
                <w:color w:val="000000"/>
              </w:rPr>
            </w:pPr>
            <w:r w:rsidRPr="00B76EC0">
              <w:rPr>
                <w:rFonts w:ascii="Calibri" w:eastAsia="Times New Roman" w:hAnsi="Calibri" w:cs="Arial"/>
                <w:color w:val="000000"/>
              </w:rPr>
              <w:t>8</w:t>
            </w:r>
          </w:p>
        </w:tc>
        <w:tc>
          <w:tcPr>
            <w:tcW w:w="1710" w:type="dxa"/>
            <w:shd w:val="clear" w:color="auto" w:fill="auto"/>
            <w:noWrap/>
            <w:vAlign w:val="center"/>
            <w:hideMark/>
          </w:tcPr>
          <w:p w:rsidR="00B81586" w:rsidRPr="00B76EC0" w:rsidRDefault="00B81586" w:rsidP="00DA3157">
            <w:pPr>
              <w:spacing w:after="0" w:line="240" w:lineRule="auto"/>
              <w:jc w:val="center"/>
              <w:rPr>
                <w:rFonts w:ascii="Calibri" w:eastAsia="Times New Roman" w:hAnsi="Calibri" w:cs="Arial"/>
                <w:color w:val="000000"/>
              </w:rPr>
            </w:pPr>
          </w:p>
        </w:tc>
        <w:tc>
          <w:tcPr>
            <w:tcW w:w="1620" w:type="dxa"/>
            <w:shd w:val="clear" w:color="auto" w:fill="auto"/>
            <w:noWrap/>
            <w:vAlign w:val="center"/>
            <w:hideMark/>
          </w:tcPr>
          <w:p w:rsidR="00B81586" w:rsidRPr="00B76EC0" w:rsidRDefault="00B81586" w:rsidP="00DA3157">
            <w:pPr>
              <w:spacing w:after="0" w:line="240" w:lineRule="auto"/>
              <w:jc w:val="center"/>
              <w:rPr>
                <w:rFonts w:ascii="Times New Roman" w:eastAsia="Times New Roman" w:hAnsi="Times New Roman" w:cs="Times New Roman"/>
                <w:sz w:val="20"/>
                <w:szCs w:val="20"/>
              </w:rPr>
            </w:pPr>
          </w:p>
        </w:tc>
        <w:tc>
          <w:tcPr>
            <w:tcW w:w="1715" w:type="dxa"/>
            <w:shd w:val="clear" w:color="auto" w:fill="auto"/>
            <w:noWrap/>
            <w:vAlign w:val="center"/>
            <w:hideMark/>
          </w:tcPr>
          <w:p w:rsidR="00B81586" w:rsidRPr="00B76EC0" w:rsidRDefault="00B81586" w:rsidP="00DA3157">
            <w:pPr>
              <w:spacing w:after="0" w:line="240" w:lineRule="auto"/>
              <w:jc w:val="center"/>
              <w:rPr>
                <w:rFonts w:ascii="Times New Roman" w:eastAsia="Times New Roman" w:hAnsi="Times New Roman" w:cs="Times New Roman"/>
                <w:sz w:val="20"/>
                <w:szCs w:val="20"/>
              </w:rPr>
            </w:pPr>
          </w:p>
        </w:tc>
      </w:tr>
      <w:tr w:rsidR="00B81586" w:rsidRPr="00B76EC0" w:rsidTr="005B34CF">
        <w:trPr>
          <w:trHeight w:val="570"/>
          <w:jc w:val="center"/>
        </w:trPr>
        <w:tc>
          <w:tcPr>
            <w:tcW w:w="2160" w:type="dxa"/>
            <w:shd w:val="clear" w:color="auto" w:fill="auto"/>
            <w:vAlign w:val="center"/>
            <w:hideMark/>
          </w:tcPr>
          <w:p w:rsidR="00B81586" w:rsidRPr="00B76EC0" w:rsidRDefault="00B81586" w:rsidP="00DA3157">
            <w:pPr>
              <w:spacing w:after="0" w:line="240" w:lineRule="auto"/>
              <w:rPr>
                <w:rFonts w:ascii="Calibri" w:eastAsia="Times New Roman" w:hAnsi="Calibri" w:cs="Arial"/>
                <w:color w:val="000000"/>
              </w:rPr>
            </w:pPr>
            <w:r w:rsidRPr="00B76EC0">
              <w:rPr>
                <w:rFonts w:ascii="Calibri" w:eastAsia="Times New Roman" w:hAnsi="Calibri" w:cs="Arial"/>
                <w:color w:val="000000"/>
              </w:rPr>
              <w:t>43.</w:t>
            </w:r>
            <w:r w:rsidRPr="00B76EC0">
              <w:rPr>
                <w:rFonts w:ascii="Times New Roman" w:eastAsia="Times New Roman" w:hAnsi="Times New Roman" w:cs="Times New Roman"/>
                <w:color w:val="000000"/>
                <w:sz w:val="14"/>
                <w:szCs w:val="14"/>
              </w:rPr>
              <w:t xml:space="preserve">   </w:t>
            </w:r>
            <w:r w:rsidRPr="00B76EC0">
              <w:rPr>
                <w:rFonts w:ascii="Calibri" w:eastAsia="Times New Roman" w:hAnsi="Calibri" w:cs="Arial"/>
                <w:color w:val="000000"/>
              </w:rPr>
              <w:t>I collaborate with my professional colleagues to grow professionally.</w:t>
            </w:r>
          </w:p>
        </w:tc>
        <w:tc>
          <w:tcPr>
            <w:tcW w:w="1170" w:type="dxa"/>
            <w:shd w:val="clear" w:color="auto" w:fill="auto"/>
            <w:noWrap/>
            <w:vAlign w:val="center"/>
            <w:hideMark/>
          </w:tcPr>
          <w:p w:rsidR="00B81586" w:rsidRPr="00B76EC0" w:rsidRDefault="00B81586" w:rsidP="00DA3157">
            <w:pPr>
              <w:spacing w:after="0" w:line="240" w:lineRule="auto"/>
              <w:jc w:val="center"/>
              <w:rPr>
                <w:rFonts w:ascii="Calibri" w:eastAsia="Times New Roman" w:hAnsi="Calibri" w:cs="Arial"/>
                <w:color w:val="000000"/>
              </w:rPr>
            </w:pPr>
            <w:r w:rsidRPr="00B76EC0">
              <w:rPr>
                <w:rFonts w:ascii="Calibri" w:eastAsia="Times New Roman" w:hAnsi="Calibri" w:cs="Arial"/>
                <w:color w:val="000000"/>
              </w:rPr>
              <w:t>9</w:t>
            </w:r>
          </w:p>
        </w:tc>
        <w:tc>
          <w:tcPr>
            <w:tcW w:w="1710" w:type="dxa"/>
            <w:gridSpan w:val="2"/>
            <w:shd w:val="clear" w:color="auto" w:fill="auto"/>
            <w:noWrap/>
            <w:vAlign w:val="center"/>
            <w:hideMark/>
          </w:tcPr>
          <w:p w:rsidR="00B81586" w:rsidRPr="00B76EC0" w:rsidRDefault="00B81586" w:rsidP="00DA3157">
            <w:pPr>
              <w:spacing w:after="0" w:line="240" w:lineRule="auto"/>
              <w:jc w:val="center"/>
              <w:rPr>
                <w:rFonts w:ascii="Calibri" w:eastAsia="Times New Roman" w:hAnsi="Calibri" w:cs="Arial"/>
                <w:color w:val="000000"/>
              </w:rPr>
            </w:pPr>
            <w:r w:rsidRPr="00B76EC0">
              <w:rPr>
                <w:rFonts w:ascii="Calibri" w:eastAsia="Times New Roman" w:hAnsi="Calibri" w:cs="Arial"/>
                <w:color w:val="000000"/>
              </w:rPr>
              <w:t>D</w:t>
            </w:r>
          </w:p>
        </w:tc>
        <w:tc>
          <w:tcPr>
            <w:tcW w:w="1620" w:type="dxa"/>
            <w:shd w:val="clear" w:color="auto" w:fill="auto"/>
            <w:noWrap/>
            <w:vAlign w:val="center"/>
            <w:hideMark/>
          </w:tcPr>
          <w:p w:rsidR="00B81586" w:rsidRPr="00B76EC0" w:rsidRDefault="00B81586" w:rsidP="00DA3157">
            <w:pPr>
              <w:spacing w:after="0" w:line="240" w:lineRule="auto"/>
              <w:jc w:val="center"/>
              <w:rPr>
                <w:rFonts w:ascii="Calibri" w:eastAsia="Times New Roman" w:hAnsi="Calibri" w:cs="Arial"/>
                <w:color w:val="000000"/>
              </w:rPr>
            </w:pPr>
            <w:r w:rsidRPr="00B76EC0">
              <w:rPr>
                <w:rFonts w:ascii="Calibri" w:eastAsia="Times New Roman" w:hAnsi="Calibri" w:cs="Arial"/>
                <w:color w:val="000000"/>
              </w:rPr>
              <w:t>83</w:t>
            </w:r>
          </w:p>
        </w:tc>
        <w:tc>
          <w:tcPr>
            <w:tcW w:w="1800" w:type="dxa"/>
            <w:shd w:val="clear" w:color="auto" w:fill="auto"/>
            <w:noWrap/>
            <w:vAlign w:val="center"/>
            <w:hideMark/>
          </w:tcPr>
          <w:p w:rsidR="00B81586" w:rsidRPr="00B76EC0" w:rsidRDefault="00B81586" w:rsidP="00DA3157">
            <w:pPr>
              <w:spacing w:after="0" w:line="240" w:lineRule="auto"/>
              <w:jc w:val="center"/>
              <w:rPr>
                <w:rFonts w:ascii="Calibri" w:eastAsia="Times New Roman" w:hAnsi="Calibri" w:cs="Arial"/>
                <w:color w:val="000000"/>
              </w:rPr>
            </w:pPr>
            <w:r w:rsidRPr="00B76EC0">
              <w:rPr>
                <w:rFonts w:ascii="Calibri" w:eastAsia="Times New Roman" w:hAnsi="Calibri" w:cs="Arial"/>
                <w:color w:val="000000"/>
              </w:rPr>
              <w:t>17</w:t>
            </w:r>
          </w:p>
        </w:tc>
        <w:tc>
          <w:tcPr>
            <w:tcW w:w="1710" w:type="dxa"/>
            <w:shd w:val="clear" w:color="auto" w:fill="auto"/>
            <w:noWrap/>
            <w:vAlign w:val="center"/>
            <w:hideMark/>
          </w:tcPr>
          <w:p w:rsidR="00B81586" w:rsidRPr="00B76EC0" w:rsidRDefault="00B81586" w:rsidP="00DA3157">
            <w:pPr>
              <w:spacing w:after="0" w:line="240" w:lineRule="auto"/>
              <w:jc w:val="center"/>
              <w:rPr>
                <w:rFonts w:ascii="Calibri" w:eastAsia="Times New Roman" w:hAnsi="Calibri" w:cs="Arial"/>
                <w:color w:val="000000"/>
              </w:rPr>
            </w:pPr>
          </w:p>
        </w:tc>
        <w:tc>
          <w:tcPr>
            <w:tcW w:w="1620" w:type="dxa"/>
            <w:shd w:val="clear" w:color="auto" w:fill="auto"/>
            <w:noWrap/>
            <w:vAlign w:val="center"/>
            <w:hideMark/>
          </w:tcPr>
          <w:p w:rsidR="00B81586" w:rsidRPr="00B76EC0" w:rsidRDefault="00B81586" w:rsidP="00DA3157">
            <w:pPr>
              <w:spacing w:after="0" w:line="240" w:lineRule="auto"/>
              <w:jc w:val="center"/>
              <w:rPr>
                <w:rFonts w:ascii="Times New Roman" w:eastAsia="Times New Roman" w:hAnsi="Times New Roman" w:cs="Times New Roman"/>
                <w:sz w:val="20"/>
                <w:szCs w:val="20"/>
              </w:rPr>
            </w:pPr>
          </w:p>
        </w:tc>
        <w:tc>
          <w:tcPr>
            <w:tcW w:w="1715" w:type="dxa"/>
            <w:shd w:val="clear" w:color="auto" w:fill="auto"/>
            <w:noWrap/>
            <w:vAlign w:val="center"/>
            <w:hideMark/>
          </w:tcPr>
          <w:p w:rsidR="00B81586" w:rsidRPr="00B76EC0" w:rsidRDefault="00B81586" w:rsidP="00DA3157">
            <w:pPr>
              <w:spacing w:after="0" w:line="240" w:lineRule="auto"/>
              <w:jc w:val="center"/>
              <w:rPr>
                <w:rFonts w:ascii="Times New Roman" w:eastAsia="Times New Roman" w:hAnsi="Times New Roman" w:cs="Times New Roman"/>
                <w:sz w:val="20"/>
                <w:szCs w:val="20"/>
              </w:rPr>
            </w:pPr>
          </w:p>
        </w:tc>
      </w:tr>
      <w:tr w:rsidR="00B81586" w:rsidRPr="00B76EC0" w:rsidTr="005B34CF">
        <w:trPr>
          <w:trHeight w:val="315"/>
          <w:jc w:val="center"/>
        </w:trPr>
        <w:tc>
          <w:tcPr>
            <w:tcW w:w="2160" w:type="dxa"/>
            <w:shd w:val="clear" w:color="auto" w:fill="auto"/>
            <w:vAlign w:val="center"/>
            <w:hideMark/>
          </w:tcPr>
          <w:p w:rsidR="00B81586" w:rsidRPr="00B76EC0" w:rsidRDefault="00B81586" w:rsidP="00DA3157">
            <w:pPr>
              <w:spacing w:after="0" w:line="240" w:lineRule="auto"/>
              <w:rPr>
                <w:rFonts w:ascii="Calibri" w:eastAsia="Times New Roman" w:hAnsi="Calibri" w:cs="Arial"/>
                <w:color w:val="000000"/>
              </w:rPr>
            </w:pPr>
            <w:r w:rsidRPr="00B76EC0">
              <w:rPr>
                <w:rFonts w:ascii="Calibri" w:eastAsia="Times New Roman" w:hAnsi="Calibri" w:cs="Arial"/>
                <w:color w:val="000000"/>
              </w:rPr>
              <w:t>44.</w:t>
            </w:r>
            <w:r w:rsidRPr="00B76EC0">
              <w:rPr>
                <w:rFonts w:ascii="Times New Roman" w:eastAsia="Times New Roman" w:hAnsi="Times New Roman" w:cs="Times New Roman"/>
                <w:color w:val="000000"/>
                <w:sz w:val="14"/>
                <w:szCs w:val="14"/>
              </w:rPr>
              <w:t xml:space="preserve">   </w:t>
            </w:r>
            <w:r w:rsidRPr="00B76EC0">
              <w:rPr>
                <w:rFonts w:ascii="Calibri" w:eastAsia="Times New Roman" w:hAnsi="Calibri" w:cs="Arial"/>
                <w:color w:val="000000"/>
              </w:rPr>
              <w:t xml:space="preserve">I am punctual and reliable in my attendance. </w:t>
            </w:r>
          </w:p>
        </w:tc>
        <w:tc>
          <w:tcPr>
            <w:tcW w:w="1170" w:type="dxa"/>
            <w:shd w:val="clear" w:color="auto" w:fill="auto"/>
            <w:noWrap/>
            <w:vAlign w:val="center"/>
            <w:hideMark/>
          </w:tcPr>
          <w:p w:rsidR="00B81586" w:rsidRPr="00B76EC0" w:rsidRDefault="00B81586" w:rsidP="00DA3157">
            <w:pPr>
              <w:spacing w:after="0" w:line="240" w:lineRule="auto"/>
              <w:jc w:val="center"/>
              <w:rPr>
                <w:rFonts w:ascii="Calibri" w:eastAsia="Times New Roman" w:hAnsi="Calibri" w:cs="Arial"/>
                <w:color w:val="000000"/>
              </w:rPr>
            </w:pPr>
            <w:r w:rsidRPr="00B76EC0">
              <w:rPr>
                <w:rFonts w:ascii="Calibri" w:eastAsia="Times New Roman" w:hAnsi="Calibri" w:cs="Arial"/>
                <w:color w:val="000000"/>
              </w:rPr>
              <w:t>9</w:t>
            </w:r>
          </w:p>
        </w:tc>
        <w:tc>
          <w:tcPr>
            <w:tcW w:w="1710" w:type="dxa"/>
            <w:gridSpan w:val="2"/>
            <w:shd w:val="clear" w:color="auto" w:fill="auto"/>
            <w:noWrap/>
            <w:vAlign w:val="center"/>
            <w:hideMark/>
          </w:tcPr>
          <w:p w:rsidR="00B81586" w:rsidRPr="00B76EC0" w:rsidRDefault="00B81586" w:rsidP="00DA3157">
            <w:pPr>
              <w:spacing w:after="0" w:line="240" w:lineRule="auto"/>
              <w:jc w:val="center"/>
              <w:rPr>
                <w:rFonts w:ascii="Calibri" w:eastAsia="Times New Roman" w:hAnsi="Calibri" w:cs="Arial"/>
                <w:color w:val="000000"/>
              </w:rPr>
            </w:pPr>
            <w:r w:rsidRPr="00B76EC0">
              <w:rPr>
                <w:rFonts w:ascii="Calibri" w:eastAsia="Times New Roman" w:hAnsi="Calibri" w:cs="Arial"/>
                <w:color w:val="000000"/>
              </w:rPr>
              <w:t>D</w:t>
            </w:r>
          </w:p>
        </w:tc>
        <w:tc>
          <w:tcPr>
            <w:tcW w:w="1620" w:type="dxa"/>
            <w:shd w:val="clear" w:color="auto" w:fill="auto"/>
            <w:noWrap/>
            <w:vAlign w:val="center"/>
            <w:hideMark/>
          </w:tcPr>
          <w:p w:rsidR="00B81586" w:rsidRPr="00B76EC0" w:rsidRDefault="00B81586" w:rsidP="00DA3157">
            <w:pPr>
              <w:spacing w:after="0" w:line="240" w:lineRule="auto"/>
              <w:jc w:val="center"/>
              <w:rPr>
                <w:rFonts w:ascii="Calibri" w:eastAsia="Times New Roman" w:hAnsi="Calibri" w:cs="Arial"/>
                <w:color w:val="000000"/>
              </w:rPr>
            </w:pPr>
            <w:r w:rsidRPr="00B76EC0">
              <w:rPr>
                <w:rFonts w:ascii="Calibri" w:eastAsia="Times New Roman" w:hAnsi="Calibri" w:cs="Arial"/>
                <w:color w:val="000000"/>
              </w:rPr>
              <w:t>92</w:t>
            </w:r>
          </w:p>
        </w:tc>
        <w:tc>
          <w:tcPr>
            <w:tcW w:w="1800" w:type="dxa"/>
            <w:shd w:val="clear" w:color="auto" w:fill="auto"/>
            <w:noWrap/>
            <w:vAlign w:val="center"/>
            <w:hideMark/>
          </w:tcPr>
          <w:p w:rsidR="00B81586" w:rsidRPr="00B76EC0" w:rsidRDefault="00B81586" w:rsidP="00DA3157">
            <w:pPr>
              <w:spacing w:after="0" w:line="240" w:lineRule="auto"/>
              <w:jc w:val="center"/>
              <w:rPr>
                <w:rFonts w:ascii="Calibri" w:eastAsia="Times New Roman" w:hAnsi="Calibri" w:cs="Arial"/>
                <w:color w:val="000000"/>
              </w:rPr>
            </w:pPr>
            <w:r w:rsidRPr="00B76EC0">
              <w:rPr>
                <w:rFonts w:ascii="Calibri" w:eastAsia="Times New Roman" w:hAnsi="Calibri" w:cs="Arial"/>
                <w:color w:val="000000"/>
              </w:rPr>
              <w:t>8</w:t>
            </w:r>
          </w:p>
        </w:tc>
        <w:tc>
          <w:tcPr>
            <w:tcW w:w="1710" w:type="dxa"/>
            <w:shd w:val="clear" w:color="auto" w:fill="auto"/>
            <w:noWrap/>
            <w:vAlign w:val="center"/>
            <w:hideMark/>
          </w:tcPr>
          <w:p w:rsidR="00B81586" w:rsidRPr="00B76EC0" w:rsidRDefault="00B81586" w:rsidP="00DA3157">
            <w:pPr>
              <w:spacing w:after="0" w:line="240" w:lineRule="auto"/>
              <w:jc w:val="center"/>
              <w:rPr>
                <w:rFonts w:ascii="Calibri" w:eastAsia="Times New Roman" w:hAnsi="Calibri" w:cs="Arial"/>
                <w:color w:val="000000"/>
              </w:rPr>
            </w:pPr>
          </w:p>
        </w:tc>
        <w:tc>
          <w:tcPr>
            <w:tcW w:w="1620" w:type="dxa"/>
            <w:shd w:val="clear" w:color="auto" w:fill="auto"/>
            <w:noWrap/>
            <w:vAlign w:val="center"/>
            <w:hideMark/>
          </w:tcPr>
          <w:p w:rsidR="00B81586" w:rsidRPr="00B76EC0" w:rsidRDefault="00B81586" w:rsidP="00DA3157">
            <w:pPr>
              <w:spacing w:after="0" w:line="240" w:lineRule="auto"/>
              <w:jc w:val="center"/>
              <w:rPr>
                <w:rFonts w:ascii="Times New Roman" w:eastAsia="Times New Roman" w:hAnsi="Times New Roman" w:cs="Times New Roman"/>
                <w:sz w:val="20"/>
                <w:szCs w:val="20"/>
              </w:rPr>
            </w:pPr>
          </w:p>
        </w:tc>
        <w:tc>
          <w:tcPr>
            <w:tcW w:w="1715" w:type="dxa"/>
            <w:shd w:val="clear" w:color="auto" w:fill="auto"/>
            <w:noWrap/>
            <w:vAlign w:val="center"/>
            <w:hideMark/>
          </w:tcPr>
          <w:p w:rsidR="00B81586" w:rsidRPr="00B76EC0" w:rsidRDefault="00B81586" w:rsidP="00DA3157">
            <w:pPr>
              <w:spacing w:after="0" w:line="240" w:lineRule="auto"/>
              <w:jc w:val="center"/>
              <w:rPr>
                <w:rFonts w:ascii="Times New Roman" w:eastAsia="Times New Roman" w:hAnsi="Times New Roman" w:cs="Times New Roman"/>
                <w:sz w:val="20"/>
                <w:szCs w:val="20"/>
              </w:rPr>
            </w:pPr>
          </w:p>
        </w:tc>
      </w:tr>
      <w:tr w:rsidR="00B81586" w:rsidRPr="00B76EC0" w:rsidTr="005B34CF">
        <w:trPr>
          <w:trHeight w:val="315"/>
          <w:jc w:val="center"/>
        </w:trPr>
        <w:tc>
          <w:tcPr>
            <w:tcW w:w="2160" w:type="dxa"/>
            <w:shd w:val="clear" w:color="auto" w:fill="auto"/>
            <w:vAlign w:val="center"/>
            <w:hideMark/>
          </w:tcPr>
          <w:p w:rsidR="00B81586" w:rsidRPr="00B76EC0" w:rsidRDefault="00B81586" w:rsidP="00DA3157">
            <w:pPr>
              <w:spacing w:after="0" w:line="240" w:lineRule="auto"/>
              <w:rPr>
                <w:rFonts w:ascii="Calibri" w:eastAsia="Times New Roman" w:hAnsi="Calibri" w:cs="Arial"/>
                <w:color w:val="000000"/>
              </w:rPr>
            </w:pPr>
            <w:r w:rsidRPr="00B76EC0">
              <w:rPr>
                <w:rFonts w:ascii="Calibri" w:eastAsia="Times New Roman" w:hAnsi="Calibri" w:cs="Arial"/>
                <w:color w:val="000000"/>
              </w:rPr>
              <w:t>45.</w:t>
            </w:r>
            <w:r w:rsidRPr="00B76EC0">
              <w:rPr>
                <w:rFonts w:ascii="Times New Roman" w:eastAsia="Times New Roman" w:hAnsi="Times New Roman" w:cs="Times New Roman"/>
                <w:color w:val="000000"/>
                <w:sz w:val="14"/>
                <w:szCs w:val="14"/>
              </w:rPr>
              <w:t xml:space="preserve">   </w:t>
            </w:r>
            <w:r w:rsidRPr="00B76EC0">
              <w:rPr>
                <w:rFonts w:ascii="Calibri" w:eastAsia="Times New Roman" w:hAnsi="Calibri" w:cs="Arial"/>
                <w:color w:val="000000"/>
              </w:rPr>
              <w:t>I maintain a professional appearance.</w:t>
            </w:r>
          </w:p>
        </w:tc>
        <w:tc>
          <w:tcPr>
            <w:tcW w:w="1170" w:type="dxa"/>
            <w:shd w:val="clear" w:color="auto" w:fill="auto"/>
            <w:noWrap/>
            <w:vAlign w:val="center"/>
            <w:hideMark/>
          </w:tcPr>
          <w:p w:rsidR="00B81586" w:rsidRPr="00B76EC0" w:rsidRDefault="00B81586" w:rsidP="00DA3157">
            <w:pPr>
              <w:spacing w:after="0" w:line="240" w:lineRule="auto"/>
              <w:jc w:val="center"/>
              <w:rPr>
                <w:rFonts w:ascii="Calibri" w:eastAsia="Times New Roman" w:hAnsi="Calibri" w:cs="Arial"/>
                <w:color w:val="000000"/>
              </w:rPr>
            </w:pPr>
            <w:r w:rsidRPr="00B76EC0">
              <w:rPr>
                <w:rFonts w:ascii="Calibri" w:eastAsia="Times New Roman" w:hAnsi="Calibri" w:cs="Arial"/>
                <w:color w:val="000000"/>
              </w:rPr>
              <w:t>9</w:t>
            </w:r>
          </w:p>
        </w:tc>
        <w:tc>
          <w:tcPr>
            <w:tcW w:w="1710" w:type="dxa"/>
            <w:gridSpan w:val="2"/>
            <w:shd w:val="clear" w:color="auto" w:fill="auto"/>
            <w:noWrap/>
            <w:vAlign w:val="center"/>
            <w:hideMark/>
          </w:tcPr>
          <w:p w:rsidR="00B81586" w:rsidRPr="00B76EC0" w:rsidRDefault="00B81586" w:rsidP="00DA3157">
            <w:pPr>
              <w:spacing w:after="0" w:line="240" w:lineRule="auto"/>
              <w:jc w:val="center"/>
              <w:rPr>
                <w:rFonts w:ascii="Calibri" w:eastAsia="Times New Roman" w:hAnsi="Calibri" w:cs="Arial"/>
                <w:color w:val="000000"/>
              </w:rPr>
            </w:pPr>
            <w:r w:rsidRPr="00B76EC0">
              <w:rPr>
                <w:rFonts w:ascii="Calibri" w:eastAsia="Times New Roman" w:hAnsi="Calibri" w:cs="Arial"/>
                <w:color w:val="000000"/>
              </w:rPr>
              <w:t>D</w:t>
            </w:r>
          </w:p>
        </w:tc>
        <w:tc>
          <w:tcPr>
            <w:tcW w:w="1620" w:type="dxa"/>
            <w:shd w:val="clear" w:color="auto" w:fill="auto"/>
            <w:noWrap/>
            <w:vAlign w:val="center"/>
            <w:hideMark/>
          </w:tcPr>
          <w:p w:rsidR="00B81586" w:rsidRPr="00B76EC0" w:rsidRDefault="00B81586" w:rsidP="00DA3157">
            <w:pPr>
              <w:spacing w:after="0" w:line="240" w:lineRule="auto"/>
              <w:jc w:val="center"/>
              <w:rPr>
                <w:rFonts w:ascii="Calibri" w:eastAsia="Times New Roman" w:hAnsi="Calibri" w:cs="Arial"/>
                <w:color w:val="000000"/>
              </w:rPr>
            </w:pPr>
            <w:r w:rsidRPr="00B76EC0">
              <w:rPr>
                <w:rFonts w:ascii="Calibri" w:eastAsia="Times New Roman" w:hAnsi="Calibri" w:cs="Arial"/>
                <w:color w:val="000000"/>
              </w:rPr>
              <w:t>100</w:t>
            </w:r>
          </w:p>
        </w:tc>
        <w:tc>
          <w:tcPr>
            <w:tcW w:w="1800" w:type="dxa"/>
            <w:shd w:val="clear" w:color="auto" w:fill="auto"/>
            <w:noWrap/>
            <w:vAlign w:val="bottom"/>
            <w:hideMark/>
          </w:tcPr>
          <w:p w:rsidR="00B81586" w:rsidRPr="00B76EC0" w:rsidRDefault="00B81586" w:rsidP="00DA3157">
            <w:pPr>
              <w:spacing w:after="0" w:line="240" w:lineRule="auto"/>
              <w:jc w:val="center"/>
              <w:rPr>
                <w:rFonts w:ascii="Calibri" w:eastAsia="Times New Roman" w:hAnsi="Calibri" w:cs="Arial"/>
                <w:color w:val="000000"/>
              </w:rPr>
            </w:pPr>
          </w:p>
        </w:tc>
        <w:tc>
          <w:tcPr>
            <w:tcW w:w="1710" w:type="dxa"/>
            <w:shd w:val="clear" w:color="auto" w:fill="auto"/>
            <w:noWrap/>
            <w:vAlign w:val="center"/>
            <w:hideMark/>
          </w:tcPr>
          <w:p w:rsidR="00B81586" w:rsidRPr="00B76EC0" w:rsidRDefault="00B81586" w:rsidP="00DA3157">
            <w:pPr>
              <w:spacing w:after="0" w:line="240" w:lineRule="auto"/>
              <w:rPr>
                <w:rFonts w:ascii="Times New Roman" w:eastAsia="Times New Roman" w:hAnsi="Times New Roman" w:cs="Times New Roman"/>
                <w:sz w:val="20"/>
                <w:szCs w:val="20"/>
              </w:rPr>
            </w:pPr>
          </w:p>
        </w:tc>
        <w:tc>
          <w:tcPr>
            <w:tcW w:w="1620" w:type="dxa"/>
            <w:shd w:val="clear" w:color="auto" w:fill="auto"/>
            <w:noWrap/>
            <w:vAlign w:val="center"/>
            <w:hideMark/>
          </w:tcPr>
          <w:p w:rsidR="00B81586" w:rsidRPr="00B76EC0" w:rsidRDefault="00B81586" w:rsidP="00DA3157">
            <w:pPr>
              <w:spacing w:after="0" w:line="240" w:lineRule="auto"/>
              <w:jc w:val="center"/>
              <w:rPr>
                <w:rFonts w:ascii="Times New Roman" w:eastAsia="Times New Roman" w:hAnsi="Times New Roman" w:cs="Times New Roman"/>
                <w:sz w:val="20"/>
                <w:szCs w:val="20"/>
              </w:rPr>
            </w:pPr>
          </w:p>
        </w:tc>
        <w:tc>
          <w:tcPr>
            <w:tcW w:w="1715" w:type="dxa"/>
            <w:shd w:val="clear" w:color="auto" w:fill="auto"/>
            <w:noWrap/>
            <w:vAlign w:val="center"/>
            <w:hideMark/>
          </w:tcPr>
          <w:p w:rsidR="00B81586" w:rsidRPr="00B76EC0" w:rsidRDefault="00B81586" w:rsidP="00DA3157">
            <w:pPr>
              <w:spacing w:after="0" w:line="240" w:lineRule="auto"/>
              <w:jc w:val="center"/>
              <w:rPr>
                <w:rFonts w:ascii="Times New Roman" w:eastAsia="Times New Roman" w:hAnsi="Times New Roman" w:cs="Times New Roman"/>
                <w:sz w:val="20"/>
                <w:szCs w:val="20"/>
              </w:rPr>
            </w:pPr>
          </w:p>
        </w:tc>
      </w:tr>
      <w:tr w:rsidR="00B81586" w:rsidRPr="00B76EC0" w:rsidTr="005B34CF">
        <w:trPr>
          <w:trHeight w:val="315"/>
          <w:jc w:val="center"/>
        </w:trPr>
        <w:tc>
          <w:tcPr>
            <w:tcW w:w="2160" w:type="dxa"/>
            <w:shd w:val="clear" w:color="auto" w:fill="auto"/>
            <w:vAlign w:val="center"/>
            <w:hideMark/>
          </w:tcPr>
          <w:p w:rsidR="00B81586" w:rsidRPr="00B76EC0" w:rsidRDefault="00B81586" w:rsidP="00DA3157">
            <w:pPr>
              <w:spacing w:after="0" w:line="240" w:lineRule="auto"/>
              <w:rPr>
                <w:rFonts w:ascii="Calibri" w:eastAsia="Times New Roman" w:hAnsi="Calibri" w:cs="Arial"/>
                <w:color w:val="000000"/>
              </w:rPr>
            </w:pPr>
            <w:r w:rsidRPr="00B76EC0">
              <w:rPr>
                <w:rFonts w:ascii="Calibri" w:eastAsia="Times New Roman" w:hAnsi="Calibri" w:cs="Arial"/>
                <w:color w:val="000000"/>
              </w:rPr>
              <w:t>46.</w:t>
            </w:r>
            <w:r w:rsidRPr="00B76EC0">
              <w:rPr>
                <w:rFonts w:ascii="Times New Roman" w:eastAsia="Times New Roman" w:hAnsi="Times New Roman" w:cs="Times New Roman"/>
                <w:color w:val="000000"/>
                <w:sz w:val="14"/>
                <w:szCs w:val="14"/>
              </w:rPr>
              <w:t xml:space="preserve">   </w:t>
            </w:r>
            <w:r w:rsidRPr="00B76EC0">
              <w:rPr>
                <w:rFonts w:ascii="Calibri" w:eastAsia="Times New Roman" w:hAnsi="Calibri" w:cs="Arial"/>
                <w:color w:val="000000"/>
              </w:rPr>
              <w:t>I honor my commitments.</w:t>
            </w:r>
          </w:p>
        </w:tc>
        <w:tc>
          <w:tcPr>
            <w:tcW w:w="1170" w:type="dxa"/>
            <w:shd w:val="clear" w:color="auto" w:fill="auto"/>
            <w:noWrap/>
            <w:vAlign w:val="center"/>
            <w:hideMark/>
          </w:tcPr>
          <w:p w:rsidR="00B81586" w:rsidRPr="00B76EC0" w:rsidRDefault="00B81586" w:rsidP="00DA3157">
            <w:pPr>
              <w:spacing w:after="0" w:line="240" w:lineRule="auto"/>
              <w:jc w:val="center"/>
              <w:rPr>
                <w:rFonts w:ascii="Calibri" w:eastAsia="Times New Roman" w:hAnsi="Calibri" w:cs="Arial"/>
                <w:color w:val="000000"/>
              </w:rPr>
            </w:pPr>
            <w:r w:rsidRPr="00B76EC0">
              <w:rPr>
                <w:rFonts w:ascii="Calibri" w:eastAsia="Times New Roman" w:hAnsi="Calibri" w:cs="Arial"/>
                <w:color w:val="000000"/>
              </w:rPr>
              <w:t>9</w:t>
            </w:r>
          </w:p>
        </w:tc>
        <w:tc>
          <w:tcPr>
            <w:tcW w:w="1710" w:type="dxa"/>
            <w:gridSpan w:val="2"/>
            <w:shd w:val="clear" w:color="auto" w:fill="auto"/>
            <w:noWrap/>
            <w:vAlign w:val="center"/>
            <w:hideMark/>
          </w:tcPr>
          <w:p w:rsidR="00B81586" w:rsidRPr="00B76EC0" w:rsidRDefault="00B81586" w:rsidP="00DA3157">
            <w:pPr>
              <w:spacing w:after="0" w:line="240" w:lineRule="auto"/>
              <w:jc w:val="center"/>
              <w:rPr>
                <w:rFonts w:ascii="Calibri" w:eastAsia="Times New Roman" w:hAnsi="Calibri" w:cs="Arial"/>
                <w:color w:val="000000"/>
              </w:rPr>
            </w:pPr>
            <w:r w:rsidRPr="00B76EC0">
              <w:rPr>
                <w:rFonts w:ascii="Calibri" w:eastAsia="Times New Roman" w:hAnsi="Calibri" w:cs="Arial"/>
                <w:color w:val="000000"/>
              </w:rPr>
              <w:t>D</w:t>
            </w:r>
          </w:p>
        </w:tc>
        <w:tc>
          <w:tcPr>
            <w:tcW w:w="1620" w:type="dxa"/>
            <w:shd w:val="clear" w:color="auto" w:fill="auto"/>
            <w:noWrap/>
            <w:vAlign w:val="center"/>
            <w:hideMark/>
          </w:tcPr>
          <w:p w:rsidR="00B81586" w:rsidRPr="00B76EC0" w:rsidRDefault="00B81586" w:rsidP="00DA3157">
            <w:pPr>
              <w:spacing w:after="0" w:line="240" w:lineRule="auto"/>
              <w:jc w:val="center"/>
              <w:rPr>
                <w:rFonts w:ascii="Calibri" w:eastAsia="Times New Roman" w:hAnsi="Calibri" w:cs="Arial"/>
                <w:color w:val="000000"/>
              </w:rPr>
            </w:pPr>
            <w:r>
              <w:rPr>
                <w:rFonts w:ascii="Calibri" w:eastAsia="Times New Roman" w:hAnsi="Calibri" w:cs="Arial"/>
                <w:color w:val="000000"/>
              </w:rPr>
              <w:t>92</w:t>
            </w:r>
          </w:p>
        </w:tc>
        <w:tc>
          <w:tcPr>
            <w:tcW w:w="1800" w:type="dxa"/>
            <w:shd w:val="clear" w:color="auto" w:fill="auto"/>
            <w:noWrap/>
            <w:vAlign w:val="center"/>
            <w:hideMark/>
          </w:tcPr>
          <w:p w:rsidR="00B81586" w:rsidRPr="00B76EC0" w:rsidRDefault="00B81586" w:rsidP="00DA3157">
            <w:pPr>
              <w:spacing w:after="0" w:line="240" w:lineRule="auto"/>
              <w:jc w:val="center"/>
              <w:rPr>
                <w:rFonts w:ascii="Calibri" w:eastAsia="Times New Roman" w:hAnsi="Calibri" w:cs="Arial"/>
                <w:color w:val="000000"/>
              </w:rPr>
            </w:pPr>
            <w:r w:rsidRPr="00B76EC0">
              <w:rPr>
                <w:rFonts w:ascii="Calibri" w:eastAsia="Times New Roman" w:hAnsi="Calibri" w:cs="Arial"/>
                <w:color w:val="000000"/>
              </w:rPr>
              <w:t>8</w:t>
            </w:r>
          </w:p>
        </w:tc>
        <w:tc>
          <w:tcPr>
            <w:tcW w:w="1710" w:type="dxa"/>
            <w:shd w:val="clear" w:color="auto" w:fill="auto"/>
            <w:noWrap/>
            <w:vAlign w:val="center"/>
            <w:hideMark/>
          </w:tcPr>
          <w:p w:rsidR="00B81586" w:rsidRPr="00B76EC0" w:rsidRDefault="00B81586" w:rsidP="00DA3157">
            <w:pPr>
              <w:spacing w:after="0" w:line="240" w:lineRule="auto"/>
              <w:jc w:val="center"/>
              <w:rPr>
                <w:rFonts w:ascii="Calibri" w:eastAsia="Times New Roman" w:hAnsi="Calibri" w:cs="Arial"/>
                <w:color w:val="000000"/>
              </w:rPr>
            </w:pPr>
          </w:p>
        </w:tc>
        <w:tc>
          <w:tcPr>
            <w:tcW w:w="1620" w:type="dxa"/>
            <w:shd w:val="clear" w:color="auto" w:fill="auto"/>
            <w:noWrap/>
            <w:vAlign w:val="center"/>
            <w:hideMark/>
          </w:tcPr>
          <w:p w:rsidR="00B81586" w:rsidRPr="00B76EC0" w:rsidRDefault="00B81586" w:rsidP="00DA3157">
            <w:pPr>
              <w:spacing w:after="0" w:line="240" w:lineRule="auto"/>
              <w:jc w:val="center"/>
              <w:rPr>
                <w:rFonts w:ascii="Times New Roman" w:eastAsia="Times New Roman" w:hAnsi="Times New Roman" w:cs="Times New Roman"/>
                <w:sz w:val="20"/>
                <w:szCs w:val="20"/>
              </w:rPr>
            </w:pPr>
          </w:p>
        </w:tc>
        <w:tc>
          <w:tcPr>
            <w:tcW w:w="1715" w:type="dxa"/>
            <w:shd w:val="clear" w:color="auto" w:fill="auto"/>
            <w:noWrap/>
            <w:vAlign w:val="center"/>
            <w:hideMark/>
          </w:tcPr>
          <w:p w:rsidR="00B81586" w:rsidRPr="00B76EC0" w:rsidRDefault="00B81586" w:rsidP="00DA3157">
            <w:pPr>
              <w:spacing w:after="0" w:line="240" w:lineRule="auto"/>
              <w:jc w:val="center"/>
              <w:rPr>
                <w:rFonts w:ascii="Times New Roman" w:eastAsia="Times New Roman" w:hAnsi="Times New Roman" w:cs="Times New Roman"/>
                <w:sz w:val="20"/>
                <w:szCs w:val="20"/>
              </w:rPr>
            </w:pPr>
          </w:p>
        </w:tc>
      </w:tr>
      <w:tr w:rsidR="00B81586" w:rsidRPr="00B76EC0" w:rsidTr="005B34CF">
        <w:trPr>
          <w:trHeight w:val="555"/>
          <w:jc w:val="center"/>
        </w:trPr>
        <w:tc>
          <w:tcPr>
            <w:tcW w:w="2160" w:type="dxa"/>
            <w:shd w:val="clear" w:color="auto" w:fill="auto"/>
            <w:vAlign w:val="center"/>
            <w:hideMark/>
          </w:tcPr>
          <w:p w:rsidR="00B81586" w:rsidRPr="00B76EC0" w:rsidRDefault="00B81586" w:rsidP="00DA3157">
            <w:pPr>
              <w:spacing w:after="0" w:line="240" w:lineRule="auto"/>
              <w:rPr>
                <w:rFonts w:ascii="Calibri" w:eastAsia="Times New Roman" w:hAnsi="Calibri" w:cs="Arial"/>
                <w:color w:val="000000"/>
              </w:rPr>
            </w:pPr>
            <w:r w:rsidRPr="00B76EC0">
              <w:rPr>
                <w:rFonts w:ascii="Calibri" w:eastAsia="Times New Roman" w:hAnsi="Calibri" w:cs="Arial"/>
                <w:color w:val="000000"/>
              </w:rPr>
              <w:lastRenderedPageBreak/>
              <w:t>47.</w:t>
            </w:r>
            <w:r w:rsidRPr="00B76EC0">
              <w:rPr>
                <w:rFonts w:ascii="Times New Roman" w:eastAsia="Times New Roman" w:hAnsi="Times New Roman" w:cs="Times New Roman"/>
                <w:color w:val="000000"/>
                <w:sz w:val="14"/>
                <w:szCs w:val="14"/>
              </w:rPr>
              <w:t xml:space="preserve">   </w:t>
            </w:r>
            <w:r w:rsidRPr="00B76EC0">
              <w:rPr>
                <w:rFonts w:ascii="Calibri" w:eastAsia="Times New Roman" w:hAnsi="Calibri" w:cs="Arial"/>
                <w:color w:val="000000"/>
              </w:rPr>
              <w:t>I am willing to receive feedback and assessment of my teaching.</w:t>
            </w:r>
          </w:p>
        </w:tc>
        <w:tc>
          <w:tcPr>
            <w:tcW w:w="1170" w:type="dxa"/>
            <w:shd w:val="clear" w:color="auto" w:fill="auto"/>
            <w:noWrap/>
            <w:vAlign w:val="center"/>
            <w:hideMark/>
          </w:tcPr>
          <w:p w:rsidR="00B81586" w:rsidRPr="00B76EC0" w:rsidRDefault="00B81586" w:rsidP="00DA3157">
            <w:pPr>
              <w:spacing w:after="0" w:line="240" w:lineRule="auto"/>
              <w:jc w:val="center"/>
              <w:rPr>
                <w:rFonts w:ascii="Calibri" w:eastAsia="Times New Roman" w:hAnsi="Calibri" w:cs="Arial"/>
                <w:color w:val="000000"/>
              </w:rPr>
            </w:pPr>
            <w:r w:rsidRPr="00B76EC0">
              <w:rPr>
                <w:rFonts w:ascii="Calibri" w:eastAsia="Times New Roman" w:hAnsi="Calibri" w:cs="Arial"/>
                <w:color w:val="000000"/>
              </w:rPr>
              <w:t>9</w:t>
            </w:r>
          </w:p>
        </w:tc>
        <w:tc>
          <w:tcPr>
            <w:tcW w:w="1710" w:type="dxa"/>
            <w:gridSpan w:val="2"/>
            <w:shd w:val="clear" w:color="auto" w:fill="auto"/>
            <w:noWrap/>
            <w:vAlign w:val="center"/>
            <w:hideMark/>
          </w:tcPr>
          <w:p w:rsidR="00B81586" w:rsidRPr="00B76EC0" w:rsidRDefault="00B81586" w:rsidP="00DA3157">
            <w:pPr>
              <w:spacing w:after="0" w:line="240" w:lineRule="auto"/>
              <w:jc w:val="center"/>
              <w:rPr>
                <w:rFonts w:ascii="Calibri" w:eastAsia="Times New Roman" w:hAnsi="Calibri" w:cs="Arial"/>
                <w:color w:val="000000"/>
              </w:rPr>
            </w:pPr>
            <w:r w:rsidRPr="00B76EC0">
              <w:rPr>
                <w:rFonts w:ascii="Calibri" w:eastAsia="Times New Roman" w:hAnsi="Calibri" w:cs="Arial"/>
                <w:color w:val="000000"/>
              </w:rPr>
              <w:t>D</w:t>
            </w:r>
          </w:p>
        </w:tc>
        <w:tc>
          <w:tcPr>
            <w:tcW w:w="1620" w:type="dxa"/>
            <w:shd w:val="clear" w:color="auto" w:fill="auto"/>
            <w:noWrap/>
            <w:vAlign w:val="center"/>
            <w:hideMark/>
          </w:tcPr>
          <w:p w:rsidR="00B81586" w:rsidRPr="00B76EC0" w:rsidRDefault="00B81586" w:rsidP="00DA3157">
            <w:pPr>
              <w:spacing w:after="0" w:line="240" w:lineRule="auto"/>
              <w:jc w:val="center"/>
              <w:rPr>
                <w:rFonts w:ascii="Calibri" w:eastAsia="Times New Roman" w:hAnsi="Calibri" w:cs="Arial"/>
                <w:color w:val="000000"/>
              </w:rPr>
            </w:pPr>
            <w:r w:rsidRPr="00B76EC0">
              <w:rPr>
                <w:rFonts w:ascii="Calibri" w:eastAsia="Times New Roman" w:hAnsi="Calibri" w:cs="Arial"/>
                <w:color w:val="000000"/>
              </w:rPr>
              <w:t>100</w:t>
            </w:r>
          </w:p>
        </w:tc>
        <w:tc>
          <w:tcPr>
            <w:tcW w:w="1800" w:type="dxa"/>
            <w:shd w:val="clear" w:color="auto" w:fill="auto"/>
            <w:noWrap/>
            <w:vAlign w:val="center"/>
            <w:hideMark/>
          </w:tcPr>
          <w:p w:rsidR="00B81586" w:rsidRPr="00B76EC0" w:rsidRDefault="00B81586" w:rsidP="00DA3157">
            <w:pPr>
              <w:spacing w:after="0" w:line="240" w:lineRule="auto"/>
              <w:jc w:val="center"/>
              <w:rPr>
                <w:rFonts w:ascii="Calibri" w:eastAsia="Times New Roman" w:hAnsi="Calibri" w:cs="Arial"/>
                <w:color w:val="000000"/>
              </w:rPr>
            </w:pPr>
          </w:p>
        </w:tc>
        <w:tc>
          <w:tcPr>
            <w:tcW w:w="1710" w:type="dxa"/>
            <w:shd w:val="clear" w:color="auto" w:fill="auto"/>
            <w:noWrap/>
            <w:vAlign w:val="center"/>
            <w:hideMark/>
          </w:tcPr>
          <w:p w:rsidR="00B81586" w:rsidRPr="00B76EC0" w:rsidRDefault="00B81586" w:rsidP="00DA3157">
            <w:pPr>
              <w:spacing w:after="0" w:line="240" w:lineRule="auto"/>
              <w:jc w:val="center"/>
              <w:rPr>
                <w:rFonts w:ascii="Times New Roman" w:eastAsia="Times New Roman" w:hAnsi="Times New Roman" w:cs="Times New Roman"/>
                <w:sz w:val="20"/>
                <w:szCs w:val="20"/>
              </w:rPr>
            </w:pPr>
          </w:p>
        </w:tc>
        <w:tc>
          <w:tcPr>
            <w:tcW w:w="1620" w:type="dxa"/>
            <w:shd w:val="clear" w:color="auto" w:fill="auto"/>
            <w:noWrap/>
            <w:vAlign w:val="center"/>
            <w:hideMark/>
          </w:tcPr>
          <w:p w:rsidR="00B81586" w:rsidRPr="00B76EC0" w:rsidRDefault="00B81586" w:rsidP="00DA3157">
            <w:pPr>
              <w:spacing w:after="0" w:line="240" w:lineRule="auto"/>
              <w:jc w:val="center"/>
              <w:rPr>
                <w:rFonts w:ascii="Times New Roman" w:eastAsia="Times New Roman" w:hAnsi="Times New Roman" w:cs="Times New Roman"/>
                <w:sz w:val="20"/>
                <w:szCs w:val="20"/>
              </w:rPr>
            </w:pPr>
          </w:p>
        </w:tc>
        <w:tc>
          <w:tcPr>
            <w:tcW w:w="1715" w:type="dxa"/>
            <w:shd w:val="clear" w:color="auto" w:fill="auto"/>
            <w:noWrap/>
            <w:vAlign w:val="center"/>
            <w:hideMark/>
          </w:tcPr>
          <w:p w:rsidR="00B81586" w:rsidRPr="00B76EC0" w:rsidRDefault="00B81586" w:rsidP="00DA3157">
            <w:pPr>
              <w:spacing w:after="0" w:line="240" w:lineRule="auto"/>
              <w:jc w:val="center"/>
              <w:rPr>
                <w:rFonts w:ascii="Times New Roman" w:eastAsia="Times New Roman" w:hAnsi="Times New Roman" w:cs="Times New Roman"/>
                <w:sz w:val="20"/>
                <w:szCs w:val="20"/>
              </w:rPr>
            </w:pPr>
          </w:p>
        </w:tc>
      </w:tr>
      <w:tr w:rsidR="00B81586" w:rsidRPr="00B76EC0" w:rsidTr="005B34CF">
        <w:trPr>
          <w:trHeight w:val="555"/>
          <w:jc w:val="center"/>
        </w:trPr>
        <w:tc>
          <w:tcPr>
            <w:tcW w:w="2160" w:type="dxa"/>
            <w:shd w:val="clear" w:color="auto" w:fill="auto"/>
            <w:vAlign w:val="center"/>
          </w:tcPr>
          <w:p w:rsidR="00B81586" w:rsidRPr="00B76EC0" w:rsidRDefault="00B81586" w:rsidP="00DA3157">
            <w:pPr>
              <w:spacing w:after="0" w:line="240" w:lineRule="auto"/>
              <w:rPr>
                <w:rFonts w:ascii="Calibri" w:eastAsia="Times New Roman" w:hAnsi="Calibri" w:cs="Arial"/>
                <w:color w:val="000000"/>
              </w:rPr>
            </w:pPr>
            <w:r w:rsidRPr="00B76EC0">
              <w:rPr>
                <w:rFonts w:ascii="Calibri" w:eastAsia="Times New Roman" w:hAnsi="Calibri" w:cs="Arial"/>
                <w:color w:val="000000"/>
              </w:rPr>
              <w:t>48. I uphold the laws and ethical codes governing the teaching profession.</w:t>
            </w:r>
          </w:p>
        </w:tc>
        <w:tc>
          <w:tcPr>
            <w:tcW w:w="1170" w:type="dxa"/>
            <w:shd w:val="clear" w:color="auto" w:fill="auto"/>
            <w:noWrap/>
            <w:vAlign w:val="center"/>
          </w:tcPr>
          <w:p w:rsidR="00B81586" w:rsidRPr="00B76EC0" w:rsidRDefault="00B81586" w:rsidP="00DA3157">
            <w:pPr>
              <w:spacing w:after="0" w:line="240" w:lineRule="auto"/>
              <w:jc w:val="center"/>
              <w:rPr>
                <w:rFonts w:ascii="Calibri" w:eastAsia="Times New Roman" w:hAnsi="Calibri" w:cs="Arial"/>
                <w:color w:val="000000"/>
              </w:rPr>
            </w:pPr>
            <w:r w:rsidRPr="00B76EC0">
              <w:rPr>
                <w:rFonts w:ascii="Calibri" w:eastAsia="Times New Roman" w:hAnsi="Calibri" w:cs="Arial"/>
                <w:color w:val="000000"/>
              </w:rPr>
              <w:t>9</w:t>
            </w:r>
          </w:p>
        </w:tc>
        <w:tc>
          <w:tcPr>
            <w:tcW w:w="1710" w:type="dxa"/>
            <w:gridSpan w:val="2"/>
            <w:shd w:val="clear" w:color="auto" w:fill="auto"/>
            <w:noWrap/>
            <w:vAlign w:val="center"/>
          </w:tcPr>
          <w:p w:rsidR="00B81586" w:rsidRPr="00B76EC0" w:rsidRDefault="00B81586" w:rsidP="00DA3157">
            <w:pPr>
              <w:spacing w:after="0" w:line="240" w:lineRule="auto"/>
              <w:jc w:val="center"/>
              <w:rPr>
                <w:rFonts w:ascii="Calibri" w:eastAsia="Times New Roman" w:hAnsi="Calibri" w:cs="Arial"/>
                <w:color w:val="000000"/>
              </w:rPr>
            </w:pPr>
            <w:r w:rsidRPr="00B76EC0">
              <w:rPr>
                <w:rFonts w:ascii="Calibri" w:eastAsia="Times New Roman" w:hAnsi="Calibri" w:cs="Arial"/>
                <w:color w:val="000000"/>
              </w:rPr>
              <w:t>D</w:t>
            </w:r>
          </w:p>
        </w:tc>
        <w:tc>
          <w:tcPr>
            <w:tcW w:w="1620" w:type="dxa"/>
            <w:shd w:val="clear" w:color="auto" w:fill="auto"/>
            <w:noWrap/>
            <w:vAlign w:val="center"/>
          </w:tcPr>
          <w:p w:rsidR="00B81586" w:rsidRPr="00B76EC0" w:rsidRDefault="00B81586" w:rsidP="00DA3157">
            <w:pPr>
              <w:spacing w:after="0" w:line="240" w:lineRule="auto"/>
              <w:jc w:val="center"/>
              <w:rPr>
                <w:rFonts w:ascii="Calibri" w:eastAsia="Times New Roman" w:hAnsi="Calibri" w:cs="Arial"/>
                <w:color w:val="000000"/>
              </w:rPr>
            </w:pPr>
            <w:r w:rsidRPr="00B76EC0">
              <w:rPr>
                <w:rFonts w:ascii="Calibri" w:eastAsia="Times New Roman" w:hAnsi="Calibri" w:cs="Arial"/>
                <w:color w:val="000000"/>
              </w:rPr>
              <w:t>100</w:t>
            </w:r>
          </w:p>
        </w:tc>
        <w:tc>
          <w:tcPr>
            <w:tcW w:w="1800" w:type="dxa"/>
            <w:shd w:val="clear" w:color="auto" w:fill="auto"/>
            <w:noWrap/>
            <w:vAlign w:val="center"/>
          </w:tcPr>
          <w:p w:rsidR="00B81586" w:rsidRPr="00B76EC0" w:rsidRDefault="00B81586" w:rsidP="00DA3157">
            <w:pPr>
              <w:spacing w:after="0" w:line="240" w:lineRule="auto"/>
              <w:jc w:val="center"/>
              <w:rPr>
                <w:rFonts w:ascii="Calibri" w:eastAsia="Times New Roman" w:hAnsi="Calibri" w:cs="Arial"/>
                <w:color w:val="000000"/>
              </w:rPr>
            </w:pPr>
          </w:p>
        </w:tc>
        <w:tc>
          <w:tcPr>
            <w:tcW w:w="1710" w:type="dxa"/>
            <w:shd w:val="clear" w:color="auto" w:fill="auto"/>
            <w:noWrap/>
            <w:vAlign w:val="center"/>
          </w:tcPr>
          <w:p w:rsidR="00B81586" w:rsidRPr="00B76EC0" w:rsidRDefault="00B81586" w:rsidP="00DA3157">
            <w:pPr>
              <w:spacing w:after="0" w:line="240" w:lineRule="auto"/>
              <w:jc w:val="center"/>
              <w:rPr>
                <w:rFonts w:ascii="Times New Roman" w:eastAsia="Times New Roman" w:hAnsi="Times New Roman" w:cs="Times New Roman"/>
                <w:sz w:val="20"/>
                <w:szCs w:val="20"/>
              </w:rPr>
            </w:pPr>
          </w:p>
        </w:tc>
        <w:tc>
          <w:tcPr>
            <w:tcW w:w="1620" w:type="dxa"/>
            <w:shd w:val="clear" w:color="auto" w:fill="auto"/>
            <w:noWrap/>
            <w:vAlign w:val="center"/>
          </w:tcPr>
          <w:p w:rsidR="00B81586" w:rsidRPr="00B76EC0" w:rsidRDefault="00B81586" w:rsidP="00DA3157">
            <w:pPr>
              <w:spacing w:after="0" w:line="240" w:lineRule="auto"/>
              <w:jc w:val="center"/>
              <w:rPr>
                <w:rFonts w:ascii="Times New Roman" w:eastAsia="Times New Roman" w:hAnsi="Times New Roman" w:cs="Times New Roman"/>
                <w:sz w:val="20"/>
                <w:szCs w:val="20"/>
              </w:rPr>
            </w:pPr>
          </w:p>
        </w:tc>
        <w:tc>
          <w:tcPr>
            <w:tcW w:w="1715" w:type="dxa"/>
            <w:shd w:val="clear" w:color="auto" w:fill="auto"/>
            <w:noWrap/>
            <w:vAlign w:val="center"/>
          </w:tcPr>
          <w:p w:rsidR="00B81586" w:rsidRPr="00B76EC0" w:rsidRDefault="00B81586" w:rsidP="00DA3157">
            <w:pPr>
              <w:spacing w:after="0" w:line="240" w:lineRule="auto"/>
              <w:jc w:val="center"/>
              <w:rPr>
                <w:rFonts w:ascii="Times New Roman" w:eastAsia="Times New Roman" w:hAnsi="Times New Roman" w:cs="Times New Roman"/>
                <w:sz w:val="20"/>
                <w:szCs w:val="20"/>
              </w:rPr>
            </w:pPr>
          </w:p>
        </w:tc>
      </w:tr>
      <w:tr w:rsidR="00B81586" w:rsidRPr="00B76EC0" w:rsidTr="005B34CF">
        <w:trPr>
          <w:trHeight w:val="555"/>
          <w:jc w:val="center"/>
        </w:trPr>
        <w:tc>
          <w:tcPr>
            <w:tcW w:w="2160" w:type="dxa"/>
            <w:shd w:val="clear" w:color="auto" w:fill="auto"/>
            <w:vAlign w:val="center"/>
          </w:tcPr>
          <w:p w:rsidR="00B81586" w:rsidRPr="00B76EC0" w:rsidRDefault="00B81586" w:rsidP="00DA3157">
            <w:pPr>
              <w:spacing w:after="0" w:line="240" w:lineRule="auto"/>
              <w:rPr>
                <w:rFonts w:ascii="Calibri" w:eastAsia="Times New Roman" w:hAnsi="Calibri" w:cs="Arial"/>
                <w:color w:val="000000"/>
              </w:rPr>
            </w:pPr>
            <w:r w:rsidRPr="00B76EC0">
              <w:rPr>
                <w:rFonts w:ascii="Calibri" w:eastAsia="Times New Roman" w:hAnsi="Calibri" w:cs="Arial"/>
                <w:color w:val="000000"/>
              </w:rPr>
              <w:t>49. I understand how my school is an organization that operates within the larger community</w:t>
            </w:r>
          </w:p>
        </w:tc>
        <w:tc>
          <w:tcPr>
            <w:tcW w:w="1170" w:type="dxa"/>
            <w:shd w:val="clear" w:color="auto" w:fill="auto"/>
            <w:noWrap/>
            <w:vAlign w:val="center"/>
          </w:tcPr>
          <w:p w:rsidR="00B81586" w:rsidRPr="00B76EC0" w:rsidRDefault="00B81586" w:rsidP="00DA3157">
            <w:pPr>
              <w:spacing w:after="0" w:line="240" w:lineRule="auto"/>
              <w:jc w:val="center"/>
              <w:rPr>
                <w:rFonts w:ascii="Calibri" w:eastAsia="Times New Roman" w:hAnsi="Calibri" w:cs="Arial"/>
                <w:color w:val="000000"/>
              </w:rPr>
            </w:pPr>
            <w:r w:rsidRPr="00B76EC0">
              <w:rPr>
                <w:rFonts w:ascii="Calibri" w:eastAsia="Times New Roman" w:hAnsi="Calibri" w:cs="Arial"/>
                <w:color w:val="000000"/>
              </w:rPr>
              <w:t>10</w:t>
            </w:r>
          </w:p>
        </w:tc>
        <w:tc>
          <w:tcPr>
            <w:tcW w:w="1710" w:type="dxa"/>
            <w:gridSpan w:val="2"/>
            <w:shd w:val="clear" w:color="auto" w:fill="auto"/>
            <w:noWrap/>
            <w:vAlign w:val="center"/>
          </w:tcPr>
          <w:p w:rsidR="00B81586" w:rsidRPr="00B76EC0" w:rsidRDefault="00B81586" w:rsidP="00DA3157">
            <w:pPr>
              <w:spacing w:after="0" w:line="240" w:lineRule="auto"/>
              <w:jc w:val="center"/>
              <w:rPr>
                <w:rFonts w:ascii="Calibri" w:eastAsia="Times New Roman" w:hAnsi="Calibri" w:cs="Arial"/>
                <w:color w:val="000000"/>
              </w:rPr>
            </w:pPr>
            <w:r w:rsidRPr="00B76EC0">
              <w:rPr>
                <w:rFonts w:ascii="Calibri" w:eastAsia="Times New Roman" w:hAnsi="Calibri" w:cs="Arial"/>
                <w:color w:val="000000"/>
              </w:rPr>
              <w:t>K</w:t>
            </w:r>
          </w:p>
        </w:tc>
        <w:tc>
          <w:tcPr>
            <w:tcW w:w="1620" w:type="dxa"/>
            <w:shd w:val="clear" w:color="auto" w:fill="auto"/>
            <w:noWrap/>
            <w:vAlign w:val="center"/>
          </w:tcPr>
          <w:p w:rsidR="00B81586" w:rsidRPr="00B76EC0" w:rsidRDefault="00B81586" w:rsidP="00DA3157">
            <w:pPr>
              <w:spacing w:after="0" w:line="240" w:lineRule="auto"/>
              <w:jc w:val="center"/>
              <w:rPr>
                <w:rFonts w:ascii="Calibri" w:eastAsia="Times New Roman" w:hAnsi="Calibri" w:cs="Arial"/>
                <w:color w:val="000000"/>
              </w:rPr>
            </w:pPr>
            <w:r w:rsidRPr="00B76EC0">
              <w:rPr>
                <w:rFonts w:ascii="Calibri" w:eastAsia="Times New Roman" w:hAnsi="Calibri" w:cs="Arial"/>
                <w:color w:val="000000"/>
              </w:rPr>
              <w:t>100</w:t>
            </w:r>
          </w:p>
        </w:tc>
        <w:tc>
          <w:tcPr>
            <w:tcW w:w="1800" w:type="dxa"/>
            <w:shd w:val="clear" w:color="auto" w:fill="auto"/>
            <w:noWrap/>
            <w:vAlign w:val="center"/>
          </w:tcPr>
          <w:p w:rsidR="00B81586" w:rsidRPr="00B76EC0" w:rsidRDefault="00B81586" w:rsidP="00DA3157">
            <w:pPr>
              <w:spacing w:after="0" w:line="240" w:lineRule="auto"/>
              <w:jc w:val="center"/>
              <w:rPr>
                <w:rFonts w:ascii="Calibri" w:eastAsia="Times New Roman" w:hAnsi="Calibri" w:cs="Arial"/>
                <w:color w:val="000000"/>
              </w:rPr>
            </w:pPr>
          </w:p>
        </w:tc>
        <w:tc>
          <w:tcPr>
            <w:tcW w:w="1710" w:type="dxa"/>
            <w:shd w:val="clear" w:color="auto" w:fill="auto"/>
            <w:noWrap/>
            <w:vAlign w:val="center"/>
          </w:tcPr>
          <w:p w:rsidR="00B81586" w:rsidRPr="00B76EC0" w:rsidRDefault="00B81586" w:rsidP="00DA3157">
            <w:pPr>
              <w:spacing w:after="0" w:line="240" w:lineRule="auto"/>
              <w:jc w:val="center"/>
              <w:rPr>
                <w:rFonts w:ascii="Times New Roman" w:eastAsia="Times New Roman" w:hAnsi="Times New Roman" w:cs="Times New Roman"/>
                <w:sz w:val="20"/>
                <w:szCs w:val="20"/>
              </w:rPr>
            </w:pPr>
          </w:p>
        </w:tc>
        <w:tc>
          <w:tcPr>
            <w:tcW w:w="1620" w:type="dxa"/>
            <w:shd w:val="clear" w:color="auto" w:fill="auto"/>
            <w:noWrap/>
            <w:vAlign w:val="center"/>
          </w:tcPr>
          <w:p w:rsidR="00B81586" w:rsidRPr="00B76EC0" w:rsidRDefault="00B81586" w:rsidP="00DA3157">
            <w:pPr>
              <w:spacing w:after="0" w:line="240" w:lineRule="auto"/>
              <w:jc w:val="center"/>
              <w:rPr>
                <w:rFonts w:ascii="Times New Roman" w:eastAsia="Times New Roman" w:hAnsi="Times New Roman" w:cs="Times New Roman"/>
                <w:sz w:val="20"/>
                <w:szCs w:val="20"/>
              </w:rPr>
            </w:pPr>
          </w:p>
        </w:tc>
        <w:tc>
          <w:tcPr>
            <w:tcW w:w="1715" w:type="dxa"/>
            <w:shd w:val="clear" w:color="auto" w:fill="auto"/>
            <w:noWrap/>
            <w:vAlign w:val="center"/>
          </w:tcPr>
          <w:p w:rsidR="00B81586" w:rsidRPr="00B76EC0" w:rsidRDefault="00B81586" w:rsidP="00DA3157">
            <w:pPr>
              <w:spacing w:after="0" w:line="240" w:lineRule="auto"/>
              <w:jc w:val="center"/>
              <w:rPr>
                <w:rFonts w:ascii="Times New Roman" w:eastAsia="Times New Roman" w:hAnsi="Times New Roman" w:cs="Times New Roman"/>
                <w:sz w:val="20"/>
                <w:szCs w:val="20"/>
              </w:rPr>
            </w:pPr>
          </w:p>
        </w:tc>
      </w:tr>
    </w:tbl>
    <w:p w:rsidR="00B81586" w:rsidRDefault="00B81586" w:rsidP="00B81586">
      <w:pPr>
        <w:pStyle w:val="FootnoteText"/>
        <w:rPr>
          <w:rFonts w:eastAsiaTheme="minorHAnsi" w:cstheme="minorBidi"/>
          <w:b/>
          <w:sz w:val="22"/>
          <w:szCs w:val="22"/>
        </w:rPr>
      </w:pPr>
    </w:p>
    <w:p w:rsidR="00B81586" w:rsidRDefault="00B81586" w:rsidP="00B81586">
      <w:pPr>
        <w:rPr>
          <w:rStyle w:val="SubtleEmphasis"/>
          <w:b/>
          <w:color w:val="1F4E79" w:themeColor="accent1" w:themeShade="80"/>
          <w:sz w:val="24"/>
          <w:szCs w:val="24"/>
        </w:rPr>
      </w:pPr>
    </w:p>
    <w:p w:rsidR="008629F2" w:rsidRDefault="008629F2" w:rsidP="008629F2">
      <w:pPr>
        <w:pStyle w:val="FootnoteText"/>
        <w:ind w:left="720"/>
        <w:jc w:val="center"/>
        <w:rPr>
          <w:rStyle w:val="SubtleEmphasis"/>
          <w:b/>
          <w:sz w:val="24"/>
          <w:szCs w:val="24"/>
        </w:rPr>
      </w:pPr>
    </w:p>
    <w:p w:rsidR="008629F2" w:rsidRDefault="008629F2" w:rsidP="008629F2">
      <w:pPr>
        <w:pStyle w:val="FootnoteText"/>
        <w:ind w:left="720"/>
        <w:jc w:val="center"/>
        <w:rPr>
          <w:rStyle w:val="SubtleEmphasis"/>
          <w:b/>
          <w:sz w:val="24"/>
          <w:szCs w:val="24"/>
        </w:rPr>
      </w:pPr>
    </w:p>
    <w:p w:rsidR="008629F2" w:rsidRDefault="008629F2" w:rsidP="008629F2">
      <w:pPr>
        <w:pStyle w:val="FootnoteText"/>
        <w:rPr>
          <w:rStyle w:val="SubtleEmphasis"/>
          <w:b/>
          <w:sz w:val="24"/>
          <w:szCs w:val="24"/>
        </w:rPr>
      </w:pPr>
    </w:p>
    <w:p w:rsidR="008629F2" w:rsidRDefault="008629F2" w:rsidP="008629F2">
      <w:pPr>
        <w:pStyle w:val="FootnoteText"/>
        <w:rPr>
          <w:rStyle w:val="SubtleEmphasis"/>
          <w:b/>
          <w:sz w:val="24"/>
          <w:szCs w:val="24"/>
        </w:rPr>
      </w:pPr>
    </w:p>
    <w:p w:rsidR="00DE5AAE" w:rsidRDefault="00DE5AAE">
      <w:pPr>
        <w:rPr>
          <w:rStyle w:val="SubtleEmphasis"/>
          <w:rFonts w:eastAsiaTheme="minorEastAsia" w:cs="Times New Roman"/>
          <w:b/>
          <w:sz w:val="24"/>
          <w:szCs w:val="24"/>
        </w:rPr>
      </w:pPr>
      <w:r>
        <w:rPr>
          <w:rStyle w:val="SubtleEmphasis"/>
          <w:b/>
          <w:sz w:val="24"/>
          <w:szCs w:val="24"/>
        </w:rPr>
        <w:br w:type="page"/>
      </w:r>
    </w:p>
    <w:p w:rsidR="009360F5" w:rsidRPr="00DE5AAE" w:rsidRDefault="008629F2" w:rsidP="008629F2">
      <w:pPr>
        <w:pStyle w:val="FootnoteText"/>
        <w:ind w:left="720"/>
        <w:jc w:val="center"/>
        <w:rPr>
          <w:rStyle w:val="SubtleEmphasis"/>
          <w:b/>
          <w:sz w:val="24"/>
          <w:szCs w:val="24"/>
        </w:rPr>
      </w:pPr>
      <w:r w:rsidRPr="00DE5AAE">
        <w:rPr>
          <w:rStyle w:val="SubtleEmphasis"/>
          <w:b/>
          <w:sz w:val="24"/>
          <w:szCs w:val="24"/>
        </w:rPr>
        <w:lastRenderedPageBreak/>
        <w:t>MEASURE 2: (</w:t>
      </w:r>
      <w:r w:rsidR="009360F5" w:rsidRPr="00DE5AAE">
        <w:rPr>
          <w:rStyle w:val="SubtleEmphasis"/>
          <w:b/>
          <w:sz w:val="24"/>
          <w:szCs w:val="24"/>
        </w:rPr>
        <w:t>Initial &amp; Advanced</w:t>
      </w:r>
      <w:r w:rsidRPr="00DE5AAE">
        <w:rPr>
          <w:rStyle w:val="SubtleEmphasis"/>
          <w:b/>
          <w:sz w:val="24"/>
          <w:szCs w:val="24"/>
        </w:rPr>
        <w:t>)</w:t>
      </w:r>
    </w:p>
    <w:p w:rsidR="008629F2" w:rsidRPr="00DE5AAE" w:rsidRDefault="008629F2" w:rsidP="008629F2">
      <w:pPr>
        <w:pStyle w:val="FootnoteText"/>
        <w:ind w:left="720"/>
        <w:jc w:val="center"/>
        <w:rPr>
          <w:rStyle w:val="SubtleEmphasis"/>
          <w:b/>
          <w:sz w:val="24"/>
          <w:szCs w:val="24"/>
        </w:rPr>
      </w:pPr>
      <w:r w:rsidRPr="00DE5AAE">
        <w:rPr>
          <w:rStyle w:val="SubtleEmphasis"/>
          <w:b/>
          <w:sz w:val="24"/>
          <w:szCs w:val="24"/>
        </w:rPr>
        <w:t xml:space="preserve"> Academic Year 2020-2021</w:t>
      </w:r>
    </w:p>
    <w:p w:rsidR="008629F2" w:rsidRDefault="008629F2" w:rsidP="008629F2">
      <w:pPr>
        <w:pStyle w:val="FootnoteText"/>
        <w:ind w:left="720"/>
        <w:jc w:val="center"/>
        <w:rPr>
          <w:rStyle w:val="SubtleEmphasis"/>
          <w:b/>
          <w:sz w:val="24"/>
          <w:szCs w:val="24"/>
        </w:rPr>
      </w:pPr>
      <w:r w:rsidRPr="00DE5AAE">
        <w:rPr>
          <w:rStyle w:val="SubtleEmphasis"/>
          <w:b/>
          <w:sz w:val="24"/>
          <w:szCs w:val="24"/>
        </w:rPr>
        <w:t>R4.2, R5.3, RA 4.1 Satisfaction of Employers and Employment Milestones</w:t>
      </w:r>
      <w:r w:rsidRPr="00B76EC0">
        <w:rPr>
          <w:rStyle w:val="SubtleEmphasis"/>
          <w:b/>
          <w:sz w:val="24"/>
          <w:szCs w:val="24"/>
        </w:rPr>
        <w:t xml:space="preserve"> </w:t>
      </w:r>
    </w:p>
    <w:p w:rsidR="00DE5AAE" w:rsidRPr="008629F2" w:rsidRDefault="00DE5AAE" w:rsidP="00DE5AAE">
      <w:pPr>
        <w:rPr>
          <w:rStyle w:val="SubtleEmphasis"/>
          <w:i w:val="0"/>
          <w:iCs w:val="0"/>
          <w:sz w:val="24"/>
          <w:szCs w:val="24"/>
        </w:rPr>
      </w:pPr>
      <w:r>
        <w:rPr>
          <w:sz w:val="24"/>
          <w:szCs w:val="24"/>
        </w:rPr>
        <w:t>T</w:t>
      </w:r>
      <w:r w:rsidRPr="00DF73D6">
        <w:rPr>
          <w:sz w:val="24"/>
          <w:szCs w:val="24"/>
        </w:rPr>
        <w:t>he USJ EPP has implemented a survey directly related to aspects of educator performan</w:t>
      </w:r>
      <w:r>
        <w:rPr>
          <w:sz w:val="24"/>
          <w:szCs w:val="24"/>
        </w:rPr>
        <w:t xml:space="preserve">ce. The survey is </w:t>
      </w:r>
      <w:r w:rsidRPr="00DF73D6">
        <w:rPr>
          <w:sz w:val="24"/>
          <w:szCs w:val="24"/>
        </w:rPr>
        <w:t>aligned with the Connecticut Common Core of Teaching (CCCT), with whi</w:t>
      </w:r>
      <w:r>
        <w:rPr>
          <w:sz w:val="24"/>
          <w:szCs w:val="24"/>
        </w:rPr>
        <w:t>ch administrators are very familiar</w:t>
      </w:r>
      <w:r w:rsidRPr="00DF73D6">
        <w:rPr>
          <w:sz w:val="24"/>
          <w:szCs w:val="24"/>
        </w:rPr>
        <w:t xml:space="preserve">, and with </w:t>
      </w:r>
      <w:proofErr w:type="spellStart"/>
      <w:r w:rsidRPr="00DF73D6">
        <w:rPr>
          <w:sz w:val="24"/>
          <w:szCs w:val="24"/>
        </w:rPr>
        <w:t>inTASC</w:t>
      </w:r>
      <w:proofErr w:type="spellEnd"/>
      <w:r w:rsidRPr="00DF73D6">
        <w:rPr>
          <w:sz w:val="24"/>
          <w:szCs w:val="24"/>
        </w:rPr>
        <w:t xml:space="preserve"> standards. </w:t>
      </w:r>
      <w:r>
        <w:rPr>
          <w:sz w:val="24"/>
          <w:szCs w:val="24"/>
        </w:rPr>
        <w:t>Results are shown</w:t>
      </w:r>
      <w:r w:rsidRPr="00DF73D6">
        <w:rPr>
          <w:sz w:val="24"/>
          <w:szCs w:val="24"/>
        </w:rPr>
        <w:t xml:space="preserve"> as percent of responses based on a pilot test in spring 2021</w:t>
      </w:r>
      <w:r>
        <w:rPr>
          <w:sz w:val="24"/>
          <w:szCs w:val="24"/>
        </w:rPr>
        <w:t>. Information on milestones was not available.</w:t>
      </w:r>
    </w:p>
    <w:p w:rsidR="00BF5EF9" w:rsidRDefault="00BF5EF9" w:rsidP="008629F2">
      <w:pPr>
        <w:rPr>
          <w:sz w:val="24"/>
          <w:szCs w:val="24"/>
        </w:rPr>
      </w:pPr>
    </w:p>
    <w:tbl>
      <w:tblPr>
        <w:tblStyle w:val="TableGrid"/>
        <w:tblpPr w:leftFromText="180" w:rightFromText="180" w:vertAnchor="page" w:horzAnchor="margin" w:tblpY="3493"/>
        <w:tblW w:w="12775" w:type="dxa"/>
        <w:tblLayout w:type="fixed"/>
        <w:tblLook w:val="04A0" w:firstRow="1" w:lastRow="0" w:firstColumn="1" w:lastColumn="0" w:noHBand="0" w:noVBand="1"/>
      </w:tblPr>
      <w:tblGrid>
        <w:gridCol w:w="6115"/>
        <w:gridCol w:w="1332"/>
        <w:gridCol w:w="1332"/>
        <w:gridCol w:w="1332"/>
        <w:gridCol w:w="1332"/>
        <w:gridCol w:w="1332"/>
      </w:tblGrid>
      <w:tr w:rsidR="00DE5AAE" w:rsidTr="00DE5AAE">
        <w:tc>
          <w:tcPr>
            <w:tcW w:w="6115" w:type="dxa"/>
            <w:shd w:val="clear" w:color="auto" w:fill="BDD6EE" w:themeFill="accent1" w:themeFillTint="66"/>
          </w:tcPr>
          <w:p w:rsidR="00DE5AAE" w:rsidRPr="00160AE1" w:rsidRDefault="00DE5AAE" w:rsidP="00DE5AAE">
            <w:pPr>
              <w:rPr>
                <w:sz w:val="20"/>
                <w:szCs w:val="20"/>
              </w:rPr>
            </w:pPr>
            <w:r>
              <w:rPr>
                <w:b/>
              </w:rPr>
              <w:tab/>
              <w:t xml:space="preserve">Employer Satisfaction Survey 2021 </w:t>
            </w:r>
            <w:r>
              <w:t>(n = 19</w:t>
            </w:r>
            <w:r w:rsidRPr="00601984">
              <w:t>)</w:t>
            </w:r>
          </w:p>
        </w:tc>
        <w:tc>
          <w:tcPr>
            <w:tcW w:w="1332" w:type="dxa"/>
            <w:shd w:val="clear" w:color="auto" w:fill="BDD6EE" w:themeFill="accent1" w:themeFillTint="66"/>
          </w:tcPr>
          <w:p w:rsidR="00DE5AAE" w:rsidRPr="008629F2" w:rsidRDefault="00DE5AAE" w:rsidP="00DE5AAE">
            <w:pPr>
              <w:jc w:val="center"/>
              <w:rPr>
                <w:b/>
              </w:rPr>
            </w:pPr>
            <w:r w:rsidRPr="008629F2">
              <w:rPr>
                <w:b/>
              </w:rPr>
              <w:t>Extremely Satisfied</w:t>
            </w:r>
          </w:p>
        </w:tc>
        <w:tc>
          <w:tcPr>
            <w:tcW w:w="1332" w:type="dxa"/>
            <w:shd w:val="clear" w:color="auto" w:fill="BDD6EE" w:themeFill="accent1" w:themeFillTint="66"/>
          </w:tcPr>
          <w:p w:rsidR="00DE5AAE" w:rsidRPr="008629F2" w:rsidRDefault="00DE5AAE" w:rsidP="00DE5AAE">
            <w:pPr>
              <w:jc w:val="center"/>
              <w:rPr>
                <w:b/>
              </w:rPr>
            </w:pPr>
            <w:r w:rsidRPr="008629F2">
              <w:rPr>
                <w:b/>
              </w:rPr>
              <w:t>Very Satisfied</w:t>
            </w:r>
          </w:p>
        </w:tc>
        <w:tc>
          <w:tcPr>
            <w:tcW w:w="1332" w:type="dxa"/>
            <w:shd w:val="clear" w:color="auto" w:fill="BDD6EE" w:themeFill="accent1" w:themeFillTint="66"/>
          </w:tcPr>
          <w:p w:rsidR="00DE5AAE" w:rsidRPr="008629F2" w:rsidRDefault="00DE5AAE" w:rsidP="00DE5AAE">
            <w:pPr>
              <w:jc w:val="center"/>
              <w:rPr>
                <w:b/>
              </w:rPr>
            </w:pPr>
            <w:r w:rsidRPr="008629F2">
              <w:rPr>
                <w:b/>
              </w:rPr>
              <w:t>Moderately Satisfied</w:t>
            </w:r>
          </w:p>
        </w:tc>
        <w:tc>
          <w:tcPr>
            <w:tcW w:w="1332" w:type="dxa"/>
            <w:shd w:val="clear" w:color="auto" w:fill="BDD6EE" w:themeFill="accent1" w:themeFillTint="66"/>
          </w:tcPr>
          <w:p w:rsidR="00DE5AAE" w:rsidRPr="008629F2" w:rsidRDefault="00DE5AAE" w:rsidP="00DE5AAE">
            <w:pPr>
              <w:jc w:val="center"/>
              <w:rPr>
                <w:b/>
              </w:rPr>
            </w:pPr>
            <w:r w:rsidRPr="008629F2">
              <w:rPr>
                <w:b/>
              </w:rPr>
              <w:t>Somewhat Satisfied</w:t>
            </w:r>
          </w:p>
        </w:tc>
        <w:tc>
          <w:tcPr>
            <w:tcW w:w="1332" w:type="dxa"/>
            <w:shd w:val="clear" w:color="auto" w:fill="BDD6EE" w:themeFill="accent1" w:themeFillTint="66"/>
          </w:tcPr>
          <w:p w:rsidR="00DE5AAE" w:rsidRPr="008629F2" w:rsidRDefault="00DE5AAE" w:rsidP="00DE5AAE">
            <w:pPr>
              <w:jc w:val="center"/>
              <w:rPr>
                <w:b/>
              </w:rPr>
            </w:pPr>
            <w:r w:rsidRPr="008629F2">
              <w:rPr>
                <w:b/>
              </w:rPr>
              <w:t>Not very satisfied</w:t>
            </w:r>
          </w:p>
        </w:tc>
      </w:tr>
      <w:tr w:rsidR="00DE5AAE" w:rsidTr="00DE5AAE">
        <w:trPr>
          <w:trHeight w:val="527"/>
        </w:trPr>
        <w:tc>
          <w:tcPr>
            <w:tcW w:w="12775" w:type="dxa"/>
            <w:gridSpan w:val="6"/>
            <w:vAlign w:val="center"/>
          </w:tcPr>
          <w:p w:rsidR="00DE5AAE" w:rsidRDefault="00DE5AAE" w:rsidP="00DE5AAE">
            <w:pPr>
              <w:jc w:val="center"/>
            </w:pPr>
            <w:r w:rsidRPr="00160AE1">
              <w:rPr>
                <w:sz w:val="20"/>
                <w:szCs w:val="20"/>
              </w:rPr>
              <w:t>Considering your teachers who have graduated from the University of Saint Joseph in the last four years, how satisfied are you with their ability to:</w:t>
            </w:r>
          </w:p>
        </w:tc>
      </w:tr>
      <w:tr w:rsidR="00DE5AAE" w:rsidTr="00DE5AAE">
        <w:trPr>
          <w:trHeight w:val="732"/>
        </w:trPr>
        <w:tc>
          <w:tcPr>
            <w:tcW w:w="6115" w:type="dxa"/>
          </w:tcPr>
          <w:p w:rsidR="00DE5AAE" w:rsidRPr="00160AE1" w:rsidRDefault="00DE5AAE" w:rsidP="00DE5AAE">
            <w:pPr>
              <w:rPr>
                <w:sz w:val="20"/>
                <w:szCs w:val="20"/>
              </w:rPr>
            </w:pPr>
            <w:r>
              <w:rPr>
                <w:sz w:val="20"/>
                <w:szCs w:val="20"/>
              </w:rPr>
              <w:t>1.</w:t>
            </w:r>
            <w:r w:rsidRPr="00160AE1">
              <w:rPr>
                <w:sz w:val="20"/>
                <w:szCs w:val="20"/>
              </w:rPr>
              <w:t xml:space="preserve">Promote student engagement, independence and interdependence and facilitate a positive learning community that is respectful and responsive to the learning needs of all students (CCCT #1; </w:t>
            </w:r>
            <w:proofErr w:type="spellStart"/>
            <w:r w:rsidRPr="00160AE1">
              <w:rPr>
                <w:sz w:val="20"/>
                <w:szCs w:val="20"/>
              </w:rPr>
              <w:t>inTASC</w:t>
            </w:r>
            <w:proofErr w:type="spellEnd"/>
            <w:r w:rsidRPr="00160AE1">
              <w:rPr>
                <w:sz w:val="20"/>
                <w:szCs w:val="20"/>
              </w:rPr>
              <w:t xml:space="preserve"> #3)</w:t>
            </w:r>
          </w:p>
        </w:tc>
        <w:tc>
          <w:tcPr>
            <w:tcW w:w="1332" w:type="dxa"/>
            <w:vAlign w:val="center"/>
          </w:tcPr>
          <w:p w:rsidR="00DE5AAE" w:rsidRDefault="00DE5AAE" w:rsidP="00DE5AAE">
            <w:pPr>
              <w:jc w:val="center"/>
            </w:pPr>
          </w:p>
          <w:p w:rsidR="00DE5AAE" w:rsidRDefault="00DE5AAE" w:rsidP="00DE5AAE">
            <w:pPr>
              <w:jc w:val="center"/>
            </w:pPr>
            <w:r>
              <w:t>38.8</w:t>
            </w:r>
          </w:p>
          <w:p w:rsidR="00DE5AAE" w:rsidRDefault="00DE5AAE" w:rsidP="00DE5AAE">
            <w:pPr>
              <w:jc w:val="center"/>
            </w:pPr>
          </w:p>
        </w:tc>
        <w:tc>
          <w:tcPr>
            <w:tcW w:w="1332" w:type="dxa"/>
            <w:vAlign w:val="center"/>
          </w:tcPr>
          <w:p w:rsidR="00DE5AAE" w:rsidRDefault="00DE5AAE" w:rsidP="00DE5AAE">
            <w:pPr>
              <w:jc w:val="center"/>
            </w:pPr>
            <w:r>
              <w:t>55.5</w:t>
            </w:r>
          </w:p>
        </w:tc>
        <w:tc>
          <w:tcPr>
            <w:tcW w:w="1332" w:type="dxa"/>
            <w:vAlign w:val="center"/>
          </w:tcPr>
          <w:p w:rsidR="00DE5AAE" w:rsidRDefault="00DE5AAE" w:rsidP="00DE5AAE">
            <w:pPr>
              <w:jc w:val="center"/>
            </w:pPr>
            <w:r>
              <w:t>5.5</w:t>
            </w:r>
          </w:p>
        </w:tc>
        <w:tc>
          <w:tcPr>
            <w:tcW w:w="1332" w:type="dxa"/>
            <w:vAlign w:val="center"/>
          </w:tcPr>
          <w:p w:rsidR="00DE5AAE" w:rsidRDefault="00DE5AAE" w:rsidP="00DE5AAE">
            <w:pPr>
              <w:jc w:val="center"/>
            </w:pPr>
          </w:p>
        </w:tc>
        <w:tc>
          <w:tcPr>
            <w:tcW w:w="1332" w:type="dxa"/>
            <w:vAlign w:val="center"/>
          </w:tcPr>
          <w:p w:rsidR="00DE5AAE" w:rsidRDefault="00DE5AAE" w:rsidP="00DE5AAE">
            <w:pPr>
              <w:jc w:val="center"/>
            </w:pPr>
          </w:p>
        </w:tc>
      </w:tr>
      <w:tr w:rsidR="00DE5AAE" w:rsidTr="00DE5AAE">
        <w:trPr>
          <w:trHeight w:val="732"/>
        </w:trPr>
        <w:tc>
          <w:tcPr>
            <w:tcW w:w="6115" w:type="dxa"/>
          </w:tcPr>
          <w:p w:rsidR="00DE5AAE" w:rsidRPr="00160AE1" w:rsidRDefault="00DE5AAE" w:rsidP="00DE5AAE">
            <w:pPr>
              <w:rPr>
                <w:sz w:val="20"/>
                <w:szCs w:val="20"/>
              </w:rPr>
            </w:pPr>
            <w:r>
              <w:rPr>
                <w:sz w:val="20"/>
                <w:szCs w:val="20"/>
              </w:rPr>
              <w:t>2.</w:t>
            </w:r>
            <w:r w:rsidRPr="00160AE1">
              <w:rPr>
                <w:sz w:val="20"/>
                <w:szCs w:val="20"/>
              </w:rPr>
              <w:t xml:space="preserve">Plan instruction to engage students in rigorous and relevant learning and to promote their curiosity about the world at large (CCCT #2; </w:t>
            </w:r>
            <w:proofErr w:type="spellStart"/>
            <w:r w:rsidRPr="00160AE1">
              <w:rPr>
                <w:sz w:val="20"/>
                <w:szCs w:val="20"/>
              </w:rPr>
              <w:t>inTASC</w:t>
            </w:r>
            <w:proofErr w:type="spellEnd"/>
            <w:r w:rsidRPr="00160AE1">
              <w:rPr>
                <w:sz w:val="20"/>
                <w:szCs w:val="20"/>
              </w:rPr>
              <w:t xml:space="preserve"> #7)</w:t>
            </w:r>
          </w:p>
        </w:tc>
        <w:tc>
          <w:tcPr>
            <w:tcW w:w="1332" w:type="dxa"/>
            <w:vAlign w:val="center"/>
          </w:tcPr>
          <w:p w:rsidR="00DE5AAE" w:rsidRDefault="00DE5AAE" w:rsidP="00DE5AAE">
            <w:pPr>
              <w:jc w:val="center"/>
            </w:pPr>
            <w:r>
              <w:t>44.4</w:t>
            </w:r>
          </w:p>
        </w:tc>
        <w:tc>
          <w:tcPr>
            <w:tcW w:w="1332" w:type="dxa"/>
            <w:vAlign w:val="center"/>
          </w:tcPr>
          <w:p w:rsidR="00DE5AAE" w:rsidRDefault="00DE5AAE" w:rsidP="00DE5AAE">
            <w:pPr>
              <w:jc w:val="center"/>
            </w:pPr>
            <w:r>
              <w:t>44.4</w:t>
            </w:r>
          </w:p>
        </w:tc>
        <w:tc>
          <w:tcPr>
            <w:tcW w:w="1332" w:type="dxa"/>
            <w:vAlign w:val="center"/>
          </w:tcPr>
          <w:p w:rsidR="00DE5AAE" w:rsidRDefault="00DE5AAE" w:rsidP="00DE5AAE">
            <w:pPr>
              <w:jc w:val="center"/>
            </w:pPr>
            <w:r>
              <w:t>11.1</w:t>
            </w:r>
          </w:p>
        </w:tc>
        <w:tc>
          <w:tcPr>
            <w:tcW w:w="1332" w:type="dxa"/>
            <w:vAlign w:val="center"/>
          </w:tcPr>
          <w:p w:rsidR="00DE5AAE" w:rsidRDefault="00DE5AAE" w:rsidP="00DE5AAE">
            <w:pPr>
              <w:jc w:val="center"/>
            </w:pPr>
          </w:p>
        </w:tc>
        <w:tc>
          <w:tcPr>
            <w:tcW w:w="1332" w:type="dxa"/>
            <w:vAlign w:val="center"/>
          </w:tcPr>
          <w:p w:rsidR="00DE5AAE" w:rsidRDefault="00DE5AAE" w:rsidP="00DE5AAE">
            <w:pPr>
              <w:jc w:val="center"/>
            </w:pPr>
          </w:p>
        </w:tc>
      </w:tr>
      <w:tr w:rsidR="00DE5AAE" w:rsidTr="00DE5AAE">
        <w:trPr>
          <w:trHeight w:val="733"/>
        </w:trPr>
        <w:tc>
          <w:tcPr>
            <w:tcW w:w="6115" w:type="dxa"/>
          </w:tcPr>
          <w:p w:rsidR="00DE5AAE" w:rsidRPr="006235AD" w:rsidRDefault="00DE5AAE" w:rsidP="00DE5AAE">
            <w:pPr>
              <w:rPr>
                <w:sz w:val="20"/>
                <w:szCs w:val="20"/>
              </w:rPr>
            </w:pPr>
            <w:r>
              <w:rPr>
                <w:sz w:val="20"/>
                <w:szCs w:val="20"/>
              </w:rPr>
              <w:t>3.</w:t>
            </w:r>
            <w:r w:rsidRPr="006235AD">
              <w:rPr>
                <w:sz w:val="20"/>
                <w:szCs w:val="20"/>
              </w:rPr>
              <w:t xml:space="preserve">Implement instruction to engage students in rigorous and relevant learning and to promote their curiosity about the world at large (CCCT #3; </w:t>
            </w:r>
            <w:proofErr w:type="spellStart"/>
            <w:r w:rsidRPr="006235AD">
              <w:rPr>
                <w:sz w:val="20"/>
                <w:szCs w:val="20"/>
              </w:rPr>
              <w:t>inTASC</w:t>
            </w:r>
            <w:proofErr w:type="spellEnd"/>
            <w:r w:rsidRPr="006235AD">
              <w:rPr>
                <w:sz w:val="20"/>
                <w:szCs w:val="20"/>
              </w:rPr>
              <w:t xml:space="preserve"> #8)</w:t>
            </w:r>
          </w:p>
        </w:tc>
        <w:tc>
          <w:tcPr>
            <w:tcW w:w="1332" w:type="dxa"/>
            <w:vAlign w:val="center"/>
          </w:tcPr>
          <w:p w:rsidR="00DE5AAE" w:rsidRDefault="00DE5AAE" w:rsidP="00DE5AAE">
            <w:pPr>
              <w:jc w:val="center"/>
            </w:pPr>
            <w:r>
              <w:t>33.3</w:t>
            </w:r>
          </w:p>
        </w:tc>
        <w:tc>
          <w:tcPr>
            <w:tcW w:w="1332" w:type="dxa"/>
            <w:vAlign w:val="center"/>
          </w:tcPr>
          <w:p w:rsidR="00DE5AAE" w:rsidRDefault="00DE5AAE" w:rsidP="00DE5AAE">
            <w:pPr>
              <w:jc w:val="center"/>
            </w:pPr>
            <w:r>
              <w:t>44.4</w:t>
            </w:r>
          </w:p>
        </w:tc>
        <w:tc>
          <w:tcPr>
            <w:tcW w:w="1332" w:type="dxa"/>
            <w:vAlign w:val="center"/>
          </w:tcPr>
          <w:p w:rsidR="00DE5AAE" w:rsidRDefault="00DE5AAE" w:rsidP="00DE5AAE">
            <w:pPr>
              <w:jc w:val="center"/>
            </w:pPr>
            <w:r>
              <w:t>16.7</w:t>
            </w:r>
          </w:p>
        </w:tc>
        <w:tc>
          <w:tcPr>
            <w:tcW w:w="1332" w:type="dxa"/>
            <w:vAlign w:val="center"/>
          </w:tcPr>
          <w:p w:rsidR="00DE5AAE" w:rsidRDefault="00DE5AAE" w:rsidP="00DE5AAE">
            <w:pPr>
              <w:jc w:val="center"/>
            </w:pPr>
          </w:p>
          <w:p w:rsidR="00DE5AAE" w:rsidRDefault="00DE5AAE" w:rsidP="00DE5AAE">
            <w:pPr>
              <w:jc w:val="center"/>
            </w:pPr>
            <w:r>
              <w:t>5.6</w:t>
            </w:r>
          </w:p>
          <w:p w:rsidR="00DE5AAE" w:rsidRDefault="00DE5AAE" w:rsidP="00DE5AAE">
            <w:pPr>
              <w:jc w:val="center"/>
            </w:pPr>
          </w:p>
        </w:tc>
        <w:tc>
          <w:tcPr>
            <w:tcW w:w="1332" w:type="dxa"/>
            <w:vAlign w:val="center"/>
          </w:tcPr>
          <w:p w:rsidR="00DE5AAE" w:rsidRDefault="00DE5AAE" w:rsidP="00DE5AAE">
            <w:pPr>
              <w:jc w:val="center"/>
            </w:pPr>
          </w:p>
        </w:tc>
      </w:tr>
      <w:tr w:rsidR="00DE5AAE" w:rsidTr="00DE5AAE">
        <w:trPr>
          <w:trHeight w:val="732"/>
        </w:trPr>
        <w:tc>
          <w:tcPr>
            <w:tcW w:w="6115" w:type="dxa"/>
          </w:tcPr>
          <w:p w:rsidR="00DE5AAE" w:rsidRPr="006235AD" w:rsidRDefault="00DE5AAE" w:rsidP="00DE5AAE">
            <w:pPr>
              <w:rPr>
                <w:sz w:val="20"/>
                <w:szCs w:val="20"/>
              </w:rPr>
            </w:pPr>
            <w:r>
              <w:rPr>
                <w:sz w:val="20"/>
                <w:szCs w:val="20"/>
              </w:rPr>
              <w:t>4.</w:t>
            </w:r>
            <w:r w:rsidRPr="006235AD">
              <w:rPr>
                <w:sz w:val="20"/>
                <w:szCs w:val="20"/>
              </w:rPr>
              <w:t>Uses multiple methods of assessment to engage learners in their own growth, to monitor learner progress, and to guide the teacher’s and learner’s decision-making (CCCT#2; inTASC#6)</w:t>
            </w:r>
          </w:p>
        </w:tc>
        <w:tc>
          <w:tcPr>
            <w:tcW w:w="1332" w:type="dxa"/>
            <w:vAlign w:val="center"/>
          </w:tcPr>
          <w:p w:rsidR="00DE5AAE" w:rsidRDefault="00DE5AAE" w:rsidP="00DE5AAE">
            <w:pPr>
              <w:jc w:val="center"/>
            </w:pPr>
            <w:r>
              <w:t>33.3</w:t>
            </w:r>
          </w:p>
        </w:tc>
        <w:tc>
          <w:tcPr>
            <w:tcW w:w="1332" w:type="dxa"/>
            <w:vAlign w:val="center"/>
          </w:tcPr>
          <w:p w:rsidR="00DE5AAE" w:rsidRDefault="00DE5AAE" w:rsidP="00DE5AAE">
            <w:pPr>
              <w:jc w:val="center"/>
            </w:pPr>
            <w:r>
              <w:t>44.4</w:t>
            </w:r>
          </w:p>
        </w:tc>
        <w:tc>
          <w:tcPr>
            <w:tcW w:w="1332" w:type="dxa"/>
            <w:vAlign w:val="center"/>
          </w:tcPr>
          <w:p w:rsidR="00DE5AAE" w:rsidRDefault="00DE5AAE" w:rsidP="00DE5AAE">
            <w:pPr>
              <w:jc w:val="center"/>
            </w:pPr>
            <w:r>
              <w:t>26.7</w:t>
            </w:r>
          </w:p>
        </w:tc>
        <w:tc>
          <w:tcPr>
            <w:tcW w:w="1332" w:type="dxa"/>
            <w:vAlign w:val="center"/>
          </w:tcPr>
          <w:p w:rsidR="00DE5AAE" w:rsidRDefault="00DE5AAE" w:rsidP="00DE5AAE">
            <w:pPr>
              <w:jc w:val="center"/>
            </w:pPr>
            <w:r>
              <w:t>5.6</w:t>
            </w:r>
          </w:p>
        </w:tc>
        <w:tc>
          <w:tcPr>
            <w:tcW w:w="1332" w:type="dxa"/>
            <w:vAlign w:val="center"/>
          </w:tcPr>
          <w:p w:rsidR="00DE5AAE" w:rsidRDefault="00DE5AAE" w:rsidP="00DE5AAE">
            <w:pPr>
              <w:jc w:val="center"/>
            </w:pPr>
          </w:p>
        </w:tc>
      </w:tr>
      <w:tr w:rsidR="00DE5AAE" w:rsidTr="00DE5AAE">
        <w:trPr>
          <w:trHeight w:val="473"/>
        </w:trPr>
        <w:tc>
          <w:tcPr>
            <w:tcW w:w="6115" w:type="dxa"/>
          </w:tcPr>
          <w:p w:rsidR="00DE5AAE" w:rsidRPr="006235AD" w:rsidRDefault="00DE5AAE" w:rsidP="00DE5AAE">
            <w:pPr>
              <w:rPr>
                <w:sz w:val="20"/>
                <w:szCs w:val="20"/>
              </w:rPr>
            </w:pPr>
            <w:r>
              <w:rPr>
                <w:sz w:val="20"/>
                <w:szCs w:val="20"/>
              </w:rPr>
              <w:t>5.</w:t>
            </w:r>
            <w:r w:rsidRPr="006235AD">
              <w:rPr>
                <w:sz w:val="20"/>
                <w:szCs w:val="20"/>
              </w:rPr>
              <w:t>Facilitate learning with technology to support student achievement (ISTE#6)</w:t>
            </w:r>
          </w:p>
        </w:tc>
        <w:tc>
          <w:tcPr>
            <w:tcW w:w="1332" w:type="dxa"/>
            <w:vAlign w:val="center"/>
          </w:tcPr>
          <w:p w:rsidR="00DE5AAE" w:rsidRDefault="00DE5AAE" w:rsidP="00DE5AAE">
            <w:pPr>
              <w:jc w:val="center"/>
            </w:pPr>
            <w:r>
              <w:t>50.0</w:t>
            </w:r>
          </w:p>
        </w:tc>
        <w:tc>
          <w:tcPr>
            <w:tcW w:w="1332" w:type="dxa"/>
            <w:vAlign w:val="center"/>
          </w:tcPr>
          <w:p w:rsidR="00DE5AAE" w:rsidRDefault="00DE5AAE" w:rsidP="00DE5AAE">
            <w:pPr>
              <w:jc w:val="center"/>
            </w:pPr>
            <w:r>
              <w:t>22.2</w:t>
            </w:r>
          </w:p>
        </w:tc>
        <w:tc>
          <w:tcPr>
            <w:tcW w:w="1332" w:type="dxa"/>
            <w:vAlign w:val="center"/>
          </w:tcPr>
          <w:p w:rsidR="00DE5AAE" w:rsidRDefault="00DE5AAE" w:rsidP="00DE5AAE">
            <w:pPr>
              <w:jc w:val="center"/>
            </w:pPr>
            <w:r>
              <w:t>22.2</w:t>
            </w:r>
          </w:p>
        </w:tc>
        <w:tc>
          <w:tcPr>
            <w:tcW w:w="1332" w:type="dxa"/>
            <w:vAlign w:val="center"/>
          </w:tcPr>
          <w:p w:rsidR="00DE5AAE" w:rsidRDefault="00DE5AAE" w:rsidP="00DE5AAE">
            <w:pPr>
              <w:jc w:val="center"/>
            </w:pPr>
            <w:r>
              <w:t>5.6</w:t>
            </w:r>
          </w:p>
        </w:tc>
        <w:tc>
          <w:tcPr>
            <w:tcW w:w="1332" w:type="dxa"/>
            <w:vAlign w:val="center"/>
          </w:tcPr>
          <w:p w:rsidR="00DE5AAE" w:rsidRDefault="00DE5AAE" w:rsidP="00DE5AAE">
            <w:pPr>
              <w:jc w:val="center"/>
            </w:pPr>
          </w:p>
        </w:tc>
      </w:tr>
      <w:tr w:rsidR="00DE5AAE" w:rsidTr="00DE5AAE">
        <w:trPr>
          <w:trHeight w:val="518"/>
        </w:trPr>
        <w:tc>
          <w:tcPr>
            <w:tcW w:w="6115" w:type="dxa"/>
          </w:tcPr>
          <w:p w:rsidR="00DE5AAE" w:rsidRDefault="00DE5AAE" w:rsidP="00DE5AAE">
            <w:pPr>
              <w:rPr>
                <w:sz w:val="20"/>
                <w:szCs w:val="20"/>
              </w:rPr>
            </w:pPr>
            <w:r>
              <w:rPr>
                <w:sz w:val="20"/>
                <w:szCs w:val="20"/>
              </w:rPr>
              <w:t>6/</w:t>
            </w:r>
            <w:r w:rsidRPr="006235AD">
              <w:rPr>
                <w:sz w:val="20"/>
                <w:szCs w:val="20"/>
              </w:rPr>
              <w:t>Manage the use of technology and learning strategies in digital platforms, virtual environments, or in the field (ISTE #6a)</w:t>
            </w:r>
          </w:p>
        </w:tc>
        <w:tc>
          <w:tcPr>
            <w:tcW w:w="1332" w:type="dxa"/>
            <w:vAlign w:val="center"/>
          </w:tcPr>
          <w:p w:rsidR="00DE5AAE" w:rsidRDefault="00DE5AAE" w:rsidP="00DE5AAE">
            <w:pPr>
              <w:jc w:val="center"/>
            </w:pPr>
            <w:r>
              <w:t>44.4</w:t>
            </w:r>
          </w:p>
        </w:tc>
        <w:tc>
          <w:tcPr>
            <w:tcW w:w="1332" w:type="dxa"/>
            <w:vAlign w:val="center"/>
          </w:tcPr>
          <w:p w:rsidR="00DE5AAE" w:rsidRDefault="00DE5AAE" w:rsidP="00DE5AAE">
            <w:pPr>
              <w:jc w:val="center"/>
            </w:pPr>
            <w:r>
              <w:t>44.4</w:t>
            </w:r>
          </w:p>
        </w:tc>
        <w:tc>
          <w:tcPr>
            <w:tcW w:w="1332" w:type="dxa"/>
            <w:vAlign w:val="center"/>
          </w:tcPr>
          <w:p w:rsidR="00DE5AAE" w:rsidRDefault="00DE5AAE" w:rsidP="00DE5AAE">
            <w:pPr>
              <w:jc w:val="center"/>
            </w:pPr>
            <w:r>
              <w:t>11.1</w:t>
            </w:r>
          </w:p>
        </w:tc>
        <w:tc>
          <w:tcPr>
            <w:tcW w:w="1332" w:type="dxa"/>
            <w:vAlign w:val="center"/>
          </w:tcPr>
          <w:p w:rsidR="00DE5AAE" w:rsidRDefault="00DE5AAE" w:rsidP="00DE5AAE">
            <w:pPr>
              <w:jc w:val="center"/>
            </w:pPr>
          </w:p>
        </w:tc>
        <w:tc>
          <w:tcPr>
            <w:tcW w:w="1332" w:type="dxa"/>
            <w:vAlign w:val="center"/>
          </w:tcPr>
          <w:p w:rsidR="00DE5AAE" w:rsidRDefault="00DE5AAE" w:rsidP="00DE5AAE">
            <w:pPr>
              <w:jc w:val="center"/>
            </w:pPr>
          </w:p>
        </w:tc>
      </w:tr>
      <w:tr w:rsidR="00DE5AAE" w:rsidTr="00DE5AAE">
        <w:trPr>
          <w:trHeight w:val="527"/>
        </w:trPr>
        <w:tc>
          <w:tcPr>
            <w:tcW w:w="6115" w:type="dxa"/>
          </w:tcPr>
          <w:p w:rsidR="00DE5AAE" w:rsidRPr="006235AD" w:rsidRDefault="00DE5AAE" w:rsidP="00DE5AAE">
            <w:pPr>
              <w:rPr>
                <w:sz w:val="20"/>
                <w:szCs w:val="20"/>
              </w:rPr>
            </w:pPr>
            <w:r>
              <w:rPr>
                <w:sz w:val="20"/>
                <w:szCs w:val="20"/>
              </w:rPr>
              <w:t>7.</w:t>
            </w:r>
            <w:r w:rsidRPr="006235AD">
              <w:rPr>
                <w:sz w:val="20"/>
                <w:szCs w:val="20"/>
              </w:rPr>
              <w:t xml:space="preserve">Maximize support for student learning by developing and demonstrating professionalism,   (CCCT#4; </w:t>
            </w:r>
            <w:proofErr w:type="spellStart"/>
            <w:r w:rsidRPr="006235AD">
              <w:rPr>
                <w:sz w:val="20"/>
                <w:szCs w:val="20"/>
              </w:rPr>
              <w:t>inTASC</w:t>
            </w:r>
            <w:proofErr w:type="spellEnd"/>
            <w:r w:rsidRPr="006235AD">
              <w:rPr>
                <w:sz w:val="20"/>
                <w:szCs w:val="20"/>
              </w:rPr>
              <w:t xml:space="preserve"> #9)</w:t>
            </w:r>
          </w:p>
        </w:tc>
        <w:tc>
          <w:tcPr>
            <w:tcW w:w="1332" w:type="dxa"/>
            <w:vAlign w:val="center"/>
          </w:tcPr>
          <w:p w:rsidR="00DE5AAE" w:rsidRDefault="00DE5AAE" w:rsidP="00DE5AAE">
            <w:pPr>
              <w:jc w:val="center"/>
            </w:pPr>
            <w:r>
              <w:t>50.0</w:t>
            </w:r>
          </w:p>
        </w:tc>
        <w:tc>
          <w:tcPr>
            <w:tcW w:w="1332" w:type="dxa"/>
            <w:vAlign w:val="center"/>
          </w:tcPr>
          <w:p w:rsidR="00DE5AAE" w:rsidRDefault="00DE5AAE" w:rsidP="00DE5AAE">
            <w:pPr>
              <w:jc w:val="center"/>
            </w:pPr>
            <w:r>
              <w:t>50.0</w:t>
            </w:r>
          </w:p>
        </w:tc>
        <w:tc>
          <w:tcPr>
            <w:tcW w:w="1332" w:type="dxa"/>
            <w:vAlign w:val="center"/>
          </w:tcPr>
          <w:p w:rsidR="00DE5AAE" w:rsidRDefault="00DE5AAE" w:rsidP="00DE5AAE">
            <w:pPr>
              <w:jc w:val="center"/>
            </w:pPr>
          </w:p>
        </w:tc>
        <w:tc>
          <w:tcPr>
            <w:tcW w:w="1332" w:type="dxa"/>
            <w:vAlign w:val="center"/>
          </w:tcPr>
          <w:p w:rsidR="00DE5AAE" w:rsidRDefault="00DE5AAE" w:rsidP="00DE5AAE">
            <w:pPr>
              <w:jc w:val="center"/>
            </w:pPr>
          </w:p>
        </w:tc>
        <w:tc>
          <w:tcPr>
            <w:tcW w:w="1332" w:type="dxa"/>
            <w:vAlign w:val="center"/>
          </w:tcPr>
          <w:p w:rsidR="00DE5AAE" w:rsidRDefault="00DE5AAE" w:rsidP="00DE5AAE">
            <w:pPr>
              <w:jc w:val="center"/>
            </w:pPr>
          </w:p>
        </w:tc>
      </w:tr>
      <w:tr w:rsidR="00DE5AAE" w:rsidTr="00DE5AAE">
        <w:trPr>
          <w:trHeight w:val="527"/>
        </w:trPr>
        <w:tc>
          <w:tcPr>
            <w:tcW w:w="6115" w:type="dxa"/>
          </w:tcPr>
          <w:p w:rsidR="00DE5AAE" w:rsidRPr="006235AD" w:rsidRDefault="00DE5AAE" w:rsidP="00DE5AAE">
            <w:pPr>
              <w:rPr>
                <w:sz w:val="20"/>
                <w:szCs w:val="20"/>
              </w:rPr>
            </w:pPr>
            <w:r>
              <w:rPr>
                <w:sz w:val="20"/>
                <w:szCs w:val="20"/>
              </w:rPr>
              <w:t>8.</w:t>
            </w:r>
            <w:r w:rsidRPr="006235AD">
              <w:rPr>
                <w:sz w:val="20"/>
                <w:szCs w:val="20"/>
              </w:rPr>
              <w:t xml:space="preserve">Collaborating to develop and sustain a professional learning environment to support student learning (CCCT#4; </w:t>
            </w:r>
            <w:proofErr w:type="spellStart"/>
            <w:r w:rsidRPr="006235AD">
              <w:rPr>
                <w:sz w:val="20"/>
                <w:szCs w:val="20"/>
              </w:rPr>
              <w:t>inTASC</w:t>
            </w:r>
            <w:proofErr w:type="spellEnd"/>
            <w:r w:rsidRPr="006235AD">
              <w:rPr>
                <w:sz w:val="20"/>
                <w:szCs w:val="20"/>
              </w:rPr>
              <w:t xml:space="preserve"> #10)</w:t>
            </w:r>
          </w:p>
        </w:tc>
        <w:tc>
          <w:tcPr>
            <w:tcW w:w="1332" w:type="dxa"/>
            <w:vAlign w:val="center"/>
          </w:tcPr>
          <w:p w:rsidR="00DE5AAE" w:rsidRDefault="00DE5AAE" w:rsidP="00DE5AAE">
            <w:pPr>
              <w:jc w:val="center"/>
            </w:pPr>
            <w:r>
              <w:t>55.6</w:t>
            </w:r>
          </w:p>
        </w:tc>
        <w:tc>
          <w:tcPr>
            <w:tcW w:w="1332" w:type="dxa"/>
            <w:vAlign w:val="center"/>
          </w:tcPr>
          <w:p w:rsidR="00DE5AAE" w:rsidRDefault="00DE5AAE" w:rsidP="00DE5AAE">
            <w:pPr>
              <w:jc w:val="center"/>
            </w:pPr>
            <w:r>
              <w:t>33.3</w:t>
            </w:r>
          </w:p>
        </w:tc>
        <w:tc>
          <w:tcPr>
            <w:tcW w:w="1332" w:type="dxa"/>
            <w:vAlign w:val="center"/>
          </w:tcPr>
          <w:p w:rsidR="00DE5AAE" w:rsidRDefault="00DE5AAE" w:rsidP="00DE5AAE">
            <w:pPr>
              <w:jc w:val="center"/>
            </w:pPr>
            <w:r>
              <w:t>11.1</w:t>
            </w:r>
          </w:p>
        </w:tc>
        <w:tc>
          <w:tcPr>
            <w:tcW w:w="1332" w:type="dxa"/>
            <w:vAlign w:val="center"/>
          </w:tcPr>
          <w:p w:rsidR="00DE5AAE" w:rsidRDefault="00DE5AAE" w:rsidP="00DE5AAE">
            <w:pPr>
              <w:jc w:val="center"/>
            </w:pPr>
          </w:p>
        </w:tc>
        <w:tc>
          <w:tcPr>
            <w:tcW w:w="1332" w:type="dxa"/>
            <w:vAlign w:val="center"/>
          </w:tcPr>
          <w:p w:rsidR="00DE5AAE" w:rsidRDefault="00DE5AAE" w:rsidP="00DE5AAE">
            <w:pPr>
              <w:jc w:val="center"/>
            </w:pPr>
          </w:p>
        </w:tc>
      </w:tr>
    </w:tbl>
    <w:p w:rsidR="00150509" w:rsidRDefault="00150509" w:rsidP="00150509">
      <w:pPr>
        <w:pStyle w:val="FootnoteText"/>
        <w:rPr>
          <w:rStyle w:val="SubtleEmphasis"/>
          <w:rFonts w:eastAsiaTheme="minorHAnsi" w:cstheme="minorBidi"/>
          <w:b/>
          <w:color w:val="FFFFFF" w:themeColor="background1"/>
          <w:sz w:val="24"/>
          <w:szCs w:val="24"/>
        </w:rPr>
      </w:pPr>
    </w:p>
    <w:p w:rsidR="00DE5AAE" w:rsidRDefault="00DE5AAE" w:rsidP="00DE5AAE">
      <w:pPr>
        <w:pStyle w:val="FootnoteText"/>
        <w:jc w:val="center"/>
        <w:rPr>
          <w:rStyle w:val="SubtleEmphasis"/>
          <w:rFonts w:eastAsiaTheme="minorHAnsi" w:cstheme="minorBidi"/>
          <w:b/>
          <w:color w:val="FF0000"/>
          <w:sz w:val="24"/>
          <w:szCs w:val="24"/>
        </w:rPr>
      </w:pPr>
      <w:r>
        <w:rPr>
          <w:rStyle w:val="SubtleEmphasis"/>
          <w:rFonts w:eastAsiaTheme="minorHAnsi" w:cstheme="minorBidi"/>
          <w:b/>
          <w:color w:val="FFFFFF" w:themeColor="background1"/>
          <w:sz w:val="24"/>
          <w:szCs w:val="24"/>
        </w:rPr>
        <w:lastRenderedPageBreak/>
        <w:t xml:space="preserve"> </w:t>
      </w:r>
    </w:p>
    <w:p w:rsidR="00DE5AAE" w:rsidRPr="00DE5AAE" w:rsidRDefault="00DE5AAE" w:rsidP="00DE5AAE">
      <w:pPr>
        <w:pStyle w:val="FootnoteText"/>
        <w:jc w:val="center"/>
        <w:rPr>
          <w:rStyle w:val="SubtleEmphasis"/>
          <w:rFonts w:eastAsiaTheme="minorHAnsi" w:cstheme="minorBidi"/>
          <w:b/>
          <w:color w:val="FF0000"/>
          <w:sz w:val="24"/>
          <w:szCs w:val="24"/>
        </w:rPr>
      </w:pPr>
    </w:p>
    <w:p w:rsidR="00FC4DDF" w:rsidRDefault="00FC4DDF" w:rsidP="00150509">
      <w:pPr>
        <w:pStyle w:val="FootnoteText"/>
        <w:jc w:val="center"/>
        <w:rPr>
          <w:rStyle w:val="SubtleEmphasis"/>
          <w:b/>
          <w:sz w:val="24"/>
          <w:szCs w:val="24"/>
        </w:rPr>
      </w:pPr>
      <w:r>
        <w:rPr>
          <w:rStyle w:val="SubtleEmphasis"/>
          <w:b/>
          <w:sz w:val="24"/>
          <w:szCs w:val="24"/>
        </w:rPr>
        <w:t>MEASURE 3: (Initial &amp; Advanced)</w:t>
      </w:r>
    </w:p>
    <w:p w:rsidR="00FC4DDF" w:rsidRDefault="00FC4DDF" w:rsidP="00FC4DDF">
      <w:pPr>
        <w:pStyle w:val="FootnoteText"/>
        <w:ind w:left="720"/>
        <w:jc w:val="center"/>
        <w:rPr>
          <w:rStyle w:val="SubtleEmphasis"/>
          <w:b/>
          <w:sz w:val="24"/>
          <w:szCs w:val="24"/>
        </w:rPr>
      </w:pPr>
      <w:r>
        <w:rPr>
          <w:rStyle w:val="SubtleEmphasis"/>
          <w:b/>
          <w:sz w:val="24"/>
          <w:szCs w:val="24"/>
        </w:rPr>
        <w:t xml:space="preserve"> Academic Year 2020-2021</w:t>
      </w:r>
    </w:p>
    <w:p w:rsidR="00FC4DDF" w:rsidRDefault="00FC4DDF" w:rsidP="00FC4DDF">
      <w:pPr>
        <w:pStyle w:val="FootnoteText"/>
        <w:ind w:left="720"/>
        <w:jc w:val="center"/>
        <w:rPr>
          <w:rStyle w:val="SubtleEmphasis"/>
          <w:b/>
          <w:sz w:val="24"/>
          <w:szCs w:val="24"/>
        </w:rPr>
      </w:pPr>
      <w:r>
        <w:rPr>
          <w:rStyle w:val="SubtleEmphasis"/>
          <w:b/>
          <w:sz w:val="24"/>
          <w:szCs w:val="24"/>
        </w:rPr>
        <w:t xml:space="preserve">R 3.3 Candidate Competency at Completion </w:t>
      </w:r>
    </w:p>
    <w:p w:rsidR="00FC4DDF" w:rsidRDefault="00FC4DDF" w:rsidP="00FC4DDF">
      <w:pPr>
        <w:pStyle w:val="FootnoteText"/>
        <w:ind w:left="720"/>
        <w:jc w:val="center"/>
        <w:rPr>
          <w:rStyle w:val="SubtleEmphasis"/>
          <w:b/>
          <w:sz w:val="24"/>
          <w:szCs w:val="24"/>
        </w:rPr>
      </w:pPr>
    </w:p>
    <w:p w:rsidR="00DD0AB5" w:rsidRDefault="00DD0AB5" w:rsidP="00FC4DDF">
      <w:pPr>
        <w:pStyle w:val="FootnoteText"/>
        <w:ind w:left="720"/>
        <w:jc w:val="center"/>
        <w:rPr>
          <w:rStyle w:val="SubtleEmphasis"/>
          <w:i w:val="0"/>
          <w:sz w:val="24"/>
          <w:szCs w:val="24"/>
        </w:rPr>
      </w:pPr>
      <w:r>
        <w:rPr>
          <w:rStyle w:val="SubtleEmphasis"/>
          <w:i w:val="0"/>
          <w:sz w:val="24"/>
          <w:szCs w:val="24"/>
        </w:rPr>
        <w:t>The edTPA Licensure Examination (Pearson) is required for licensure for all initial certification candidates in Connecticut. The scores below reflect participation of undergraduate and graduate completers of initial certification programs.</w:t>
      </w:r>
    </w:p>
    <w:p w:rsidR="00DD0AB5" w:rsidRPr="00DD0AB5" w:rsidRDefault="00DD0AB5" w:rsidP="00FC4DDF">
      <w:pPr>
        <w:pStyle w:val="FootnoteText"/>
        <w:ind w:left="720"/>
        <w:jc w:val="center"/>
        <w:rPr>
          <w:rStyle w:val="SubtleEmphasis"/>
          <w:i w:val="0"/>
          <w:sz w:val="24"/>
          <w:szCs w:val="24"/>
        </w:rPr>
      </w:pPr>
    </w:p>
    <w:p w:rsidR="008629F2" w:rsidRDefault="00FC4DDF" w:rsidP="00E51874">
      <w:pPr>
        <w:pStyle w:val="FootnoteText"/>
        <w:ind w:left="720"/>
        <w:jc w:val="center"/>
        <w:rPr>
          <w:rStyle w:val="SubtleEmphasis"/>
          <w:b/>
          <w:sz w:val="24"/>
          <w:szCs w:val="24"/>
        </w:rPr>
      </w:pPr>
      <w:r>
        <w:rPr>
          <w:rStyle w:val="SubtleEmphasis"/>
          <w:b/>
          <w:sz w:val="24"/>
          <w:szCs w:val="24"/>
        </w:rPr>
        <w:t>Initial Certification</w:t>
      </w:r>
      <w:r w:rsidR="00DD0AB5">
        <w:rPr>
          <w:rStyle w:val="SubtleEmphasis"/>
          <w:b/>
          <w:sz w:val="24"/>
          <w:szCs w:val="24"/>
        </w:rPr>
        <w:t xml:space="preserve"> (edTPA Licensure Assessment</w:t>
      </w:r>
      <w:r w:rsidR="009A160D">
        <w:rPr>
          <w:rStyle w:val="SubtleEmphasis"/>
          <w:b/>
          <w:sz w:val="24"/>
          <w:szCs w:val="24"/>
        </w:rPr>
        <w:t xml:space="preserve"> </w:t>
      </w:r>
      <w:r w:rsidR="00DD0AB5">
        <w:rPr>
          <w:rStyle w:val="SubtleEmphasis"/>
          <w:b/>
          <w:sz w:val="24"/>
          <w:szCs w:val="24"/>
        </w:rPr>
        <w:t>by</w:t>
      </w:r>
      <w:r w:rsidR="009A160D">
        <w:rPr>
          <w:rStyle w:val="SubtleEmphasis"/>
          <w:b/>
          <w:sz w:val="24"/>
          <w:szCs w:val="24"/>
        </w:rPr>
        <w:t xml:space="preserve"> </w:t>
      </w:r>
      <w:r w:rsidR="00DD0AB5">
        <w:rPr>
          <w:rStyle w:val="SubtleEmphasis"/>
          <w:b/>
          <w:sz w:val="24"/>
          <w:szCs w:val="24"/>
        </w:rPr>
        <w:t>Task and Program</w:t>
      </w:r>
      <w:r>
        <w:rPr>
          <w:rStyle w:val="SubtleEmphasis"/>
          <w:b/>
          <w:sz w:val="24"/>
          <w:szCs w:val="24"/>
        </w:rPr>
        <w:t>)</w:t>
      </w:r>
    </w:p>
    <w:p w:rsidR="00E51874" w:rsidRDefault="00E51874" w:rsidP="00E51874">
      <w:pPr>
        <w:pStyle w:val="FootnoteText"/>
        <w:ind w:left="720"/>
        <w:jc w:val="center"/>
        <w:rPr>
          <w:rStyle w:val="SubtleEmphasis"/>
          <w:b/>
          <w:sz w:val="24"/>
          <w:szCs w:val="24"/>
        </w:rPr>
      </w:pPr>
      <w:r>
        <w:rPr>
          <w:rStyle w:val="SubtleEmphasis"/>
          <w:b/>
          <w:sz w:val="24"/>
          <w:szCs w:val="24"/>
        </w:rPr>
        <w:t>edTPA Tasks/Rubrics</w:t>
      </w:r>
    </w:p>
    <w:p w:rsidR="00E51874" w:rsidRDefault="00E51874" w:rsidP="00E51874">
      <w:pPr>
        <w:pStyle w:val="FootnoteText"/>
        <w:ind w:left="720"/>
        <w:jc w:val="center"/>
        <w:rPr>
          <w:rStyle w:val="SubtleEmphasis"/>
          <w:b/>
          <w:color w:val="FFFFFF" w:themeColor="background1"/>
          <w:sz w:val="24"/>
          <w:szCs w:val="24"/>
        </w:rPr>
      </w:pPr>
    </w:p>
    <w:tbl>
      <w:tblPr>
        <w:tblStyle w:val="TableGrid"/>
        <w:tblW w:w="0" w:type="auto"/>
        <w:jc w:val="center"/>
        <w:tblLook w:val="04A0" w:firstRow="1" w:lastRow="0" w:firstColumn="1" w:lastColumn="0" w:noHBand="0" w:noVBand="1"/>
      </w:tblPr>
      <w:tblGrid>
        <w:gridCol w:w="5140"/>
        <w:gridCol w:w="5835"/>
      </w:tblGrid>
      <w:tr w:rsidR="00E51874" w:rsidTr="0015648C">
        <w:trPr>
          <w:jc w:val="center"/>
        </w:trPr>
        <w:tc>
          <w:tcPr>
            <w:tcW w:w="5140" w:type="dxa"/>
          </w:tcPr>
          <w:p w:rsidR="00E51874" w:rsidRPr="003E309B" w:rsidRDefault="00943DB4" w:rsidP="003E309B">
            <w:pPr>
              <w:jc w:val="center"/>
              <w:rPr>
                <w:rStyle w:val="SubtleEmphasis"/>
                <w:b/>
                <w:i w:val="0"/>
                <w:sz w:val="24"/>
                <w:szCs w:val="24"/>
              </w:rPr>
            </w:pPr>
            <w:r>
              <w:rPr>
                <w:rStyle w:val="SubtleEmphasis"/>
                <w:b/>
                <w:i w:val="0"/>
                <w:sz w:val="24"/>
                <w:szCs w:val="24"/>
              </w:rPr>
              <w:t xml:space="preserve">EdTPA </w:t>
            </w:r>
            <w:r w:rsidR="003E309B" w:rsidRPr="003E309B">
              <w:rPr>
                <w:rStyle w:val="SubtleEmphasis"/>
                <w:b/>
                <w:i w:val="0"/>
                <w:sz w:val="24"/>
                <w:szCs w:val="24"/>
              </w:rPr>
              <w:t>TASK</w:t>
            </w:r>
          </w:p>
        </w:tc>
        <w:tc>
          <w:tcPr>
            <w:tcW w:w="5835" w:type="dxa"/>
          </w:tcPr>
          <w:p w:rsidR="00E51874" w:rsidRPr="003E309B" w:rsidRDefault="003E309B" w:rsidP="00B81586">
            <w:pPr>
              <w:jc w:val="center"/>
              <w:rPr>
                <w:rStyle w:val="SubtleEmphasis"/>
                <w:b/>
                <w:i w:val="0"/>
                <w:sz w:val="24"/>
                <w:szCs w:val="24"/>
              </w:rPr>
            </w:pPr>
            <w:r>
              <w:rPr>
                <w:rStyle w:val="SubtleEmphasis"/>
                <w:b/>
                <w:i w:val="0"/>
                <w:sz w:val="24"/>
                <w:szCs w:val="24"/>
              </w:rPr>
              <w:t>RUBRIC</w:t>
            </w:r>
          </w:p>
        </w:tc>
      </w:tr>
      <w:tr w:rsidR="003E309B" w:rsidTr="0015648C">
        <w:trPr>
          <w:jc w:val="center"/>
        </w:trPr>
        <w:tc>
          <w:tcPr>
            <w:tcW w:w="5140" w:type="dxa"/>
            <w:vMerge w:val="restart"/>
            <w:vAlign w:val="center"/>
          </w:tcPr>
          <w:p w:rsidR="003E309B" w:rsidRPr="003E309B" w:rsidRDefault="003E309B" w:rsidP="003E309B">
            <w:pPr>
              <w:jc w:val="center"/>
              <w:rPr>
                <w:rStyle w:val="SubtleEmphasis"/>
                <w:b/>
                <w:i w:val="0"/>
                <w:sz w:val="24"/>
                <w:szCs w:val="24"/>
              </w:rPr>
            </w:pPr>
            <w:r w:rsidRPr="003E309B">
              <w:rPr>
                <w:rStyle w:val="SubtleEmphasis"/>
                <w:b/>
                <w:i w:val="0"/>
                <w:sz w:val="24"/>
                <w:szCs w:val="24"/>
              </w:rPr>
              <w:t>Task 1: Planning for Instruction and Assessment</w:t>
            </w:r>
          </w:p>
        </w:tc>
        <w:tc>
          <w:tcPr>
            <w:tcW w:w="5835" w:type="dxa"/>
          </w:tcPr>
          <w:p w:rsidR="003E309B" w:rsidRPr="00DE5AAE" w:rsidRDefault="003E309B" w:rsidP="003E309B">
            <w:pPr>
              <w:pStyle w:val="ListParagraph"/>
              <w:numPr>
                <w:ilvl w:val="0"/>
                <w:numId w:val="45"/>
              </w:numPr>
              <w:rPr>
                <w:rStyle w:val="SubtleEmphasis"/>
                <w:i w:val="0"/>
                <w:color w:val="FFFFFF" w:themeColor="background1"/>
                <w:sz w:val="24"/>
                <w:szCs w:val="24"/>
              </w:rPr>
            </w:pPr>
            <w:r w:rsidRPr="00DE5AAE">
              <w:rPr>
                <w:rStyle w:val="SubtleEmphasis"/>
                <w:i w:val="0"/>
                <w:sz w:val="24"/>
                <w:szCs w:val="24"/>
              </w:rPr>
              <w:t>Planning for Content Understandings</w:t>
            </w:r>
          </w:p>
        </w:tc>
      </w:tr>
      <w:tr w:rsidR="003E309B" w:rsidTr="0015648C">
        <w:trPr>
          <w:jc w:val="center"/>
        </w:trPr>
        <w:tc>
          <w:tcPr>
            <w:tcW w:w="5140" w:type="dxa"/>
            <w:vMerge/>
            <w:vAlign w:val="center"/>
          </w:tcPr>
          <w:p w:rsidR="003E309B" w:rsidRDefault="003E309B" w:rsidP="003E309B">
            <w:pPr>
              <w:jc w:val="center"/>
              <w:rPr>
                <w:rStyle w:val="SubtleEmphasis"/>
                <w:b/>
                <w:color w:val="FFFFFF" w:themeColor="background1"/>
                <w:sz w:val="24"/>
                <w:szCs w:val="24"/>
              </w:rPr>
            </w:pPr>
          </w:p>
        </w:tc>
        <w:tc>
          <w:tcPr>
            <w:tcW w:w="5835" w:type="dxa"/>
          </w:tcPr>
          <w:p w:rsidR="003E309B" w:rsidRPr="00DE5AAE" w:rsidRDefault="003E309B" w:rsidP="003E309B">
            <w:pPr>
              <w:rPr>
                <w:rStyle w:val="SubtleEmphasis"/>
                <w:i w:val="0"/>
                <w:sz w:val="24"/>
                <w:szCs w:val="24"/>
              </w:rPr>
            </w:pPr>
            <w:r w:rsidRPr="00DE5AAE">
              <w:rPr>
                <w:rStyle w:val="SubtleEmphasis"/>
                <w:i w:val="0"/>
                <w:sz w:val="24"/>
                <w:szCs w:val="24"/>
              </w:rPr>
              <w:t>2., 3. Knowledge of Students</w:t>
            </w:r>
          </w:p>
        </w:tc>
      </w:tr>
      <w:tr w:rsidR="003E309B" w:rsidTr="0015648C">
        <w:trPr>
          <w:jc w:val="center"/>
        </w:trPr>
        <w:tc>
          <w:tcPr>
            <w:tcW w:w="5140" w:type="dxa"/>
            <w:vMerge/>
            <w:vAlign w:val="center"/>
          </w:tcPr>
          <w:p w:rsidR="003E309B" w:rsidRDefault="003E309B" w:rsidP="003E309B">
            <w:pPr>
              <w:jc w:val="center"/>
              <w:rPr>
                <w:rStyle w:val="SubtleEmphasis"/>
                <w:b/>
                <w:color w:val="FFFFFF" w:themeColor="background1"/>
                <w:sz w:val="24"/>
                <w:szCs w:val="24"/>
              </w:rPr>
            </w:pPr>
          </w:p>
        </w:tc>
        <w:tc>
          <w:tcPr>
            <w:tcW w:w="5835" w:type="dxa"/>
          </w:tcPr>
          <w:p w:rsidR="003E309B" w:rsidRPr="00DE5AAE" w:rsidRDefault="003E309B" w:rsidP="003E309B">
            <w:pPr>
              <w:rPr>
                <w:rStyle w:val="SubtleEmphasis"/>
                <w:i w:val="0"/>
                <w:sz w:val="24"/>
                <w:szCs w:val="24"/>
              </w:rPr>
            </w:pPr>
            <w:r w:rsidRPr="00DE5AAE">
              <w:rPr>
                <w:rStyle w:val="SubtleEmphasis"/>
                <w:i w:val="0"/>
                <w:sz w:val="24"/>
                <w:szCs w:val="24"/>
              </w:rPr>
              <w:t>4. Supporting Academic Language</w:t>
            </w:r>
          </w:p>
        </w:tc>
      </w:tr>
      <w:tr w:rsidR="003E309B" w:rsidTr="0015648C">
        <w:trPr>
          <w:jc w:val="center"/>
        </w:trPr>
        <w:tc>
          <w:tcPr>
            <w:tcW w:w="5140" w:type="dxa"/>
            <w:vMerge/>
            <w:vAlign w:val="center"/>
          </w:tcPr>
          <w:p w:rsidR="003E309B" w:rsidRDefault="003E309B" w:rsidP="003E309B">
            <w:pPr>
              <w:jc w:val="center"/>
              <w:rPr>
                <w:rStyle w:val="SubtleEmphasis"/>
                <w:b/>
                <w:color w:val="FFFFFF" w:themeColor="background1"/>
                <w:sz w:val="24"/>
                <w:szCs w:val="24"/>
              </w:rPr>
            </w:pPr>
          </w:p>
        </w:tc>
        <w:tc>
          <w:tcPr>
            <w:tcW w:w="5835" w:type="dxa"/>
          </w:tcPr>
          <w:p w:rsidR="003E309B" w:rsidRPr="00DE5AAE" w:rsidRDefault="003E309B" w:rsidP="003E309B">
            <w:pPr>
              <w:rPr>
                <w:rStyle w:val="SubtleEmphasis"/>
                <w:i w:val="0"/>
                <w:sz w:val="24"/>
                <w:szCs w:val="24"/>
              </w:rPr>
            </w:pPr>
            <w:r w:rsidRPr="00DE5AAE">
              <w:rPr>
                <w:rStyle w:val="SubtleEmphasis"/>
                <w:i w:val="0"/>
                <w:sz w:val="24"/>
                <w:szCs w:val="24"/>
              </w:rPr>
              <w:t>5. Planning Assessments</w:t>
            </w:r>
          </w:p>
        </w:tc>
      </w:tr>
      <w:tr w:rsidR="003E309B" w:rsidTr="0015648C">
        <w:trPr>
          <w:jc w:val="center"/>
        </w:trPr>
        <w:tc>
          <w:tcPr>
            <w:tcW w:w="5140" w:type="dxa"/>
            <w:vMerge w:val="restart"/>
            <w:vAlign w:val="center"/>
          </w:tcPr>
          <w:p w:rsidR="003E309B" w:rsidRPr="003E309B" w:rsidRDefault="003E309B" w:rsidP="003E309B">
            <w:pPr>
              <w:jc w:val="center"/>
              <w:rPr>
                <w:rStyle w:val="SubtleEmphasis"/>
                <w:b/>
                <w:i w:val="0"/>
                <w:sz w:val="24"/>
                <w:szCs w:val="24"/>
              </w:rPr>
            </w:pPr>
            <w:r>
              <w:rPr>
                <w:rStyle w:val="SubtleEmphasis"/>
                <w:b/>
                <w:i w:val="0"/>
                <w:sz w:val="24"/>
                <w:szCs w:val="24"/>
              </w:rPr>
              <w:t>Task 2: Instructing and Engaging Students in learning</w:t>
            </w:r>
          </w:p>
        </w:tc>
        <w:tc>
          <w:tcPr>
            <w:tcW w:w="5835" w:type="dxa"/>
          </w:tcPr>
          <w:p w:rsidR="003E309B" w:rsidRPr="00DE5AAE" w:rsidRDefault="003E309B" w:rsidP="003E309B">
            <w:pPr>
              <w:rPr>
                <w:rStyle w:val="SubtleEmphasis"/>
                <w:i w:val="0"/>
                <w:sz w:val="24"/>
                <w:szCs w:val="24"/>
              </w:rPr>
            </w:pPr>
            <w:r w:rsidRPr="00DE5AAE">
              <w:rPr>
                <w:rStyle w:val="SubtleEmphasis"/>
                <w:i w:val="0"/>
                <w:sz w:val="24"/>
                <w:szCs w:val="24"/>
              </w:rPr>
              <w:t>6. Learning Environment</w:t>
            </w:r>
          </w:p>
        </w:tc>
      </w:tr>
      <w:tr w:rsidR="003E309B" w:rsidTr="0015648C">
        <w:trPr>
          <w:jc w:val="center"/>
        </w:trPr>
        <w:tc>
          <w:tcPr>
            <w:tcW w:w="5140" w:type="dxa"/>
            <w:vMerge/>
          </w:tcPr>
          <w:p w:rsidR="003E309B" w:rsidRDefault="003E309B" w:rsidP="003E309B">
            <w:pPr>
              <w:rPr>
                <w:rStyle w:val="SubtleEmphasis"/>
                <w:b/>
                <w:i w:val="0"/>
                <w:sz w:val="24"/>
                <w:szCs w:val="24"/>
              </w:rPr>
            </w:pPr>
          </w:p>
        </w:tc>
        <w:tc>
          <w:tcPr>
            <w:tcW w:w="5835" w:type="dxa"/>
          </w:tcPr>
          <w:p w:rsidR="003E309B" w:rsidRPr="00DE5AAE" w:rsidRDefault="003E309B" w:rsidP="003E309B">
            <w:pPr>
              <w:rPr>
                <w:rStyle w:val="SubtleEmphasis"/>
                <w:i w:val="0"/>
                <w:sz w:val="24"/>
                <w:szCs w:val="24"/>
              </w:rPr>
            </w:pPr>
            <w:r w:rsidRPr="00DE5AAE">
              <w:rPr>
                <w:rStyle w:val="SubtleEmphasis"/>
                <w:i w:val="0"/>
                <w:sz w:val="24"/>
                <w:szCs w:val="24"/>
              </w:rPr>
              <w:t>7. Engaging Students</w:t>
            </w:r>
          </w:p>
        </w:tc>
      </w:tr>
      <w:tr w:rsidR="003E309B" w:rsidTr="0015648C">
        <w:trPr>
          <w:jc w:val="center"/>
        </w:trPr>
        <w:tc>
          <w:tcPr>
            <w:tcW w:w="5140" w:type="dxa"/>
            <w:vMerge/>
          </w:tcPr>
          <w:p w:rsidR="003E309B" w:rsidRDefault="003E309B" w:rsidP="003E309B">
            <w:pPr>
              <w:rPr>
                <w:rStyle w:val="SubtleEmphasis"/>
                <w:b/>
                <w:i w:val="0"/>
                <w:sz w:val="24"/>
                <w:szCs w:val="24"/>
              </w:rPr>
            </w:pPr>
          </w:p>
        </w:tc>
        <w:tc>
          <w:tcPr>
            <w:tcW w:w="5835" w:type="dxa"/>
          </w:tcPr>
          <w:p w:rsidR="003E309B" w:rsidRPr="00DE5AAE" w:rsidRDefault="003E309B" w:rsidP="003E309B">
            <w:pPr>
              <w:rPr>
                <w:rStyle w:val="SubtleEmphasis"/>
                <w:i w:val="0"/>
                <w:sz w:val="24"/>
                <w:szCs w:val="24"/>
              </w:rPr>
            </w:pPr>
            <w:r w:rsidRPr="00DE5AAE">
              <w:rPr>
                <w:rStyle w:val="SubtleEmphasis"/>
                <w:i w:val="0"/>
                <w:sz w:val="24"/>
                <w:szCs w:val="24"/>
              </w:rPr>
              <w:t>8. Deepening Student Learning</w:t>
            </w:r>
          </w:p>
        </w:tc>
      </w:tr>
      <w:tr w:rsidR="003E309B" w:rsidTr="0015648C">
        <w:trPr>
          <w:jc w:val="center"/>
        </w:trPr>
        <w:tc>
          <w:tcPr>
            <w:tcW w:w="5140" w:type="dxa"/>
            <w:vMerge/>
          </w:tcPr>
          <w:p w:rsidR="003E309B" w:rsidRDefault="003E309B" w:rsidP="003E309B">
            <w:pPr>
              <w:rPr>
                <w:rStyle w:val="SubtleEmphasis"/>
                <w:b/>
                <w:i w:val="0"/>
                <w:sz w:val="24"/>
                <w:szCs w:val="24"/>
              </w:rPr>
            </w:pPr>
          </w:p>
        </w:tc>
        <w:tc>
          <w:tcPr>
            <w:tcW w:w="5835" w:type="dxa"/>
          </w:tcPr>
          <w:p w:rsidR="003E309B" w:rsidRPr="00DE5AAE" w:rsidRDefault="003E309B" w:rsidP="003E309B">
            <w:pPr>
              <w:rPr>
                <w:rStyle w:val="SubtleEmphasis"/>
                <w:i w:val="0"/>
                <w:sz w:val="24"/>
                <w:szCs w:val="24"/>
              </w:rPr>
            </w:pPr>
            <w:r w:rsidRPr="00DE5AAE">
              <w:rPr>
                <w:rStyle w:val="SubtleEmphasis"/>
                <w:i w:val="0"/>
                <w:sz w:val="24"/>
                <w:szCs w:val="24"/>
              </w:rPr>
              <w:t>9. Subject-Specific Pedagogy</w:t>
            </w:r>
          </w:p>
        </w:tc>
      </w:tr>
      <w:tr w:rsidR="003E309B" w:rsidTr="0015648C">
        <w:trPr>
          <w:jc w:val="center"/>
        </w:trPr>
        <w:tc>
          <w:tcPr>
            <w:tcW w:w="5140" w:type="dxa"/>
            <w:vMerge/>
          </w:tcPr>
          <w:p w:rsidR="003E309B" w:rsidRDefault="003E309B" w:rsidP="003E309B">
            <w:pPr>
              <w:rPr>
                <w:rStyle w:val="SubtleEmphasis"/>
                <w:b/>
                <w:i w:val="0"/>
                <w:sz w:val="24"/>
                <w:szCs w:val="24"/>
              </w:rPr>
            </w:pPr>
          </w:p>
        </w:tc>
        <w:tc>
          <w:tcPr>
            <w:tcW w:w="5835" w:type="dxa"/>
          </w:tcPr>
          <w:p w:rsidR="003E309B" w:rsidRPr="00DE5AAE" w:rsidRDefault="003E309B" w:rsidP="003E309B">
            <w:pPr>
              <w:rPr>
                <w:rStyle w:val="SubtleEmphasis"/>
                <w:i w:val="0"/>
                <w:sz w:val="24"/>
                <w:szCs w:val="24"/>
              </w:rPr>
            </w:pPr>
            <w:r w:rsidRPr="00DE5AAE">
              <w:rPr>
                <w:rStyle w:val="SubtleEmphasis"/>
                <w:i w:val="0"/>
                <w:sz w:val="24"/>
                <w:szCs w:val="24"/>
              </w:rPr>
              <w:t>10. Analyzing Teaching Effectiveness</w:t>
            </w:r>
          </w:p>
        </w:tc>
      </w:tr>
      <w:tr w:rsidR="0015648C" w:rsidTr="0015648C">
        <w:trPr>
          <w:jc w:val="center"/>
        </w:trPr>
        <w:tc>
          <w:tcPr>
            <w:tcW w:w="5140" w:type="dxa"/>
            <w:vMerge w:val="restart"/>
            <w:vAlign w:val="center"/>
          </w:tcPr>
          <w:p w:rsidR="0015648C" w:rsidRDefault="0015648C" w:rsidP="0015648C">
            <w:pPr>
              <w:jc w:val="center"/>
              <w:rPr>
                <w:rStyle w:val="SubtleEmphasis"/>
                <w:b/>
                <w:i w:val="0"/>
                <w:sz w:val="24"/>
                <w:szCs w:val="24"/>
              </w:rPr>
            </w:pPr>
            <w:r>
              <w:rPr>
                <w:rStyle w:val="SubtleEmphasis"/>
                <w:b/>
                <w:i w:val="0"/>
                <w:sz w:val="24"/>
                <w:szCs w:val="24"/>
              </w:rPr>
              <w:t>Task 3: Assessing Student Learning</w:t>
            </w:r>
          </w:p>
        </w:tc>
        <w:tc>
          <w:tcPr>
            <w:tcW w:w="5835" w:type="dxa"/>
          </w:tcPr>
          <w:p w:rsidR="0015648C" w:rsidRPr="00DE5AAE" w:rsidRDefault="0015648C" w:rsidP="003E309B">
            <w:pPr>
              <w:rPr>
                <w:rStyle w:val="SubtleEmphasis"/>
                <w:i w:val="0"/>
                <w:sz w:val="24"/>
                <w:szCs w:val="24"/>
              </w:rPr>
            </w:pPr>
            <w:r w:rsidRPr="00DE5AAE">
              <w:rPr>
                <w:rStyle w:val="SubtleEmphasis"/>
                <w:i w:val="0"/>
                <w:sz w:val="24"/>
                <w:szCs w:val="24"/>
              </w:rPr>
              <w:t>11. Analyzing Student Learning</w:t>
            </w:r>
          </w:p>
        </w:tc>
      </w:tr>
      <w:tr w:rsidR="0015648C" w:rsidTr="0015648C">
        <w:trPr>
          <w:jc w:val="center"/>
        </w:trPr>
        <w:tc>
          <w:tcPr>
            <w:tcW w:w="5140" w:type="dxa"/>
            <w:vMerge/>
          </w:tcPr>
          <w:p w:rsidR="0015648C" w:rsidRDefault="0015648C" w:rsidP="003E309B">
            <w:pPr>
              <w:rPr>
                <w:rStyle w:val="SubtleEmphasis"/>
                <w:b/>
                <w:i w:val="0"/>
                <w:sz w:val="24"/>
                <w:szCs w:val="24"/>
              </w:rPr>
            </w:pPr>
          </w:p>
        </w:tc>
        <w:tc>
          <w:tcPr>
            <w:tcW w:w="5835" w:type="dxa"/>
          </w:tcPr>
          <w:p w:rsidR="0015648C" w:rsidRPr="00DE5AAE" w:rsidRDefault="0015648C" w:rsidP="003E309B">
            <w:pPr>
              <w:rPr>
                <w:rStyle w:val="SubtleEmphasis"/>
                <w:i w:val="0"/>
                <w:sz w:val="24"/>
                <w:szCs w:val="24"/>
              </w:rPr>
            </w:pPr>
            <w:r w:rsidRPr="00DE5AAE">
              <w:rPr>
                <w:rStyle w:val="SubtleEmphasis"/>
                <w:i w:val="0"/>
                <w:sz w:val="24"/>
                <w:szCs w:val="24"/>
              </w:rPr>
              <w:t>12, 13 Feedback</w:t>
            </w:r>
          </w:p>
        </w:tc>
      </w:tr>
      <w:tr w:rsidR="0015648C" w:rsidTr="0015648C">
        <w:trPr>
          <w:jc w:val="center"/>
        </w:trPr>
        <w:tc>
          <w:tcPr>
            <w:tcW w:w="5140" w:type="dxa"/>
            <w:vMerge/>
          </w:tcPr>
          <w:p w:rsidR="0015648C" w:rsidRDefault="0015648C" w:rsidP="003E309B">
            <w:pPr>
              <w:rPr>
                <w:rStyle w:val="SubtleEmphasis"/>
                <w:b/>
                <w:i w:val="0"/>
                <w:sz w:val="24"/>
                <w:szCs w:val="24"/>
              </w:rPr>
            </w:pPr>
          </w:p>
        </w:tc>
        <w:tc>
          <w:tcPr>
            <w:tcW w:w="5835" w:type="dxa"/>
          </w:tcPr>
          <w:p w:rsidR="0015648C" w:rsidRPr="00DE5AAE" w:rsidRDefault="0015648C" w:rsidP="003E309B">
            <w:pPr>
              <w:rPr>
                <w:rStyle w:val="SubtleEmphasis"/>
                <w:i w:val="0"/>
                <w:sz w:val="24"/>
                <w:szCs w:val="24"/>
              </w:rPr>
            </w:pPr>
            <w:r w:rsidRPr="00DE5AAE">
              <w:rPr>
                <w:rStyle w:val="SubtleEmphasis"/>
                <w:i w:val="0"/>
                <w:sz w:val="24"/>
                <w:szCs w:val="24"/>
              </w:rPr>
              <w:t>14. Analyzing Students’ Academic Language and Use</w:t>
            </w:r>
          </w:p>
        </w:tc>
      </w:tr>
      <w:tr w:rsidR="0015648C" w:rsidTr="0015648C">
        <w:trPr>
          <w:jc w:val="center"/>
        </w:trPr>
        <w:tc>
          <w:tcPr>
            <w:tcW w:w="5140" w:type="dxa"/>
            <w:vMerge/>
          </w:tcPr>
          <w:p w:rsidR="0015648C" w:rsidRDefault="0015648C" w:rsidP="003E309B">
            <w:pPr>
              <w:rPr>
                <w:rStyle w:val="SubtleEmphasis"/>
                <w:b/>
                <w:i w:val="0"/>
                <w:sz w:val="24"/>
                <w:szCs w:val="24"/>
              </w:rPr>
            </w:pPr>
          </w:p>
        </w:tc>
        <w:tc>
          <w:tcPr>
            <w:tcW w:w="5835" w:type="dxa"/>
          </w:tcPr>
          <w:p w:rsidR="0015648C" w:rsidRPr="00DE5AAE" w:rsidRDefault="0015648C" w:rsidP="003E309B">
            <w:pPr>
              <w:rPr>
                <w:rStyle w:val="SubtleEmphasis"/>
                <w:i w:val="0"/>
                <w:sz w:val="24"/>
                <w:szCs w:val="24"/>
              </w:rPr>
            </w:pPr>
            <w:r w:rsidRPr="00DE5AAE">
              <w:rPr>
                <w:rStyle w:val="SubtleEmphasis"/>
                <w:i w:val="0"/>
                <w:sz w:val="24"/>
                <w:szCs w:val="24"/>
              </w:rPr>
              <w:t>15. Use of Assessment to Inform Instruction</w:t>
            </w:r>
          </w:p>
        </w:tc>
      </w:tr>
    </w:tbl>
    <w:p w:rsidR="008629F2" w:rsidRDefault="008629F2" w:rsidP="00B81586">
      <w:pPr>
        <w:jc w:val="center"/>
        <w:rPr>
          <w:rStyle w:val="SubtleEmphasis"/>
          <w:b/>
          <w:color w:val="FFFFFF" w:themeColor="background1"/>
          <w:sz w:val="24"/>
          <w:szCs w:val="24"/>
        </w:rPr>
      </w:pPr>
    </w:p>
    <w:p w:rsidR="00DE5AAE" w:rsidRDefault="00DE5AAE">
      <w:pPr>
        <w:rPr>
          <w:rStyle w:val="SubtleEmphasis"/>
          <w:b/>
          <w:i w:val="0"/>
          <w:sz w:val="24"/>
          <w:szCs w:val="24"/>
        </w:rPr>
      </w:pPr>
      <w:r>
        <w:rPr>
          <w:rStyle w:val="SubtleEmphasis"/>
          <w:b/>
          <w:i w:val="0"/>
          <w:sz w:val="24"/>
          <w:szCs w:val="24"/>
        </w:rPr>
        <w:br w:type="page"/>
      </w:r>
    </w:p>
    <w:p w:rsidR="003464E7" w:rsidRDefault="00AA3E5E" w:rsidP="00150509">
      <w:pPr>
        <w:tabs>
          <w:tab w:val="left" w:pos="5835"/>
        </w:tabs>
        <w:jc w:val="center"/>
        <w:rPr>
          <w:rStyle w:val="SubtleEmphasis"/>
          <w:b/>
          <w:i w:val="0"/>
          <w:sz w:val="24"/>
          <w:szCs w:val="24"/>
        </w:rPr>
      </w:pPr>
      <w:r>
        <w:rPr>
          <w:rStyle w:val="SubtleEmphasis"/>
          <w:b/>
          <w:i w:val="0"/>
          <w:sz w:val="24"/>
          <w:szCs w:val="24"/>
        </w:rPr>
        <w:lastRenderedPageBreak/>
        <w:t xml:space="preserve">Measure 3 </w:t>
      </w:r>
      <w:r w:rsidR="00150509">
        <w:rPr>
          <w:rStyle w:val="SubtleEmphasis"/>
          <w:b/>
          <w:i w:val="0"/>
          <w:sz w:val="24"/>
          <w:szCs w:val="24"/>
        </w:rPr>
        <w:t>Initial Certification (B.A., M.A.T.) edTPA Scores</w:t>
      </w:r>
    </w:p>
    <w:p w:rsidR="00150509" w:rsidRPr="00150509" w:rsidRDefault="00150509" w:rsidP="00150509">
      <w:pPr>
        <w:tabs>
          <w:tab w:val="left" w:pos="5835"/>
        </w:tabs>
        <w:jc w:val="center"/>
        <w:rPr>
          <w:rStyle w:val="SubtleEmphasis"/>
          <w:b/>
          <w:i w:val="0"/>
          <w:sz w:val="24"/>
          <w:szCs w:val="24"/>
        </w:rPr>
      </w:pPr>
      <w:r>
        <w:rPr>
          <w:rStyle w:val="SubtleEmphasis"/>
          <w:b/>
          <w:i w:val="0"/>
          <w:sz w:val="24"/>
          <w:szCs w:val="24"/>
        </w:rPr>
        <w:t xml:space="preserve">By Task, Gender, Ethnicity  </w:t>
      </w:r>
    </w:p>
    <w:tbl>
      <w:tblPr>
        <w:tblStyle w:val="TableGrid"/>
        <w:tblW w:w="10255" w:type="dxa"/>
        <w:jc w:val="center"/>
        <w:tblLook w:val="04A0" w:firstRow="1" w:lastRow="0" w:firstColumn="1" w:lastColumn="0" w:noHBand="0" w:noVBand="1"/>
      </w:tblPr>
      <w:tblGrid>
        <w:gridCol w:w="2840"/>
        <w:gridCol w:w="960"/>
        <w:gridCol w:w="960"/>
        <w:gridCol w:w="960"/>
        <w:gridCol w:w="960"/>
        <w:gridCol w:w="960"/>
        <w:gridCol w:w="960"/>
        <w:gridCol w:w="1655"/>
      </w:tblGrid>
      <w:tr w:rsidR="00150509" w:rsidRPr="00D00023" w:rsidTr="00150509">
        <w:trPr>
          <w:trHeight w:val="300"/>
          <w:tblHeader/>
          <w:jc w:val="center"/>
        </w:trPr>
        <w:tc>
          <w:tcPr>
            <w:tcW w:w="2840" w:type="dxa"/>
            <w:shd w:val="clear" w:color="auto" w:fill="BDD6EE" w:themeFill="accent1" w:themeFillTint="66"/>
            <w:noWrap/>
            <w:hideMark/>
          </w:tcPr>
          <w:p w:rsidR="00150509" w:rsidRPr="00150509" w:rsidRDefault="00150509" w:rsidP="000A4737">
            <w:pPr>
              <w:rPr>
                <w:b/>
              </w:rPr>
            </w:pPr>
            <w:r w:rsidRPr="00150509">
              <w:rPr>
                <w:b/>
              </w:rPr>
              <w:t>Group</w:t>
            </w:r>
          </w:p>
        </w:tc>
        <w:tc>
          <w:tcPr>
            <w:tcW w:w="960" w:type="dxa"/>
            <w:shd w:val="clear" w:color="auto" w:fill="BDD6EE" w:themeFill="accent1" w:themeFillTint="66"/>
            <w:noWrap/>
            <w:hideMark/>
          </w:tcPr>
          <w:p w:rsidR="00150509" w:rsidRPr="00150509" w:rsidRDefault="00150509" w:rsidP="000A4737">
            <w:pPr>
              <w:rPr>
                <w:b/>
              </w:rPr>
            </w:pPr>
            <w:r w:rsidRPr="00150509">
              <w:rPr>
                <w:b/>
              </w:rPr>
              <w:t>n</w:t>
            </w:r>
          </w:p>
        </w:tc>
        <w:tc>
          <w:tcPr>
            <w:tcW w:w="960" w:type="dxa"/>
            <w:shd w:val="clear" w:color="auto" w:fill="BDD6EE" w:themeFill="accent1" w:themeFillTint="66"/>
            <w:noWrap/>
            <w:hideMark/>
          </w:tcPr>
          <w:p w:rsidR="00150509" w:rsidRPr="00150509" w:rsidRDefault="00150509" w:rsidP="000A4737">
            <w:pPr>
              <w:rPr>
                <w:b/>
              </w:rPr>
            </w:pPr>
            <w:r w:rsidRPr="00150509">
              <w:rPr>
                <w:b/>
              </w:rPr>
              <w:t xml:space="preserve">Overall </w:t>
            </w:r>
          </w:p>
        </w:tc>
        <w:tc>
          <w:tcPr>
            <w:tcW w:w="960" w:type="dxa"/>
            <w:shd w:val="clear" w:color="auto" w:fill="BDD6EE" w:themeFill="accent1" w:themeFillTint="66"/>
            <w:noWrap/>
            <w:hideMark/>
          </w:tcPr>
          <w:p w:rsidR="00150509" w:rsidRPr="00150509" w:rsidRDefault="00150509" w:rsidP="000A4737">
            <w:pPr>
              <w:rPr>
                <w:b/>
              </w:rPr>
            </w:pPr>
            <w:r w:rsidRPr="00150509">
              <w:rPr>
                <w:b/>
              </w:rPr>
              <w:t>Task 1</w:t>
            </w:r>
          </w:p>
        </w:tc>
        <w:tc>
          <w:tcPr>
            <w:tcW w:w="960" w:type="dxa"/>
            <w:shd w:val="clear" w:color="auto" w:fill="BDD6EE" w:themeFill="accent1" w:themeFillTint="66"/>
            <w:noWrap/>
            <w:hideMark/>
          </w:tcPr>
          <w:p w:rsidR="00150509" w:rsidRPr="00150509" w:rsidRDefault="00150509" w:rsidP="000A4737">
            <w:pPr>
              <w:rPr>
                <w:b/>
              </w:rPr>
            </w:pPr>
            <w:r w:rsidRPr="00150509">
              <w:rPr>
                <w:b/>
              </w:rPr>
              <w:t xml:space="preserve">Task 2 </w:t>
            </w:r>
          </w:p>
        </w:tc>
        <w:tc>
          <w:tcPr>
            <w:tcW w:w="960" w:type="dxa"/>
            <w:shd w:val="clear" w:color="auto" w:fill="BDD6EE" w:themeFill="accent1" w:themeFillTint="66"/>
            <w:noWrap/>
            <w:hideMark/>
          </w:tcPr>
          <w:p w:rsidR="00150509" w:rsidRPr="00150509" w:rsidRDefault="00150509" w:rsidP="000A4737">
            <w:pPr>
              <w:rPr>
                <w:b/>
              </w:rPr>
            </w:pPr>
            <w:r w:rsidRPr="00150509">
              <w:rPr>
                <w:b/>
              </w:rPr>
              <w:t>Task 3</w:t>
            </w:r>
          </w:p>
        </w:tc>
        <w:tc>
          <w:tcPr>
            <w:tcW w:w="960" w:type="dxa"/>
            <w:shd w:val="clear" w:color="auto" w:fill="BDD6EE" w:themeFill="accent1" w:themeFillTint="66"/>
            <w:noWrap/>
            <w:hideMark/>
          </w:tcPr>
          <w:p w:rsidR="00150509" w:rsidRPr="00150509" w:rsidRDefault="00150509" w:rsidP="000A4737">
            <w:pPr>
              <w:rPr>
                <w:b/>
              </w:rPr>
            </w:pPr>
            <w:r w:rsidRPr="00150509">
              <w:rPr>
                <w:b/>
              </w:rPr>
              <w:t>Task 4</w:t>
            </w:r>
          </w:p>
        </w:tc>
        <w:tc>
          <w:tcPr>
            <w:tcW w:w="1655" w:type="dxa"/>
            <w:shd w:val="clear" w:color="auto" w:fill="BDD6EE" w:themeFill="accent1" w:themeFillTint="66"/>
            <w:noWrap/>
            <w:hideMark/>
          </w:tcPr>
          <w:p w:rsidR="00150509" w:rsidRPr="00150509" w:rsidRDefault="00150509" w:rsidP="000A4737">
            <w:pPr>
              <w:rPr>
                <w:b/>
              </w:rPr>
            </w:pPr>
            <w:r w:rsidRPr="00150509">
              <w:rPr>
                <w:b/>
              </w:rPr>
              <w:t>Percent passing</w:t>
            </w:r>
          </w:p>
        </w:tc>
      </w:tr>
      <w:tr w:rsidR="00150509" w:rsidRPr="00D00023" w:rsidTr="00150509">
        <w:trPr>
          <w:trHeight w:val="300"/>
          <w:jc w:val="center"/>
        </w:trPr>
        <w:tc>
          <w:tcPr>
            <w:tcW w:w="2840" w:type="dxa"/>
            <w:noWrap/>
            <w:hideMark/>
          </w:tcPr>
          <w:p w:rsidR="00150509" w:rsidRPr="00D00023" w:rsidRDefault="00150509" w:rsidP="000A4737">
            <w:r w:rsidRPr="00D00023">
              <w:t>Overall</w:t>
            </w:r>
          </w:p>
        </w:tc>
        <w:tc>
          <w:tcPr>
            <w:tcW w:w="960" w:type="dxa"/>
            <w:noWrap/>
            <w:hideMark/>
          </w:tcPr>
          <w:p w:rsidR="00150509" w:rsidRPr="00D00023" w:rsidRDefault="00150509" w:rsidP="000A4737">
            <w:r w:rsidRPr="00D00023">
              <w:t>104</w:t>
            </w:r>
          </w:p>
        </w:tc>
        <w:tc>
          <w:tcPr>
            <w:tcW w:w="960" w:type="dxa"/>
            <w:noWrap/>
            <w:hideMark/>
          </w:tcPr>
          <w:p w:rsidR="00150509" w:rsidRPr="00D00023" w:rsidRDefault="00150509" w:rsidP="000A4737">
            <w:r>
              <w:t>41.22</w:t>
            </w:r>
          </w:p>
        </w:tc>
        <w:tc>
          <w:tcPr>
            <w:tcW w:w="960" w:type="dxa"/>
            <w:noWrap/>
            <w:hideMark/>
          </w:tcPr>
          <w:p w:rsidR="00150509" w:rsidRPr="00D00023" w:rsidRDefault="00150509" w:rsidP="000A4737">
            <w:r>
              <w:t>13.3</w:t>
            </w:r>
            <w:r w:rsidRPr="00D00023">
              <w:t>7</w:t>
            </w:r>
          </w:p>
        </w:tc>
        <w:tc>
          <w:tcPr>
            <w:tcW w:w="960" w:type="dxa"/>
            <w:noWrap/>
            <w:hideMark/>
          </w:tcPr>
          <w:p w:rsidR="00150509" w:rsidRPr="00D00023" w:rsidRDefault="00150509" w:rsidP="000A4737">
            <w:r>
              <w:t>13.73</w:t>
            </w:r>
          </w:p>
        </w:tc>
        <w:tc>
          <w:tcPr>
            <w:tcW w:w="960" w:type="dxa"/>
            <w:noWrap/>
            <w:hideMark/>
          </w:tcPr>
          <w:p w:rsidR="00150509" w:rsidRPr="00D00023" w:rsidRDefault="00150509" w:rsidP="000A4737">
            <w:r>
              <w:t>13.1</w:t>
            </w:r>
          </w:p>
        </w:tc>
        <w:tc>
          <w:tcPr>
            <w:tcW w:w="960" w:type="dxa"/>
            <w:noWrap/>
            <w:hideMark/>
          </w:tcPr>
          <w:p w:rsidR="00150509" w:rsidRPr="00D00023" w:rsidRDefault="00150509" w:rsidP="000A4737">
            <w:r>
              <w:t>6.87</w:t>
            </w:r>
          </w:p>
        </w:tc>
        <w:tc>
          <w:tcPr>
            <w:tcW w:w="1655" w:type="dxa"/>
            <w:noWrap/>
            <w:hideMark/>
          </w:tcPr>
          <w:p w:rsidR="00150509" w:rsidRPr="00D00023" w:rsidRDefault="00150509" w:rsidP="000A4737">
            <w:r w:rsidRPr="00D00023">
              <w:t>99.04%</w:t>
            </w:r>
          </w:p>
        </w:tc>
      </w:tr>
      <w:tr w:rsidR="00150509" w:rsidRPr="00D00023" w:rsidTr="00150509">
        <w:trPr>
          <w:trHeight w:val="300"/>
          <w:jc w:val="center"/>
        </w:trPr>
        <w:tc>
          <w:tcPr>
            <w:tcW w:w="2840" w:type="dxa"/>
            <w:noWrap/>
            <w:hideMark/>
          </w:tcPr>
          <w:p w:rsidR="00150509" w:rsidRPr="00D00023" w:rsidRDefault="00150509" w:rsidP="000A4737"/>
        </w:tc>
        <w:tc>
          <w:tcPr>
            <w:tcW w:w="960" w:type="dxa"/>
            <w:noWrap/>
            <w:hideMark/>
          </w:tcPr>
          <w:p w:rsidR="00150509" w:rsidRPr="00D00023" w:rsidRDefault="00150509" w:rsidP="000A4737"/>
        </w:tc>
        <w:tc>
          <w:tcPr>
            <w:tcW w:w="960" w:type="dxa"/>
            <w:noWrap/>
            <w:hideMark/>
          </w:tcPr>
          <w:p w:rsidR="00150509" w:rsidRPr="00D00023" w:rsidRDefault="00150509" w:rsidP="000A4737"/>
        </w:tc>
        <w:tc>
          <w:tcPr>
            <w:tcW w:w="960" w:type="dxa"/>
            <w:noWrap/>
            <w:hideMark/>
          </w:tcPr>
          <w:p w:rsidR="00150509" w:rsidRPr="00D00023" w:rsidRDefault="00150509" w:rsidP="000A4737"/>
        </w:tc>
        <w:tc>
          <w:tcPr>
            <w:tcW w:w="960" w:type="dxa"/>
            <w:noWrap/>
            <w:hideMark/>
          </w:tcPr>
          <w:p w:rsidR="00150509" w:rsidRPr="00D00023" w:rsidRDefault="00150509" w:rsidP="000A4737"/>
        </w:tc>
        <w:tc>
          <w:tcPr>
            <w:tcW w:w="960" w:type="dxa"/>
            <w:noWrap/>
            <w:hideMark/>
          </w:tcPr>
          <w:p w:rsidR="00150509" w:rsidRPr="00D00023" w:rsidRDefault="00150509" w:rsidP="000A4737"/>
        </w:tc>
        <w:tc>
          <w:tcPr>
            <w:tcW w:w="960" w:type="dxa"/>
            <w:noWrap/>
            <w:hideMark/>
          </w:tcPr>
          <w:p w:rsidR="00150509" w:rsidRPr="00D00023" w:rsidRDefault="00150509" w:rsidP="000A4737"/>
        </w:tc>
        <w:tc>
          <w:tcPr>
            <w:tcW w:w="1655" w:type="dxa"/>
            <w:noWrap/>
            <w:hideMark/>
          </w:tcPr>
          <w:p w:rsidR="00150509" w:rsidRPr="00D00023" w:rsidRDefault="00150509" w:rsidP="000A4737"/>
        </w:tc>
      </w:tr>
      <w:tr w:rsidR="00150509" w:rsidRPr="00D00023" w:rsidTr="00150509">
        <w:trPr>
          <w:trHeight w:val="300"/>
          <w:jc w:val="center"/>
        </w:trPr>
        <w:tc>
          <w:tcPr>
            <w:tcW w:w="2840" w:type="dxa"/>
            <w:noWrap/>
            <w:hideMark/>
          </w:tcPr>
          <w:p w:rsidR="00150509" w:rsidRPr="00D00023" w:rsidRDefault="00150509" w:rsidP="000A4737">
            <w:r w:rsidRPr="00D00023">
              <w:t>Female</w:t>
            </w:r>
          </w:p>
        </w:tc>
        <w:tc>
          <w:tcPr>
            <w:tcW w:w="960" w:type="dxa"/>
            <w:noWrap/>
            <w:hideMark/>
          </w:tcPr>
          <w:p w:rsidR="00150509" w:rsidRPr="00D00023" w:rsidRDefault="00150509" w:rsidP="000A4737">
            <w:r w:rsidRPr="00D00023">
              <w:t>90</w:t>
            </w:r>
          </w:p>
        </w:tc>
        <w:tc>
          <w:tcPr>
            <w:tcW w:w="960" w:type="dxa"/>
            <w:noWrap/>
            <w:hideMark/>
          </w:tcPr>
          <w:p w:rsidR="00150509" w:rsidRPr="00D00023" w:rsidRDefault="00150509" w:rsidP="000A4737">
            <w:r>
              <w:t>41.3</w:t>
            </w:r>
          </w:p>
        </w:tc>
        <w:tc>
          <w:tcPr>
            <w:tcW w:w="960" w:type="dxa"/>
            <w:noWrap/>
            <w:hideMark/>
          </w:tcPr>
          <w:p w:rsidR="00150509" w:rsidRPr="00D00023" w:rsidRDefault="00150509" w:rsidP="000A4737">
            <w:r>
              <w:t>13.4</w:t>
            </w:r>
          </w:p>
        </w:tc>
        <w:tc>
          <w:tcPr>
            <w:tcW w:w="960" w:type="dxa"/>
            <w:noWrap/>
            <w:hideMark/>
          </w:tcPr>
          <w:p w:rsidR="00150509" w:rsidRPr="00D00023" w:rsidRDefault="00150509" w:rsidP="000A4737">
            <w:r>
              <w:t>13.81</w:t>
            </w:r>
          </w:p>
        </w:tc>
        <w:tc>
          <w:tcPr>
            <w:tcW w:w="960" w:type="dxa"/>
            <w:noWrap/>
            <w:hideMark/>
          </w:tcPr>
          <w:p w:rsidR="00150509" w:rsidRPr="00D00023" w:rsidRDefault="00150509" w:rsidP="000A4737">
            <w:r>
              <w:t>13.1</w:t>
            </w:r>
          </w:p>
        </w:tc>
        <w:tc>
          <w:tcPr>
            <w:tcW w:w="960" w:type="dxa"/>
            <w:noWrap/>
            <w:hideMark/>
          </w:tcPr>
          <w:p w:rsidR="00150509" w:rsidRPr="00D00023" w:rsidRDefault="00150509" w:rsidP="000A4737">
            <w:r w:rsidRPr="00D00023">
              <w:t>7</w:t>
            </w:r>
          </w:p>
        </w:tc>
        <w:tc>
          <w:tcPr>
            <w:tcW w:w="1655" w:type="dxa"/>
            <w:noWrap/>
            <w:hideMark/>
          </w:tcPr>
          <w:p w:rsidR="00150509" w:rsidRPr="00D00023" w:rsidRDefault="00150509" w:rsidP="000A4737">
            <w:r>
              <w:t>98.9</w:t>
            </w:r>
            <w:r w:rsidRPr="00D00023">
              <w:t>%</w:t>
            </w:r>
          </w:p>
        </w:tc>
      </w:tr>
      <w:tr w:rsidR="00150509" w:rsidRPr="00D00023" w:rsidTr="00150509">
        <w:trPr>
          <w:trHeight w:val="300"/>
          <w:jc w:val="center"/>
        </w:trPr>
        <w:tc>
          <w:tcPr>
            <w:tcW w:w="2840" w:type="dxa"/>
            <w:noWrap/>
            <w:hideMark/>
          </w:tcPr>
          <w:p w:rsidR="00150509" w:rsidRPr="00D00023" w:rsidRDefault="00150509" w:rsidP="000A4737">
            <w:r w:rsidRPr="00D00023">
              <w:t>Male</w:t>
            </w:r>
          </w:p>
        </w:tc>
        <w:tc>
          <w:tcPr>
            <w:tcW w:w="960" w:type="dxa"/>
            <w:noWrap/>
            <w:hideMark/>
          </w:tcPr>
          <w:p w:rsidR="00150509" w:rsidRPr="00D00023" w:rsidRDefault="00150509" w:rsidP="000A4737">
            <w:r w:rsidRPr="00D00023">
              <w:t>14</w:t>
            </w:r>
          </w:p>
        </w:tc>
        <w:tc>
          <w:tcPr>
            <w:tcW w:w="960" w:type="dxa"/>
            <w:noWrap/>
            <w:hideMark/>
          </w:tcPr>
          <w:p w:rsidR="00150509" w:rsidRPr="00D00023" w:rsidRDefault="00150509" w:rsidP="000A4737">
            <w:r>
              <w:t>41.8</w:t>
            </w:r>
          </w:p>
        </w:tc>
        <w:tc>
          <w:tcPr>
            <w:tcW w:w="960" w:type="dxa"/>
            <w:noWrap/>
            <w:hideMark/>
          </w:tcPr>
          <w:p w:rsidR="00150509" w:rsidRPr="00D00023" w:rsidRDefault="00150509" w:rsidP="000A4737">
            <w:r>
              <w:t>14.1</w:t>
            </w:r>
          </w:p>
        </w:tc>
        <w:tc>
          <w:tcPr>
            <w:tcW w:w="960" w:type="dxa"/>
            <w:noWrap/>
            <w:hideMark/>
          </w:tcPr>
          <w:p w:rsidR="00150509" w:rsidRPr="00D00023" w:rsidRDefault="00150509" w:rsidP="000A4737">
            <w:r>
              <w:t>13.43</w:t>
            </w:r>
          </w:p>
        </w:tc>
        <w:tc>
          <w:tcPr>
            <w:tcW w:w="960" w:type="dxa"/>
            <w:noWrap/>
            <w:hideMark/>
          </w:tcPr>
          <w:p w:rsidR="00150509" w:rsidRPr="00D00023" w:rsidRDefault="00150509" w:rsidP="000A4737">
            <w:r>
              <w:t>13.43</w:t>
            </w:r>
          </w:p>
        </w:tc>
        <w:tc>
          <w:tcPr>
            <w:tcW w:w="960" w:type="dxa"/>
            <w:noWrap/>
            <w:hideMark/>
          </w:tcPr>
          <w:p w:rsidR="00150509" w:rsidRPr="00D00023" w:rsidRDefault="00150509" w:rsidP="000A4737">
            <w:r w:rsidRPr="00D00023">
              <w:t>6</w:t>
            </w:r>
          </w:p>
        </w:tc>
        <w:tc>
          <w:tcPr>
            <w:tcW w:w="1655" w:type="dxa"/>
            <w:noWrap/>
            <w:hideMark/>
          </w:tcPr>
          <w:p w:rsidR="00150509" w:rsidRPr="00D00023" w:rsidRDefault="00150509" w:rsidP="000A4737">
            <w:r w:rsidRPr="00D00023">
              <w:t>100%</w:t>
            </w:r>
          </w:p>
        </w:tc>
      </w:tr>
      <w:tr w:rsidR="00150509" w:rsidRPr="00D00023" w:rsidTr="00150509">
        <w:trPr>
          <w:trHeight w:val="300"/>
          <w:jc w:val="center"/>
        </w:trPr>
        <w:tc>
          <w:tcPr>
            <w:tcW w:w="2840" w:type="dxa"/>
            <w:noWrap/>
            <w:hideMark/>
          </w:tcPr>
          <w:p w:rsidR="00150509" w:rsidRPr="00D00023" w:rsidRDefault="00150509" w:rsidP="000A4737"/>
        </w:tc>
        <w:tc>
          <w:tcPr>
            <w:tcW w:w="960" w:type="dxa"/>
            <w:noWrap/>
            <w:hideMark/>
          </w:tcPr>
          <w:p w:rsidR="00150509" w:rsidRPr="00D00023" w:rsidRDefault="00150509" w:rsidP="000A4737"/>
        </w:tc>
        <w:tc>
          <w:tcPr>
            <w:tcW w:w="960" w:type="dxa"/>
            <w:noWrap/>
            <w:hideMark/>
          </w:tcPr>
          <w:p w:rsidR="00150509" w:rsidRPr="00D00023" w:rsidRDefault="00150509" w:rsidP="000A4737"/>
        </w:tc>
        <w:tc>
          <w:tcPr>
            <w:tcW w:w="960" w:type="dxa"/>
            <w:noWrap/>
            <w:hideMark/>
          </w:tcPr>
          <w:p w:rsidR="00150509" w:rsidRPr="00D00023" w:rsidRDefault="00150509" w:rsidP="000A4737"/>
        </w:tc>
        <w:tc>
          <w:tcPr>
            <w:tcW w:w="960" w:type="dxa"/>
            <w:noWrap/>
            <w:hideMark/>
          </w:tcPr>
          <w:p w:rsidR="00150509" w:rsidRPr="00D00023" w:rsidRDefault="00150509" w:rsidP="000A4737"/>
        </w:tc>
        <w:tc>
          <w:tcPr>
            <w:tcW w:w="960" w:type="dxa"/>
            <w:noWrap/>
            <w:hideMark/>
          </w:tcPr>
          <w:p w:rsidR="00150509" w:rsidRPr="00D00023" w:rsidRDefault="00150509" w:rsidP="000A4737"/>
        </w:tc>
        <w:tc>
          <w:tcPr>
            <w:tcW w:w="960" w:type="dxa"/>
            <w:noWrap/>
            <w:hideMark/>
          </w:tcPr>
          <w:p w:rsidR="00150509" w:rsidRPr="00D00023" w:rsidRDefault="00150509" w:rsidP="000A4737"/>
        </w:tc>
        <w:tc>
          <w:tcPr>
            <w:tcW w:w="1655" w:type="dxa"/>
            <w:noWrap/>
            <w:hideMark/>
          </w:tcPr>
          <w:p w:rsidR="00150509" w:rsidRPr="00D00023" w:rsidRDefault="00150509" w:rsidP="000A4737"/>
        </w:tc>
      </w:tr>
      <w:tr w:rsidR="00150509" w:rsidRPr="00D00023" w:rsidTr="00150509">
        <w:trPr>
          <w:trHeight w:val="300"/>
          <w:jc w:val="center"/>
        </w:trPr>
        <w:tc>
          <w:tcPr>
            <w:tcW w:w="2840" w:type="dxa"/>
            <w:noWrap/>
            <w:hideMark/>
          </w:tcPr>
          <w:p w:rsidR="00150509" w:rsidRPr="00D00023" w:rsidRDefault="00150509" w:rsidP="000A4737">
            <w:r w:rsidRPr="00D00023">
              <w:t>Asian ALL</w:t>
            </w:r>
          </w:p>
        </w:tc>
        <w:tc>
          <w:tcPr>
            <w:tcW w:w="960" w:type="dxa"/>
            <w:noWrap/>
            <w:hideMark/>
          </w:tcPr>
          <w:p w:rsidR="00150509" w:rsidRPr="00D00023" w:rsidRDefault="00150509" w:rsidP="000A4737">
            <w:r w:rsidRPr="00D00023">
              <w:t>2</w:t>
            </w:r>
          </w:p>
        </w:tc>
        <w:tc>
          <w:tcPr>
            <w:tcW w:w="960" w:type="dxa"/>
            <w:noWrap/>
            <w:hideMark/>
          </w:tcPr>
          <w:p w:rsidR="00150509" w:rsidRPr="00D00023" w:rsidRDefault="00150509" w:rsidP="000A4737">
            <w:r w:rsidRPr="00D00023">
              <w:t>47.5</w:t>
            </w:r>
          </w:p>
        </w:tc>
        <w:tc>
          <w:tcPr>
            <w:tcW w:w="960" w:type="dxa"/>
            <w:noWrap/>
            <w:hideMark/>
          </w:tcPr>
          <w:p w:rsidR="00150509" w:rsidRPr="00D00023" w:rsidRDefault="00150509" w:rsidP="000A4737">
            <w:r w:rsidRPr="00D00023">
              <w:t>15.5</w:t>
            </w:r>
          </w:p>
        </w:tc>
        <w:tc>
          <w:tcPr>
            <w:tcW w:w="960" w:type="dxa"/>
            <w:noWrap/>
            <w:hideMark/>
          </w:tcPr>
          <w:p w:rsidR="00150509" w:rsidRPr="00D00023" w:rsidRDefault="00150509" w:rsidP="000A4737">
            <w:r w:rsidRPr="00D00023">
              <w:t>15</w:t>
            </w:r>
          </w:p>
        </w:tc>
        <w:tc>
          <w:tcPr>
            <w:tcW w:w="960" w:type="dxa"/>
            <w:noWrap/>
            <w:hideMark/>
          </w:tcPr>
          <w:p w:rsidR="00150509" w:rsidRPr="00D00023" w:rsidRDefault="00150509" w:rsidP="000A4737">
            <w:r w:rsidRPr="00D00023">
              <w:t>17</w:t>
            </w:r>
          </w:p>
        </w:tc>
        <w:tc>
          <w:tcPr>
            <w:tcW w:w="960" w:type="dxa"/>
            <w:noWrap/>
            <w:hideMark/>
          </w:tcPr>
          <w:p w:rsidR="00150509" w:rsidRPr="00D00023" w:rsidRDefault="00150509" w:rsidP="000A4737"/>
        </w:tc>
        <w:tc>
          <w:tcPr>
            <w:tcW w:w="1655" w:type="dxa"/>
            <w:noWrap/>
            <w:hideMark/>
          </w:tcPr>
          <w:p w:rsidR="00150509" w:rsidRPr="00D00023" w:rsidRDefault="00150509" w:rsidP="000A4737">
            <w:r w:rsidRPr="00D00023">
              <w:t>100%</w:t>
            </w:r>
          </w:p>
        </w:tc>
      </w:tr>
      <w:tr w:rsidR="00150509" w:rsidRPr="00D00023" w:rsidTr="00150509">
        <w:trPr>
          <w:trHeight w:val="300"/>
          <w:jc w:val="center"/>
        </w:trPr>
        <w:tc>
          <w:tcPr>
            <w:tcW w:w="2840" w:type="dxa"/>
            <w:noWrap/>
            <w:hideMark/>
          </w:tcPr>
          <w:p w:rsidR="00150509" w:rsidRPr="00D00023" w:rsidRDefault="00150509" w:rsidP="000A4737">
            <w:r w:rsidRPr="00D00023">
              <w:t>Asian Female</w:t>
            </w:r>
          </w:p>
        </w:tc>
        <w:tc>
          <w:tcPr>
            <w:tcW w:w="960" w:type="dxa"/>
            <w:noWrap/>
            <w:hideMark/>
          </w:tcPr>
          <w:p w:rsidR="00150509" w:rsidRPr="00D00023" w:rsidRDefault="00150509" w:rsidP="000A4737">
            <w:r w:rsidRPr="00D00023">
              <w:t>2</w:t>
            </w:r>
          </w:p>
        </w:tc>
        <w:tc>
          <w:tcPr>
            <w:tcW w:w="960" w:type="dxa"/>
            <w:noWrap/>
            <w:hideMark/>
          </w:tcPr>
          <w:p w:rsidR="00150509" w:rsidRPr="00D00023" w:rsidRDefault="00150509" w:rsidP="000A4737">
            <w:r w:rsidRPr="00D00023">
              <w:t>47.5</w:t>
            </w:r>
          </w:p>
        </w:tc>
        <w:tc>
          <w:tcPr>
            <w:tcW w:w="960" w:type="dxa"/>
            <w:noWrap/>
            <w:hideMark/>
          </w:tcPr>
          <w:p w:rsidR="00150509" w:rsidRPr="00D00023" w:rsidRDefault="00150509" w:rsidP="000A4737">
            <w:r w:rsidRPr="00D00023">
              <w:t>15.5</w:t>
            </w:r>
          </w:p>
        </w:tc>
        <w:tc>
          <w:tcPr>
            <w:tcW w:w="960" w:type="dxa"/>
            <w:noWrap/>
            <w:hideMark/>
          </w:tcPr>
          <w:p w:rsidR="00150509" w:rsidRPr="00D00023" w:rsidRDefault="00150509" w:rsidP="000A4737">
            <w:r w:rsidRPr="00D00023">
              <w:t>15</w:t>
            </w:r>
          </w:p>
        </w:tc>
        <w:tc>
          <w:tcPr>
            <w:tcW w:w="960" w:type="dxa"/>
            <w:noWrap/>
            <w:hideMark/>
          </w:tcPr>
          <w:p w:rsidR="00150509" w:rsidRPr="00D00023" w:rsidRDefault="00150509" w:rsidP="000A4737">
            <w:r w:rsidRPr="00D00023">
              <w:t>17</w:t>
            </w:r>
          </w:p>
        </w:tc>
        <w:tc>
          <w:tcPr>
            <w:tcW w:w="960" w:type="dxa"/>
            <w:noWrap/>
            <w:hideMark/>
          </w:tcPr>
          <w:p w:rsidR="00150509" w:rsidRPr="00D00023" w:rsidRDefault="00150509" w:rsidP="000A4737"/>
        </w:tc>
        <w:tc>
          <w:tcPr>
            <w:tcW w:w="1655" w:type="dxa"/>
            <w:noWrap/>
            <w:hideMark/>
          </w:tcPr>
          <w:p w:rsidR="00150509" w:rsidRPr="00D00023" w:rsidRDefault="00150509" w:rsidP="000A4737">
            <w:r w:rsidRPr="00D00023">
              <w:t>100%</w:t>
            </w:r>
          </w:p>
        </w:tc>
      </w:tr>
      <w:tr w:rsidR="00150509" w:rsidRPr="00D00023" w:rsidTr="00150509">
        <w:trPr>
          <w:trHeight w:val="300"/>
          <w:jc w:val="center"/>
        </w:trPr>
        <w:tc>
          <w:tcPr>
            <w:tcW w:w="2840" w:type="dxa"/>
            <w:noWrap/>
            <w:hideMark/>
          </w:tcPr>
          <w:p w:rsidR="00150509" w:rsidRPr="00D00023" w:rsidRDefault="00150509" w:rsidP="000A4737"/>
        </w:tc>
        <w:tc>
          <w:tcPr>
            <w:tcW w:w="960" w:type="dxa"/>
            <w:noWrap/>
            <w:hideMark/>
          </w:tcPr>
          <w:p w:rsidR="00150509" w:rsidRPr="00D00023" w:rsidRDefault="00150509" w:rsidP="000A4737"/>
        </w:tc>
        <w:tc>
          <w:tcPr>
            <w:tcW w:w="960" w:type="dxa"/>
            <w:noWrap/>
            <w:hideMark/>
          </w:tcPr>
          <w:p w:rsidR="00150509" w:rsidRPr="00D00023" w:rsidRDefault="00150509" w:rsidP="000A4737"/>
        </w:tc>
        <w:tc>
          <w:tcPr>
            <w:tcW w:w="960" w:type="dxa"/>
            <w:noWrap/>
            <w:hideMark/>
          </w:tcPr>
          <w:p w:rsidR="00150509" w:rsidRPr="00D00023" w:rsidRDefault="00150509" w:rsidP="000A4737"/>
        </w:tc>
        <w:tc>
          <w:tcPr>
            <w:tcW w:w="960" w:type="dxa"/>
            <w:noWrap/>
            <w:hideMark/>
          </w:tcPr>
          <w:p w:rsidR="00150509" w:rsidRPr="00D00023" w:rsidRDefault="00150509" w:rsidP="000A4737"/>
        </w:tc>
        <w:tc>
          <w:tcPr>
            <w:tcW w:w="960" w:type="dxa"/>
            <w:noWrap/>
            <w:hideMark/>
          </w:tcPr>
          <w:p w:rsidR="00150509" w:rsidRPr="00D00023" w:rsidRDefault="00150509" w:rsidP="000A4737"/>
        </w:tc>
        <w:tc>
          <w:tcPr>
            <w:tcW w:w="960" w:type="dxa"/>
            <w:noWrap/>
            <w:hideMark/>
          </w:tcPr>
          <w:p w:rsidR="00150509" w:rsidRPr="00D00023" w:rsidRDefault="00150509" w:rsidP="000A4737"/>
        </w:tc>
        <w:tc>
          <w:tcPr>
            <w:tcW w:w="1655" w:type="dxa"/>
            <w:noWrap/>
            <w:hideMark/>
          </w:tcPr>
          <w:p w:rsidR="00150509" w:rsidRPr="00D00023" w:rsidRDefault="00150509" w:rsidP="000A4737"/>
        </w:tc>
      </w:tr>
      <w:tr w:rsidR="00150509" w:rsidRPr="00D00023" w:rsidTr="00150509">
        <w:trPr>
          <w:trHeight w:val="300"/>
          <w:jc w:val="center"/>
        </w:trPr>
        <w:tc>
          <w:tcPr>
            <w:tcW w:w="2840" w:type="dxa"/>
            <w:noWrap/>
            <w:hideMark/>
          </w:tcPr>
          <w:p w:rsidR="00150509" w:rsidRPr="00D00023" w:rsidRDefault="00150509" w:rsidP="000A4737">
            <w:r w:rsidRPr="00D00023">
              <w:t>Black ALL</w:t>
            </w:r>
          </w:p>
        </w:tc>
        <w:tc>
          <w:tcPr>
            <w:tcW w:w="960" w:type="dxa"/>
            <w:noWrap/>
            <w:hideMark/>
          </w:tcPr>
          <w:p w:rsidR="00150509" w:rsidRPr="00D00023" w:rsidRDefault="00150509" w:rsidP="000A4737">
            <w:r w:rsidRPr="00D00023">
              <w:t>7</w:t>
            </w:r>
          </w:p>
        </w:tc>
        <w:tc>
          <w:tcPr>
            <w:tcW w:w="960" w:type="dxa"/>
            <w:noWrap/>
            <w:hideMark/>
          </w:tcPr>
          <w:p w:rsidR="00150509" w:rsidRPr="00D00023" w:rsidRDefault="00150509" w:rsidP="000A4737">
            <w:r>
              <w:t>35.86</w:t>
            </w:r>
          </w:p>
        </w:tc>
        <w:tc>
          <w:tcPr>
            <w:tcW w:w="960" w:type="dxa"/>
            <w:noWrap/>
            <w:hideMark/>
          </w:tcPr>
          <w:p w:rsidR="00150509" w:rsidRPr="00D00023" w:rsidRDefault="00150509" w:rsidP="000A4737">
            <w:r>
              <w:t>12.29</w:t>
            </w:r>
          </w:p>
        </w:tc>
        <w:tc>
          <w:tcPr>
            <w:tcW w:w="960" w:type="dxa"/>
            <w:noWrap/>
            <w:hideMark/>
          </w:tcPr>
          <w:p w:rsidR="00150509" w:rsidRPr="00D00023" w:rsidRDefault="00150509" w:rsidP="000A4737">
            <w:r>
              <w:t>12.43</w:t>
            </w:r>
          </w:p>
        </w:tc>
        <w:tc>
          <w:tcPr>
            <w:tcW w:w="960" w:type="dxa"/>
            <w:noWrap/>
            <w:hideMark/>
          </w:tcPr>
          <w:p w:rsidR="00150509" w:rsidRPr="00D00023" w:rsidRDefault="00150509" w:rsidP="000A4737">
            <w:r>
              <w:t>11.14</w:t>
            </w:r>
          </w:p>
        </w:tc>
        <w:tc>
          <w:tcPr>
            <w:tcW w:w="960" w:type="dxa"/>
            <w:noWrap/>
            <w:hideMark/>
          </w:tcPr>
          <w:p w:rsidR="00150509" w:rsidRPr="00D00023" w:rsidRDefault="00150509" w:rsidP="000A4737"/>
        </w:tc>
        <w:tc>
          <w:tcPr>
            <w:tcW w:w="1655" w:type="dxa"/>
            <w:noWrap/>
            <w:hideMark/>
          </w:tcPr>
          <w:p w:rsidR="00150509" w:rsidRPr="00D00023" w:rsidRDefault="00150509" w:rsidP="000A4737">
            <w:r w:rsidRPr="00D00023">
              <w:t>100%</w:t>
            </w:r>
          </w:p>
        </w:tc>
      </w:tr>
      <w:tr w:rsidR="00150509" w:rsidRPr="00D00023" w:rsidTr="00150509">
        <w:trPr>
          <w:trHeight w:val="300"/>
          <w:jc w:val="center"/>
        </w:trPr>
        <w:tc>
          <w:tcPr>
            <w:tcW w:w="2840" w:type="dxa"/>
            <w:noWrap/>
            <w:hideMark/>
          </w:tcPr>
          <w:p w:rsidR="00150509" w:rsidRPr="00D00023" w:rsidRDefault="00150509" w:rsidP="000A4737">
            <w:r w:rsidRPr="00D00023">
              <w:t>Black Female</w:t>
            </w:r>
          </w:p>
        </w:tc>
        <w:tc>
          <w:tcPr>
            <w:tcW w:w="960" w:type="dxa"/>
            <w:noWrap/>
            <w:hideMark/>
          </w:tcPr>
          <w:p w:rsidR="00150509" w:rsidRPr="00D00023" w:rsidRDefault="00150509" w:rsidP="000A4737">
            <w:r w:rsidRPr="00D00023">
              <w:t>6</w:t>
            </w:r>
          </w:p>
        </w:tc>
        <w:tc>
          <w:tcPr>
            <w:tcW w:w="960" w:type="dxa"/>
            <w:noWrap/>
            <w:hideMark/>
          </w:tcPr>
          <w:p w:rsidR="00150509" w:rsidRPr="00D00023" w:rsidRDefault="00150509" w:rsidP="000A4737">
            <w:r>
              <w:t>35.83</w:t>
            </w:r>
          </w:p>
        </w:tc>
        <w:tc>
          <w:tcPr>
            <w:tcW w:w="960" w:type="dxa"/>
            <w:noWrap/>
            <w:hideMark/>
          </w:tcPr>
          <w:p w:rsidR="00150509" w:rsidRPr="00D00023" w:rsidRDefault="00150509" w:rsidP="000A4737">
            <w:r>
              <w:t>12.1</w:t>
            </w:r>
            <w:r w:rsidRPr="00D00023">
              <w:t>7</w:t>
            </w:r>
          </w:p>
        </w:tc>
        <w:tc>
          <w:tcPr>
            <w:tcW w:w="960" w:type="dxa"/>
            <w:noWrap/>
            <w:hideMark/>
          </w:tcPr>
          <w:p w:rsidR="00150509" w:rsidRPr="00D00023" w:rsidRDefault="00150509" w:rsidP="000A4737">
            <w:r w:rsidRPr="00D00023">
              <w:t>12.6</w:t>
            </w:r>
            <w:r>
              <w:t>7</w:t>
            </w:r>
          </w:p>
        </w:tc>
        <w:tc>
          <w:tcPr>
            <w:tcW w:w="960" w:type="dxa"/>
            <w:noWrap/>
            <w:hideMark/>
          </w:tcPr>
          <w:p w:rsidR="00150509" w:rsidRPr="00D00023" w:rsidRDefault="00150509" w:rsidP="000A4737">
            <w:r w:rsidRPr="00D00023">
              <w:t>11</w:t>
            </w:r>
          </w:p>
        </w:tc>
        <w:tc>
          <w:tcPr>
            <w:tcW w:w="960" w:type="dxa"/>
            <w:noWrap/>
            <w:hideMark/>
          </w:tcPr>
          <w:p w:rsidR="00150509" w:rsidRPr="00D00023" w:rsidRDefault="00150509" w:rsidP="000A4737"/>
        </w:tc>
        <w:tc>
          <w:tcPr>
            <w:tcW w:w="1655" w:type="dxa"/>
            <w:noWrap/>
            <w:hideMark/>
          </w:tcPr>
          <w:p w:rsidR="00150509" w:rsidRPr="00D00023" w:rsidRDefault="00150509" w:rsidP="000A4737">
            <w:r w:rsidRPr="00D00023">
              <w:t>100%</w:t>
            </w:r>
          </w:p>
        </w:tc>
      </w:tr>
      <w:tr w:rsidR="00150509" w:rsidRPr="00D00023" w:rsidTr="00150509">
        <w:trPr>
          <w:trHeight w:val="300"/>
          <w:jc w:val="center"/>
        </w:trPr>
        <w:tc>
          <w:tcPr>
            <w:tcW w:w="2840" w:type="dxa"/>
            <w:noWrap/>
            <w:hideMark/>
          </w:tcPr>
          <w:p w:rsidR="00150509" w:rsidRPr="00D00023" w:rsidRDefault="00150509" w:rsidP="000A4737">
            <w:r w:rsidRPr="00D00023">
              <w:t>Black Male</w:t>
            </w:r>
          </w:p>
        </w:tc>
        <w:tc>
          <w:tcPr>
            <w:tcW w:w="960" w:type="dxa"/>
            <w:noWrap/>
            <w:hideMark/>
          </w:tcPr>
          <w:p w:rsidR="00150509" w:rsidRPr="00D00023" w:rsidRDefault="00150509" w:rsidP="000A4737">
            <w:r w:rsidRPr="00D00023">
              <w:t>1</w:t>
            </w:r>
          </w:p>
        </w:tc>
        <w:tc>
          <w:tcPr>
            <w:tcW w:w="960" w:type="dxa"/>
            <w:noWrap/>
            <w:hideMark/>
          </w:tcPr>
          <w:p w:rsidR="00150509" w:rsidRPr="00D00023" w:rsidRDefault="00150509" w:rsidP="000A4737">
            <w:r w:rsidRPr="00D00023">
              <w:t>36</w:t>
            </w:r>
          </w:p>
        </w:tc>
        <w:tc>
          <w:tcPr>
            <w:tcW w:w="960" w:type="dxa"/>
            <w:noWrap/>
            <w:hideMark/>
          </w:tcPr>
          <w:p w:rsidR="00150509" w:rsidRPr="00D00023" w:rsidRDefault="00150509" w:rsidP="000A4737">
            <w:r w:rsidRPr="00D00023">
              <w:t>13</w:t>
            </w:r>
          </w:p>
        </w:tc>
        <w:tc>
          <w:tcPr>
            <w:tcW w:w="960" w:type="dxa"/>
            <w:noWrap/>
            <w:hideMark/>
          </w:tcPr>
          <w:p w:rsidR="00150509" w:rsidRPr="00D00023" w:rsidRDefault="00150509" w:rsidP="000A4737">
            <w:r w:rsidRPr="00D00023">
              <w:t>11</w:t>
            </w:r>
          </w:p>
        </w:tc>
        <w:tc>
          <w:tcPr>
            <w:tcW w:w="960" w:type="dxa"/>
            <w:noWrap/>
            <w:hideMark/>
          </w:tcPr>
          <w:p w:rsidR="00150509" w:rsidRPr="00D00023" w:rsidRDefault="00150509" w:rsidP="000A4737">
            <w:r w:rsidRPr="00D00023">
              <w:t>12</w:t>
            </w:r>
          </w:p>
        </w:tc>
        <w:tc>
          <w:tcPr>
            <w:tcW w:w="960" w:type="dxa"/>
            <w:noWrap/>
            <w:hideMark/>
          </w:tcPr>
          <w:p w:rsidR="00150509" w:rsidRPr="00D00023" w:rsidRDefault="00150509" w:rsidP="000A4737"/>
        </w:tc>
        <w:tc>
          <w:tcPr>
            <w:tcW w:w="1655" w:type="dxa"/>
            <w:noWrap/>
            <w:hideMark/>
          </w:tcPr>
          <w:p w:rsidR="00150509" w:rsidRPr="00D00023" w:rsidRDefault="00150509" w:rsidP="000A4737">
            <w:r w:rsidRPr="00D00023">
              <w:t>100%</w:t>
            </w:r>
          </w:p>
        </w:tc>
      </w:tr>
      <w:tr w:rsidR="00150509" w:rsidRPr="00D00023" w:rsidTr="00150509">
        <w:trPr>
          <w:trHeight w:val="300"/>
          <w:jc w:val="center"/>
        </w:trPr>
        <w:tc>
          <w:tcPr>
            <w:tcW w:w="2840" w:type="dxa"/>
            <w:noWrap/>
            <w:hideMark/>
          </w:tcPr>
          <w:p w:rsidR="00150509" w:rsidRPr="00D00023" w:rsidRDefault="00150509" w:rsidP="000A4737"/>
        </w:tc>
        <w:tc>
          <w:tcPr>
            <w:tcW w:w="960" w:type="dxa"/>
            <w:noWrap/>
            <w:hideMark/>
          </w:tcPr>
          <w:p w:rsidR="00150509" w:rsidRPr="00D00023" w:rsidRDefault="00150509" w:rsidP="000A4737"/>
        </w:tc>
        <w:tc>
          <w:tcPr>
            <w:tcW w:w="960" w:type="dxa"/>
            <w:noWrap/>
            <w:hideMark/>
          </w:tcPr>
          <w:p w:rsidR="00150509" w:rsidRPr="00D00023" w:rsidRDefault="00150509" w:rsidP="000A4737"/>
        </w:tc>
        <w:tc>
          <w:tcPr>
            <w:tcW w:w="960" w:type="dxa"/>
            <w:noWrap/>
            <w:hideMark/>
          </w:tcPr>
          <w:p w:rsidR="00150509" w:rsidRPr="00D00023" w:rsidRDefault="00150509" w:rsidP="000A4737"/>
        </w:tc>
        <w:tc>
          <w:tcPr>
            <w:tcW w:w="960" w:type="dxa"/>
            <w:noWrap/>
            <w:hideMark/>
          </w:tcPr>
          <w:p w:rsidR="00150509" w:rsidRPr="00D00023" w:rsidRDefault="00150509" w:rsidP="000A4737"/>
        </w:tc>
        <w:tc>
          <w:tcPr>
            <w:tcW w:w="960" w:type="dxa"/>
            <w:noWrap/>
            <w:hideMark/>
          </w:tcPr>
          <w:p w:rsidR="00150509" w:rsidRPr="00D00023" w:rsidRDefault="00150509" w:rsidP="000A4737"/>
        </w:tc>
        <w:tc>
          <w:tcPr>
            <w:tcW w:w="960" w:type="dxa"/>
            <w:noWrap/>
            <w:hideMark/>
          </w:tcPr>
          <w:p w:rsidR="00150509" w:rsidRPr="00D00023" w:rsidRDefault="00150509" w:rsidP="000A4737"/>
        </w:tc>
        <w:tc>
          <w:tcPr>
            <w:tcW w:w="1655" w:type="dxa"/>
            <w:noWrap/>
            <w:hideMark/>
          </w:tcPr>
          <w:p w:rsidR="00150509" w:rsidRPr="00D00023" w:rsidRDefault="00150509" w:rsidP="000A4737"/>
        </w:tc>
      </w:tr>
      <w:tr w:rsidR="00150509" w:rsidRPr="00D00023" w:rsidTr="00150509">
        <w:trPr>
          <w:trHeight w:val="300"/>
          <w:jc w:val="center"/>
        </w:trPr>
        <w:tc>
          <w:tcPr>
            <w:tcW w:w="2840" w:type="dxa"/>
            <w:noWrap/>
            <w:hideMark/>
          </w:tcPr>
          <w:p w:rsidR="00150509" w:rsidRPr="00D00023" w:rsidRDefault="00150509" w:rsidP="000A4737">
            <w:r w:rsidRPr="00D00023">
              <w:t xml:space="preserve">Hispanic ALL </w:t>
            </w:r>
          </w:p>
        </w:tc>
        <w:tc>
          <w:tcPr>
            <w:tcW w:w="960" w:type="dxa"/>
            <w:noWrap/>
            <w:hideMark/>
          </w:tcPr>
          <w:p w:rsidR="00150509" w:rsidRPr="00D00023" w:rsidRDefault="00150509" w:rsidP="000A4737">
            <w:r w:rsidRPr="00D00023">
              <w:t>7</w:t>
            </w:r>
          </w:p>
        </w:tc>
        <w:tc>
          <w:tcPr>
            <w:tcW w:w="960" w:type="dxa"/>
            <w:noWrap/>
            <w:hideMark/>
          </w:tcPr>
          <w:p w:rsidR="00150509" w:rsidRPr="00D00023" w:rsidRDefault="00150509" w:rsidP="000A4737">
            <w:r>
              <w:t>39.43</w:t>
            </w:r>
          </w:p>
        </w:tc>
        <w:tc>
          <w:tcPr>
            <w:tcW w:w="960" w:type="dxa"/>
            <w:noWrap/>
            <w:hideMark/>
          </w:tcPr>
          <w:p w:rsidR="00150509" w:rsidRPr="00D00023" w:rsidRDefault="00150509" w:rsidP="000A4737">
            <w:r>
              <w:t>12.43</w:t>
            </w:r>
          </w:p>
        </w:tc>
        <w:tc>
          <w:tcPr>
            <w:tcW w:w="960" w:type="dxa"/>
            <w:noWrap/>
            <w:hideMark/>
          </w:tcPr>
          <w:p w:rsidR="00150509" w:rsidRPr="00D00023" w:rsidRDefault="00150509" w:rsidP="000A4737">
            <w:r>
              <w:t>13.29</w:t>
            </w:r>
          </w:p>
        </w:tc>
        <w:tc>
          <w:tcPr>
            <w:tcW w:w="960" w:type="dxa"/>
            <w:noWrap/>
            <w:hideMark/>
          </w:tcPr>
          <w:p w:rsidR="00150509" w:rsidRPr="00D00023" w:rsidRDefault="00150509" w:rsidP="000A4737">
            <w:r w:rsidRPr="00D00023">
              <w:t>12</w:t>
            </w:r>
          </w:p>
        </w:tc>
        <w:tc>
          <w:tcPr>
            <w:tcW w:w="960" w:type="dxa"/>
            <w:noWrap/>
            <w:hideMark/>
          </w:tcPr>
          <w:p w:rsidR="00150509" w:rsidRPr="00D00023" w:rsidRDefault="00150509" w:rsidP="000A4737">
            <w:r w:rsidRPr="00D00023">
              <w:t>6</w:t>
            </w:r>
          </w:p>
        </w:tc>
        <w:tc>
          <w:tcPr>
            <w:tcW w:w="1655" w:type="dxa"/>
            <w:noWrap/>
            <w:hideMark/>
          </w:tcPr>
          <w:p w:rsidR="00150509" w:rsidRPr="00D00023" w:rsidRDefault="00150509" w:rsidP="000A4737">
            <w:r w:rsidRPr="00D00023">
              <w:t>100%</w:t>
            </w:r>
          </w:p>
        </w:tc>
      </w:tr>
      <w:tr w:rsidR="00150509" w:rsidRPr="00D00023" w:rsidTr="00150509">
        <w:trPr>
          <w:trHeight w:val="300"/>
          <w:jc w:val="center"/>
        </w:trPr>
        <w:tc>
          <w:tcPr>
            <w:tcW w:w="2840" w:type="dxa"/>
            <w:noWrap/>
            <w:hideMark/>
          </w:tcPr>
          <w:p w:rsidR="00150509" w:rsidRPr="00D00023" w:rsidRDefault="00150509" w:rsidP="000A4737">
            <w:r w:rsidRPr="00D00023">
              <w:t>Hispanic Female</w:t>
            </w:r>
          </w:p>
        </w:tc>
        <w:tc>
          <w:tcPr>
            <w:tcW w:w="960" w:type="dxa"/>
            <w:noWrap/>
            <w:hideMark/>
          </w:tcPr>
          <w:p w:rsidR="00150509" w:rsidRPr="00D00023" w:rsidRDefault="00150509" w:rsidP="000A4737">
            <w:r w:rsidRPr="00D00023">
              <w:t>6</w:t>
            </w:r>
          </w:p>
        </w:tc>
        <w:tc>
          <w:tcPr>
            <w:tcW w:w="960" w:type="dxa"/>
            <w:noWrap/>
            <w:hideMark/>
          </w:tcPr>
          <w:p w:rsidR="00150509" w:rsidRPr="00D00023" w:rsidRDefault="00150509" w:rsidP="000A4737">
            <w:r>
              <w:t>39.1</w:t>
            </w:r>
            <w:r w:rsidRPr="00D00023">
              <w:t>7</w:t>
            </w:r>
          </w:p>
        </w:tc>
        <w:tc>
          <w:tcPr>
            <w:tcW w:w="960" w:type="dxa"/>
            <w:noWrap/>
            <w:hideMark/>
          </w:tcPr>
          <w:p w:rsidR="00150509" w:rsidRPr="00D00023" w:rsidRDefault="00150509" w:rsidP="000A4737">
            <w:r>
              <w:t>12.8</w:t>
            </w:r>
            <w:r w:rsidRPr="00D00023">
              <w:t>3</w:t>
            </w:r>
          </w:p>
        </w:tc>
        <w:tc>
          <w:tcPr>
            <w:tcW w:w="960" w:type="dxa"/>
            <w:noWrap/>
            <w:hideMark/>
          </w:tcPr>
          <w:p w:rsidR="00150509" w:rsidRPr="00D00023" w:rsidRDefault="00150509" w:rsidP="000A4737">
            <w:r>
              <w:t>13.1</w:t>
            </w:r>
            <w:r w:rsidRPr="00D00023">
              <w:t>7</w:t>
            </w:r>
          </w:p>
        </w:tc>
        <w:tc>
          <w:tcPr>
            <w:tcW w:w="960" w:type="dxa"/>
            <w:noWrap/>
            <w:hideMark/>
          </w:tcPr>
          <w:p w:rsidR="00150509" w:rsidRPr="00D00023" w:rsidRDefault="00150509" w:rsidP="000A4737">
            <w:r>
              <w:t>12.1</w:t>
            </w:r>
            <w:r w:rsidRPr="00D00023">
              <w:t>7</w:t>
            </w:r>
          </w:p>
        </w:tc>
        <w:tc>
          <w:tcPr>
            <w:tcW w:w="960" w:type="dxa"/>
            <w:noWrap/>
            <w:hideMark/>
          </w:tcPr>
          <w:p w:rsidR="00150509" w:rsidRPr="00D00023" w:rsidRDefault="00150509" w:rsidP="000A4737">
            <w:r w:rsidRPr="00D00023">
              <w:t>6</w:t>
            </w:r>
          </w:p>
        </w:tc>
        <w:tc>
          <w:tcPr>
            <w:tcW w:w="1655" w:type="dxa"/>
            <w:noWrap/>
            <w:hideMark/>
          </w:tcPr>
          <w:p w:rsidR="00150509" w:rsidRPr="00D00023" w:rsidRDefault="00150509" w:rsidP="000A4737">
            <w:r w:rsidRPr="00D00023">
              <w:t>100%</w:t>
            </w:r>
          </w:p>
        </w:tc>
      </w:tr>
      <w:tr w:rsidR="00150509" w:rsidRPr="00D00023" w:rsidTr="00150509">
        <w:trPr>
          <w:trHeight w:val="300"/>
          <w:jc w:val="center"/>
        </w:trPr>
        <w:tc>
          <w:tcPr>
            <w:tcW w:w="2840" w:type="dxa"/>
            <w:noWrap/>
            <w:hideMark/>
          </w:tcPr>
          <w:p w:rsidR="00150509" w:rsidRPr="00D00023" w:rsidRDefault="00150509" w:rsidP="000A4737">
            <w:r w:rsidRPr="00D00023">
              <w:t>Hispanic Male n=1</w:t>
            </w:r>
          </w:p>
        </w:tc>
        <w:tc>
          <w:tcPr>
            <w:tcW w:w="960" w:type="dxa"/>
            <w:noWrap/>
            <w:hideMark/>
          </w:tcPr>
          <w:p w:rsidR="00150509" w:rsidRPr="00D00023" w:rsidRDefault="00150509" w:rsidP="000A4737">
            <w:r w:rsidRPr="00D00023">
              <w:t>1</w:t>
            </w:r>
          </w:p>
        </w:tc>
        <w:tc>
          <w:tcPr>
            <w:tcW w:w="960" w:type="dxa"/>
            <w:noWrap/>
            <w:hideMark/>
          </w:tcPr>
          <w:p w:rsidR="00150509" w:rsidRPr="00D00023" w:rsidRDefault="00150509" w:rsidP="000A4737">
            <w:r w:rsidRPr="00D00023">
              <w:t>41</w:t>
            </w:r>
          </w:p>
        </w:tc>
        <w:tc>
          <w:tcPr>
            <w:tcW w:w="960" w:type="dxa"/>
            <w:noWrap/>
            <w:hideMark/>
          </w:tcPr>
          <w:p w:rsidR="00150509" w:rsidRPr="00D00023" w:rsidRDefault="00150509" w:rsidP="000A4737">
            <w:r w:rsidRPr="00D00023">
              <w:t>10</w:t>
            </w:r>
          </w:p>
        </w:tc>
        <w:tc>
          <w:tcPr>
            <w:tcW w:w="960" w:type="dxa"/>
            <w:noWrap/>
            <w:hideMark/>
          </w:tcPr>
          <w:p w:rsidR="00150509" w:rsidRPr="00D00023" w:rsidRDefault="00150509" w:rsidP="000A4737">
            <w:r w:rsidRPr="00D00023">
              <w:t>14</w:t>
            </w:r>
          </w:p>
        </w:tc>
        <w:tc>
          <w:tcPr>
            <w:tcW w:w="960" w:type="dxa"/>
            <w:noWrap/>
            <w:hideMark/>
          </w:tcPr>
          <w:p w:rsidR="00150509" w:rsidRPr="00D00023" w:rsidRDefault="00150509" w:rsidP="000A4737">
            <w:r w:rsidRPr="00D00023">
              <w:t>11</w:t>
            </w:r>
          </w:p>
        </w:tc>
        <w:tc>
          <w:tcPr>
            <w:tcW w:w="960" w:type="dxa"/>
            <w:noWrap/>
            <w:hideMark/>
          </w:tcPr>
          <w:p w:rsidR="00150509" w:rsidRPr="00D00023" w:rsidRDefault="00150509" w:rsidP="000A4737">
            <w:r w:rsidRPr="00D00023">
              <w:t>6</w:t>
            </w:r>
          </w:p>
        </w:tc>
        <w:tc>
          <w:tcPr>
            <w:tcW w:w="1655" w:type="dxa"/>
            <w:noWrap/>
            <w:hideMark/>
          </w:tcPr>
          <w:p w:rsidR="00150509" w:rsidRPr="00D00023" w:rsidRDefault="00150509" w:rsidP="000A4737">
            <w:r w:rsidRPr="00D00023">
              <w:t>100%</w:t>
            </w:r>
          </w:p>
        </w:tc>
      </w:tr>
      <w:tr w:rsidR="00150509" w:rsidRPr="00D00023" w:rsidTr="00150509">
        <w:trPr>
          <w:trHeight w:val="300"/>
          <w:jc w:val="center"/>
        </w:trPr>
        <w:tc>
          <w:tcPr>
            <w:tcW w:w="2840" w:type="dxa"/>
            <w:noWrap/>
            <w:hideMark/>
          </w:tcPr>
          <w:p w:rsidR="00150509" w:rsidRPr="00D00023" w:rsidRDefault="00150509" w:rsidP="000A4737"/>
        </w:tc>
        <w:tc>
          <w:tcPr>
            <w:tcW w:w="960" w:type="dxa"/>
            <w:noWrap/>
            <w:hideMark/>
          </w:tcPr>
          <w:p w:rsidR="00150509" w:rsidRPr="00D00023" w:rsidRDefault="00150509" w:rsidP="000A4737"/>
        </w:tc>
        <w:tc>
          <w:tcPr>
            <w:tcW w:w="960" w:type="dxa"/>
            <w:noWrap/>
            <w:hideMark/>
          </w:tcPr>
          <w:p w:rsidR="00150509" w:rsidRPr="00D00023" w:rsidRDefault="00150509" w:rsidP="000A4737"/>
        </w:tc>
        <w:tc>
          <w:tcPr>
            <w:tcW w:w="960" w:type="dxa"/>
            <w:noWrap/>
            <w:hideMark/>
          </w:tcPr>
          <w:p w:rsidR="00150509" w:rsidRPr="00D00023" w:rsidRDefault="00150509" w:rsidP="000A4737"/>
        </w:tc>
        <w:tc>
          <w:tcPr>
            <w:tcW w:w="960" w:type="dxa"/>
            <w:noWrap/>
            <w:hideMark/>
          </w:tcPr>
          <w:p w:rsidR="00150509" w:rsidRPr="00D00023" w:rsidRDefault="00150509" w:rsidP="000A4737"/>
        </w:tc>
        <w:tc>
          <w:tcPr>
            <w:tcW w:w="960" w:type="dxa"/>
            <w:noWrap/>
            <w:hideMark/>
          </w:tcPr>
          <w:p w:rsidR="00150509" w:rsidRPr="00D00023" w:rsidRDefault="00150509" w:rsidP="000A4737"/>
        </w:tc>
        <w:tc>
          <w:tcPr>
            <w:tcW w:w="960" w:type="dxa"/>
            <w:noWrap/>
            <w:hideMark/>
          </w:tcPr>
          <w:p w:rsidR="00150509" w:rsidRPr="00D00023" w:rsidRDefault="00150509" w:rsidP="000A4737"/>
        </w:tc>
        <w:tc>
          <w:tcPr>
            <w:tcW w:w="1655" w:type="dxa"/>
            <w:noWrap/>
            <w:hideMark/>
          </w:tcPr>
          <w:p w:rsidR="00150509" w:rsidRPr="00D00023" w:rsidRDefault="00150509" w:rsidP="000A4737"/>
        </w:tc>
      </w:tr>
      <w:tr w:rsidR="00150509" w:rsidRPr="00D00023" w:rsidTr="00150509">
        <w:trPr>
          <w:trHeight w:val="300"/>
          <w:jc w:val="center"/>
        </w:trPr>
        <w:tc>
          <w:tcPr>
            <w:tcW w:w="2840" w:type="dxa"/>
            <w:noWrap/>
            <w:hideMark/>
          </w:tcPr>
          <w:p w:rsidR="00150509" w:rsidRPr="00D00023" w:rsidRDefault="00150509" w:rsidP="000A4737">
            <w:r w:rsidRPr="00D00023">
              <w:t>Two or More Race All</w:t>
            </w:r>
          </w:p>
        </w:tc>
        <w:tc>
          <w:tcPr>
            <w:tcW w:w="960" w:type="dxa"/>
            <w:noWrap/>
            <w:hideMark/>
          </w:tcPr>
          <w:p w:rsidR="00150509" w:rsidRPr="00D00023" w:rsidRDefault="00150509" w:rsidP="000A4737">
            <w:r w:rsidRPr="00D00023">
              <w:t>2</w:t>
            </w:r>
          </w:p>
        </w:tc>
        <w:tc>
          <w:tcPr>
            <w:tcW w:w="960" w:type="dxa"/>
            <w:noWrap/>
            <w:hideMark/>
          </w:tcPr>
          <w:p w:rsidR="00150509" w:rsidRPr="00D00023" w:rsidRDefault="00150509" w:rsidP="000A4737">
            <w:r w:rsidRPr="00D00023">
              <w:t>39</w:t>
            </w:r>
          </w:p>
        </w:tc>
        <w:tc>
          <w:tcPr>
            <w:tcW w:w="960" w:type="dxa"/>
            <w:noWrap/>
            <w:hideMark/>
          </w:tcPr>
          <w:p w:rsidR="00150509" w:rsidRPr="00D00023" w:rsidRDefault="00150509" w:rsidP="000A4737">
            <w:r w:rsidRPr="00D00023">
              <w:t>15.5</w:t>
            </w:r>
          </w:p>
        </w:tc>
        <w:tc>
          <w:tcPr>
            <w:tcW w:w="960" w:type="dxa"/>
            <w:noWrap/>
            <w:hideMark/>
          </w:tcPr>
          <w:p w:rsidR="00150509" w:rsidRPr="00D00023" w:rsidRDefault="00150509" w:rsidP="000A4737">
            <w:r w:rsidRPr="00D00023">
              <w:t>13</w:t>
            </w:r>
          </w:p>
        </w:tc>
        <w:tc>
          <w:tcPr>
            <w:tcW w:w="960" w:type="dxa"/>
            <w:noWrap/>
            <w:hideMark/>
          </w:tcPr>
          <w:p w:rsidR="00150509" w:rsidRPr="00D00023" w:rsidRDefault="00150509" w:rsidP="000A4737">
            <w:r w:rsidRPr="00D00023">
              <w:t>13.5</w:t>
            </w:r>
          </w:p>
        </w:tc>
        <w:tc>
          <w:tcPr>
            <w:tcW w:w="960" w:type="dxa"/>
            <w:noWrap/>
            <w:hideMark/>
          </w:tcPr>
          <w:p w:rsidR="00150509" w:rsidRPr="00D00023" w:rsidRDefault="00150509" w:rsidP="000A4737"/>
        </w:tc>
        <w:tc>
          <w:tcPr>
            <w:tcW w:w="1655" w:type="dxa"/>
            <w:noWrap/>
            <w:hideMark/>
          </w:tcPr>
          <w:p w:rsidR="00150509" w:rsidRPr="00D00023" w:rsidRDefault="00150509" w:rsidP="000A4737">
            <w:r w:rsidRPr="00D00023">
              <w:t>100%</w:t>
            </w:r>
          </w:p>
        </w:tc>
      </w:tr>
      <w:tr w:rsidR="00150509" w:rsidRPr="00D00023" w:rsidTr="00150509">
        <w:trPr>
          <w:trHeight w:val="300"/>
          <w:jc w:val="center"/>
        </w:trPr>
        <w:tc>
          <w:tcPr>
            <w:tcW w:w="2840" w:type="dxa"/>
            <w:noWrap/>
            <w:hideMark/>
          </w:tcPr>
          <w:p w:rsidR="00150509" w:rsidRPr="00D00023" w:rsidRDefault="00150509" w:rsidP="000A4737">
            <w:r w:rsidRPr="00D00023">
              <w:t>Two or More Race Female</w:t>
            </w:r>
          </w:p>
        </w:tc>
        <w:tc>
          <w:tcPr>
            <w:tcW w:w="960" w:type="dxa"/>
            <w:noWrap/>
            <w:hideMark/>
          </w:tcPr>
          <w:p w:rsidR="00150509" w:rsidRPr="00D00023" w:rsidRDefault="00150509" w:rsidP="000A4737">
            <w:r w:rsidRPr="00D00023">
              <w:t>2</w:t>
            </w:r>
          </w:p>
        </w:tc>
        <w:tc>
          <w:tcPr>
            <w:tcW w:w="960" w:type="dxa"/>
            <w:noWrap/>
            <w:hideMark/>
          </w:tcPr>
          <w:p w:rsidR="00150509" w:rsidRPr="00D00023" w:rsidRDefault="00150509" w:rsidP="000A4737">
            <w:r w:rsidRPr="00D00023">
              <w:t>39</w:t>
            </w:r>
          </w:p>
        </w:tc>
        <w:tc>
          <w:tcPr>
            <w:tcW w:w="960" w:type="dxa"/>
            <w:noWrap/>
            <w:hideMark/>
          </w:tcPr>
          <w:p w:rsidR="00150509" w:rsidRPr="00D00023" w:rsidRDefault="00150509" w:rsidP="000A4737">
            <w:r w:rsidRPr="00D00023">
              <w:t>15.5</w:t>
            </w:r>
          </w:p>
        </w:tc>
        <w:tc>
          <w:tcPr>
            <w:tcW w:w="960" w:type="dxa"/>
            <w:noWrap/>
            <w:hideMark/>
          </w:tcPr>
          <w:p w:rsidR="00150509" w:rsidRPr="00D00023" w:rsidRDefault="00150509" w:rsidP="000A4737">
            <w:r w:rsidRPr="00D00023">
              <w:t>13</w:t>
            </w:r>
          </w:p>
        </w:tc>
        <w:tc>
          <w:tcPr>
            <w:tcW w:w="960" w:type="dxa"/>
            <w:noWrap/>
            <w:hideMark/>
          </w:tcPr>
          <w:p w:rsidR="00150509" w:rsidRPr="00D00023" w:rsidRDefault="00150509" w:rsidP="000A4737">
            <w:r w:rsidRPr="00D00023">
              <w:t>13.5</w:t>
            </w:r>
          </w:p>
        </w:tc>
        <w:tc>
          <w:tcPr>
            <w:tcW w:w="960" w:type="dxa"/>
            <w:noWrap/>
            <w:hideMark/>
          </w:tcPr>
          <w:p w:rsidR="00150509" w:rsidRPr="00D00023" w:rsidRDefault="00150509" w:rsidP="000A4737"/>
        </w:tc>
        <w:tc>
          <w:tcPr>
            <w:tcW w:w="1655" w:type="dxa"/>
            <w:noWrap/>
            <w:hideMark/>
          </w:tcPr>
          <w:p w:rsidR="00150509" w:rsidRPr="00D00023" w:rsidRDefault="00150509" w:rsidP="000A4737">
            <w:r w:rsidRPr="00D00023">
              <w:t>100%</w:t>
            </w:r>
          </w:p>
        </w:tc>
      </w:tr>
      <w:tr w:rsidR="00150509" w:rsidRPr="00D00023" w:rsidTr="00150509">
        <w:trPr>
          <w:trHeight w:val="300"/>
          <w:jc w:val="center"/>
        </w:trPr>
        <w:tc>
          <w:tcPr>
            <w:tcW w:w="2840" w:type="dxa"/>
            <w:noWrap/>
            <w:hideMark/>
          </w:tcPr>
          <w:p w:rsidR="00150509" w:rsidRPr="00D00023" w:rsidRDefault="00150509" w:rsidP="000A4737"/>
        </w:tc>
        <w:tc>
          <w:tcPr>
            <w:tcW w:w="960" w:type="dxa"/>
            <w:noWrap/>
            <w:hideMark/>
          </w:tcPr>
          <w:p w:rsidR="00150509" w:rsidRPr="00D00023" w:rsidRDefault="00150509" w:rsidP="000A4737"/>
        </w:tc>
        <w:tc>
          <w:tcPr>
            <w:tcW w:w="960" w:type="dxa"/>
            <w:noWrap/>
            <w:hideMark/>
          </w:tcPr>
          <w:p w:rsidR="00150509" w:rsidRPr="00D00023" w:rsidRDefault="00150509" w:rsidP="000A4737"/>
        </w:tc>
        <w:tc>
          <w:tcPr>
            <w:tcW w:w="960" w:type="dxa"/>
            <w:noWrap/>
            <w:hideMark/>
          </w:tcPr>
          <w:p w:rsidR="00150509" w:rsidRPr="00D00023" w:rsidRDefault="00150509" w:rsidP="000A4737"/>
        </w:tc>
        <w:tc>
          <w:tcPr>
            <w:tcW w:w="960" w:type="dxa"/>
            <w:noWrap/>
            <w:hideMark/>
          </w:tcPr>
          <w:p w:rsidR="00150509" w:rsidRPr="00D00023" w:rsidRDefault="00150509" w:rsidP="000A4737"/>
        </w:tc>
        <w:tc>
          <w:tcPr>
            <w:tcW w:w="960" w:type="dxa"/>
            <w:noWrap/>
            <w:hideMark/>
          </w:tcPr>
          <w:p w:rsidR="00150509" w:rsidRPr="00D00023" w:rsidRDefault="00150509" w:rsidP="000A4737"/>
        </w:tc>
        <w:tc>
          <w:tcPr>
            <w:tcW w:w="960" w:type="dxa"/>
            <w:noWrap/>
            <w:hideMark/>
          </w:tcPr>
          <w:p w:rsidR="00150509" w:rsidRPr="00D00023" w:rsidRDefault="00150509" w:rsidP="000A4737"/>
        </w:tc>
        <w:tc>
          <w:tcPr>
            <w:tcW w:w="1655" w:type="dxa"/>
            <w:noWrap/>
            <w:hideMark/>
          </w:tcPr>
          <w:p w:rsidR="00150509" w:rsidRPr="00D00023" w:rsidRDefault="00150509" w:rsidP="000A4737"/>
        </w:tc>
      </w:tr>
      <w:tr w:rsidR="00150509" w:rsidRPr="00D00023" w:rsidTr="00150509">
        <w:trPr>
          <w:trHeight w:val="300"/>
          <w:jc w:val="center"/>
        </w:trPr>
        <w:tc>
          <w:tcPr>
            <w:tcW w:w="2840" w:type="dxa"/>
            <w:noWrap/>
            <w:hideMark/>
          </w:tcPr>
          <w:p w:rsidR="00150509" w:rsidRPr="00D00023" w:rsidRDefault="00150509" w:rsidP="000A4737">
            <w:r w:rsidRPr="00D00023">
              <w:t>White ALL</w:t>
            </w:r>
          </w:p>
        </w:tc>
        <w:tc>
          <w:tcPr>
            <w:tcW w:w="960" w:type="dxa"/>
            <w:noWrap/>
            <w:hideMark/>
          </w:tcPr>
          <w:p w:rsidR="00150509" w:rsidRPr="00D00023" w:rsidRDefault="00150509" w:rsidP="000A4737">
            <w:r w:rsidRPr="00D00023">
              <w:t>86</w:t>
            </w:r>
          </w:p>
        </w:tc>
        <w:tc>
          <w:tcPr>
            <w:tcW w:w="960" w:type="dxa"/>
            <w:noWrap/>
            <w:hideMark/>
          </w:tcPr>
          <w:p w:rsidR="00150509" w:rsidRPr="00D00023" w:rsidRDefault="00150509" w:rsidP="000A4737"/>
        </w:tc>
        <w:tc>
          <w:tcPr>
            <w:tcW w:w="960" w:type="dxa"/>
            <w:noWrap/>
            <w:hideMark/>
          </w:tcPr>
          <w:p w:rsidR="00150509" w:rsidRPr="00D00023" w:rsidRDefault="00150509" w:rsidP="000A4737"/>
        </w:tc>
        <w:tc>
          <w:tcPr>
            <w:tcW w:w="960" w:type="dxa"/>
            <w:noWrap/>
            <w:hideMark/>
          </w:tcPr>
          <w:p w:rsidR="00150509" w:rsidRPr="00D00023" w:rsidRDefault="00150509" w:rsidP="000A4737"/>
        </w:tc>
        <w:tc>
          <w:tcPr>
            <w:tcW w:w="960" w:type="dxa"/>
            <w:noWrap/>
            <w:hideMark/>
          </w:tcPr>
          <w:p w:rsidR="00150509" w:rsidRPr="00D00023" w:rsidRDefault="00150509" w:rsidP="000A4737"/>
        </w:tc>
        <w:tc>
          <w:tcPr>
            <w:tcW w:w="960" w:type="dxa"/>
            <w:noWrap/>
            <w:hideMark/>
          </w:tcPr>
          <w:p w:rsidR="00150509" w:rsidRPr="00D00023" w:rsidRDefault="00150509" w:rsidP="000A4737"/>
        </w:tc>
        <w:tc>
          <w:tcPr>
            <w:tcW w:w="1655" w:type="dxa"/>
            <w:noWrap/>
            <w:hideMark/>
          </w:tcPr>
          <w:p w:rsidR="00150509" w:rsidRPr="00D00023" w:rsidRDefault="00150509" w:rsidP="000A4737"/>
        </w:tc>
      </w:tr>
      <w:tr w:rsidR="00150509" w:rsidRPr="00D00023" w:rsidTr="00150509">
        <w:trPr>
          <w:trHeight w:val="300"/>
          <w:jc w:val="center"/>
        </w:trPr>
        <w:tc>
          <w:tcPr>
            <w:tcW w:w="2840" w:type="dxa"/>
            <w:noWrap/>
            <w:hideMark/>
          </w:tcPr>
          <w:p w:rsidR="00150509" w:rsidRPr="00D00023" w:rsidRDefault="00150509" w:rsidP="000A4737">
            <w:r w:rsidRPr="00D00023">
              <w:t>White Female</w:t>
            </w:r>
          </w:p>
        </w:tc>
        <w:tc>
          <w:tcPr>
            <w:tcW w:w="960" w:type="dxa"/>
            <w:noWrap/>
            <w:hideMark/>
          </w:tcPr>
          <w:p w:rsidR="00150509" w:rsidRPr="00D00023" w:rsidRDefault="00150509" w:rsidP="000A4737">
            <w:r w:rsidRPr="00D00023">
              <w:t>75</w:t>
            </w:r>
          </w:p>
        </w:tc>
        <w:tc>
          <w:tcPr>
            <w:tcW w:w="960" w:type="dxa"/>
            <w:noWrap/>
            <w:hideMark/>
          </w:tcPr>
          <w:p w:rsidR="00150509" w:rsidRPr="00D00023" w:rsidRDefault="00150509" w:rsidP="000A4737">
            <w:r>
              <w:t>41.7</w:t>
            </w:r>
          </w:p>
        </w:tc>
        <w:tc>
          <w:tcPr>
            <w:tcW w:w="960" w:type="dxa"/>
            <w:noWrap/>
            <w:hideMark/>
          </w:tcPr>
          <w:p w:rsidR="00150509" w:rsidRPr="00D00023" w:rsidRDefault="00150509" w:rsidP="000A4737">
            <w:r>
              <w:t>13.3</w:t>
            </w:r>
          </w:p>
        </w:tc>
        <w:tc>
          <w:tcPr>
            <w:tcW w:w="960" w:type="dxa"/>
            <w:noWrap/>
            <w:hideMark/>
          </w:tcPr>
          <w:p w:rsidR="00150509" w:rsidRPr="00D00023" w:rsidRDefault="00150509" w:rsidP="000A4737">
            <w:r>
              <w:t>13.89</w:t>
            </w:r>
          </w:p>
        </w:tc>
        <w:tc>
          <w:tcPr>
            <w:tcW w:w="960" w:type="dxa"/>
            <w:noWrap/>
            <w:hideMark/>
          </w:tcPr>
          <w:p w:rsidR="00150509" w:rsidRPr="00D00023" w:rsidRDefault="00150509" w:rsidP="000A4737">
            <w:r>
              <w:t>13.31</w:t>
            </w:r>
          </w:p>
        </w:tc>
        <w:tc>
          <w:tcPr>
            <w:tcW w:w="960" w:type="dxa"/>
            <w:noWrap/>
            <w:hideMark/>
          </w:tcPr>
          <w:p w:rsidR="00150509" w:rsidRPr="00D00023" w:rsidRDefault="00150509" w:rsidP="000A4737">
            <w:r>
              <w:t>7.18</w:t>
            </w:r>
          </w:p>
        </w:tc>
        <w:tc>
          <w:tcPr>
            <w:tcW w:w="1655" w:type="dxa"/>
            <w:noWrap/>
            <w:hideMark/>
          </w:tcPr>
          <w:p w:rsidR="00150509" w:rsidRPr="00D00023" w:rsidRDefault="00150509" w:rsidP="000A4737">
            <w:r w:rsidRPr="00D00023">
              <w:t>98.67%</w:t>
            </w:r>
          </w:p>
        </w:tc>
      </w:tr>
      <w:tr w:rsidR="00150509" w:rsidRPr="00D00023" w:rsidTr="00150509">
        <w:trPr>
          <w:trHeight w:val="300"/>
          <w:jc w:val="center"/>
        </w:trPr>
        <w:tc>
          <w:tcPr>
            <w:tcW w:w="2840" w:type="dxa"/>
            <w:noWrap/>
            <w:hideMark/>
          </w:tcPr>
          <w:p w:rsidR="00150509" w:rsidRPr="00D00023" w:rsidRDefault="00150509" w:rsidP="000A4737">
            <w:r w:rsidRPr="00D00023">
              <w:t>White Male</w:t>
            </w:r>
          </w:p>
        </w:tc>
        <w:tc>
          <w:tcPr>
            <w:tcW w:w="960" w:type="dxa"/>
            <w:noWrap/>
            <w:hideMark/>
          </w:tcPr>
          <w:p w:rsidR="00150509" w:rsidRPr="00D00023" w:rsidRDefault="00150509" w:rsidP="000A4737">
            <w:r w:rsidRPr="00D00023">
              <w:t>11</w:t>
            </w:r>
          </w:p>
        </w:tc>
        <w:tc>
          <w:tcPr>
            <w:tcW w:w="960" w:type="dxa"/>
            <w:noWrap/>
            <w:hideMark/>
          </w:tcPr>
          <w:p w:rsidR="00150509" w:rsidRPr="00D00023" w:rsidRDefault="00150509" w:rsidP="000A4737">
            <w:r>
              <w:t>41.86</w:t>
            </w:r>
          </w:p>
        </w:tc>
        <w:tc>
          <w:tcPr>
            <w:tcW w:w="960" w:type="dxa"/>
            <w:noWrap/>
            <w:hideMark/>
          </w:tcPr>
          <w:p w:rsidR="00150509" w:rsidRPr="00D00023" w:rsidRDefault="00150509" w:rsidP="000A4737">
            <w:r w:rsidRPr="00D00023">
              <w:t>15</w:t>
            </w:r>
          </w:p>
        </w:tc>
        <w:tc>
          <w:tcPr>
            <w:tcW w:w="960" w:type="dxa"/>
            <w:noWrap/>
            <w:hideMark/>
          </w:tcPr>
          <w:p w:rsidR="00150509" w:rsidRPr="00D00023" w:rsidRDefault="00150509" w:rsidP="000A4737">
            <w:r>
              <w:t>13.55</w:t>
            </w:r>
          </w:p>
        </w:tc>
        <w:tc>
          <w:tcPr>
            <w:tcW w:w="960" w:type="dxa"/>
            <w:noWrap/>
            <w:hideMark/>
          </w:tcPr>
          <w:p w:rsidR="00150509" w:rsidRPr="00D00023" w:rsidRDefault="00150509" w:rsidP="000A4737">
            <w:r>
              <w:t>13.91</w:t>
            </w:r>
          </w:p>
        </w:tc>
        <w:tc>
          <w:tcPr>
            <w:tcW w:w="960" w:type="dxa"/>
            <w:noWrap/>
            <w:hideMark/>
          </w:tcPr>
          <w:p w:rsidR="00150509" w:rsidRPr="00D00023" w:rsidRDefault="00150509" w:rsidP="000A4737"/>
        </w:tc>
        <w:tc>
          <w:tcPr>
            <w:tcW w:w="1655" w:type="dxa"/>
            <w:noWrap/>
            <w:hideMark/>
          </w:tcPr>
          <w:p w:rsidR="00150509" w:rsidRPr="00D00023" w:rsidRDefault="00150509" w:rsidP="000A4737">
            <w:r w:rsidRPr="00D00023">
              <w:t>100%</w:t>
            </w:r>
          </w:p>
        </w:tc>
      </w:tr>
    </w:tbl>
    <w:p w:rsidR="008629F2" w:rsidRDefault="008629F2" w:rsidP="00150509">
      <w:pPr>
        <w:rPr>
          <w:rStyle w:val="SubtleEmphasis"/>
          <w:b/>
          <w:color w:val="FFFFFF" w:themeColor="background1"/>
          <w:sz w:val="24"/>
          <w:szCs w:val="24"/>
        </w:rPr>
      </w:pPr>
    </w:p>
    <w:p w:rsidR="00150509" w:rsidRDefault="00150509" w:rsidP="00DE5AAE">
      <w:pPr>
        <w:pStyle w:val="FootnoteText"/>
        <w:rPr>
          <w:rStyle w:val="SubtleEmphasis"/>
          <w:b/>
          <w:i w:val="0"/>
          <w:sz w:val="24"/>
          <w:szCs w:val="24"/>
        </w:rPr>
      </w:pPr>
    </w:p>
    <w:p w:rsidR="00150509" w:rsidRDefault="00150509" w:rsidP="00B81586">
      <w:pPr>
        <w:pStyle w:val="FootnoteText"/>
        <w:jc w:val="center"/>
        <w:rPr>
          <w:rStyle w:val="SubtleEmphasis"/>
          <w:b/>
          <w:i w:val="0"/>
          <w:sz w:val="24"/>
          <w:szCs w:val="24"/>
        </w:rPr>
      </w:pPr>
    </w:p>
    <w:p w:rsidR="00150509" w:rsidRDefault="00AA3E5E" w:rsidP="00B81586">
      <w:pPr>
        <w:pStyle w:val="FootnoteText"/>
        <w:jc w:val="center"/>
        <w:rPr>
          <w:rStyle w:val="SubtleEmphasis"/>
          <w:b/>
          <w:i w:val="0"/>
          <w:sz w:val="24"/>
          <w:szCs w:val="24"/>
        </w:rPr>
      </w:pPr>
      <w:r>
        <w:rPr>
          <w:rStyle w:val="SubtleEmphasis"/>
          <w:b/>
          <w:i w:val="0"/>
          <w:sz w:val="24"/>
          <w:szCs w:val="24"/>
        </w:rPr>
        <w:lastRenderedPageBreak/>
        <w:t xml:space="preserve">Measure 3 </w:t>
      </w:r>
      <w:r w:rsidR="00150509">
        <w:rPr>
          <w:rStyle w:val="SubtleEmphasis"/>
          <w:b/>
          <w:i w:val="0"/>
          <w:sz w:val="24"/>
          <w:szCs w:val="24"/>
        </w:rPr>
        <w:t xml:space="preserve">Initial Certification </w:t>
      </w:r>
    </w:p>
    <w:p w:rsidR="00150509" w:rsidRDefault="00150509" w:rsidP="00B81586">
      <w:pPr>
        <w:pStyle w:val="FootnoteText"/>
        <w:jc w:val="center"/>
        <w:rPr>
          <w:rStyle w:val="SubtleEmphasis"/>
          <w:b/>
          <w:i w:val="0"/>
          <w:sz w:val="24"/>
          <w:szCs w:val="24"/>
        </w:rPr>
      </w:pPr>
      <w:r>
        <w:rPr>
          <w:rStyle w:val="SubtleEmphasis"/>
          <w:b/>
          <w:i w:val="0"/>
          <w:sz w:val="24"/>
          <w:szCs w:val="24"/>
        </w:rPr>
        <w:t xml:space="preserve">edTPA Scores </w:t>
      </w:r>
    </w:p>
    <w:p w:rsidR="00286A12" w:rsidRDefault="00150509" w:rsidP="00B81586">
      <w:pPr>
        <w:pStyle w:val="FootnoteText"/>
        <w:jc w:val="center"/>
        <w:rPr>
          <w:rStyle w:val="SubtleEmphasis"/>
          <w:b/>
          <w:sz w:val="24"/>
          <w:szCs w:val="24"/>
        </w:rPr>
      </w:pPr>
      <w:r>
        <w:rPr>
          <w:rStyle w:val="SubtleEmphasis"/>
          <w:b/>
          <w:i w:val="0"/>
          <w:sz w:val="24"/>
          <w:szCs w:val="24"/>
        </w:rPr>
        <w:t>By Preparation Program and Task</w:t>
      </w:r>
      <w:r w:rsidR="00B81586">
        <w:rPr>
          <w:rStyle w:val="SubtleEmphasis"/>
          <w:b/>
          <w:sz w:val="24"/>
          <w:szCs w:val="24"/>
        </w:rPr>
        <w:t xml:space="preserve"> </w:t>
      </w:r>
      <w:r w:rsidR="00C77E17">
        <w:rPr>
          <w:rStyle w:val="SubtleEmphasis"/>
          <w:b/>
          <w:sz w:val="24"/>
          <w:szCs w:val="24"/>
        </w:rPr>
        <w:t xml:space="preserve"> </w:t>
      </w:r>
    </w:p>
    <w:p w:rsidR="005B34CF" w:rsidRDefault="005B34CF" w:rsidP="005B34CF">
      <w:pPr>
        <w:jc w:val="center"/>
        <w:rPr>
          <w:b/>
        </w:rPr>
      </w:pPr>
    </w:p>
    <w:tbl>
      <w:tblPr>
        <w:tblStyle w:val="TableGrid"/>
        <w:tblW w:w="9560" w:type="dxa"/>
        <w:jc w:val="center"/>
        <w:tblLook w:val="04A0" w:firstRow="1" w:lastRow="0" w:firstColumn="1" w:lastColumn="0" w:noHBand="0" w:noVBand="1"/>
      </w:tblPr>
      <w:tblGrid>
        <w:gridCol w:w="2840"/>
        <w:gridCol w:w="960"/>
        <w:gridCol w:w="960"/>
        <w:gridCol w:w="960"/>
        <w:gridCol w:w="960"/>
        <w:gridCol w:w="960"/>
        <w:gridCol w:w="960"/>
        <w:gridCol w:w="960"/>
      </w:tblGrid>
      <w:tr w:rsidR="00150509" w:rsidRPr="00D00023" w:rsidTr="00150509">
        <w:trPr>
          <w:trHeight w:val="300"/>
          <w:tblHeader/>
          <w:jc w:val="center"/>
        </w:trPr>
        <w:tc>
          <w:tcPr>
            <w:tcW w:w="2840" w:type="dxa"/>
            <w:shd w:val="clear" w:color="auto" w:fill="BDD6EE" w:themeFill="accent1" w:themeFillTint="66"/>
            <w:noWrap/>
            <w:hideMark/>
          </w:tcPr>
          <w:p w:rsidR="00150509" w:rsidRPr="00150509" w:rsidRDefault="00150509" w:rsidP="000A4737">
            <w:r w:rsidRPr="00150509">
              <w:t>Elementary Programs</w:t>
            </w:r>
          </w:p>
        </w:tc>
        <w:tc>
          <w:tcPr>
            <w:tcW w:w="960" w:type="dxa"/>
            <w:shd w:val="clear" w:color="auto" w:fill="BDD6EE" w:themeFill="accent1" w:themeFillTint="66"/>
            <w:noWrap/>
            <w:hideMark/>
          </w:tcPr>
          <w:p w:rsidR="00150509" w:rsidRPr="00150509" w:rsidRDefault="00150509" w:rsidP="000A4737">
            <w:pPr>
              <w:rPr>
                <w:b/>
              </w:rPr>
            </w:pPr>
            <w:r w:rsidRPr="00150509">
              <w:rPr>
                <w:b/>
              </w:rPr>
              <w:t>n</w:t>
            </w:r>
          </w:p>
        </w:tc>
        <w:tc>
          <w:tcPr>
            <w:tcW w:w="960" w:type="dxa"/>
            <w:shd w:val="clear" w:color="auto" w:fill="BDD6EE" w:themeFill="accent1" w:themeFillTint="66"/>
            <w:noWrap/>
            <w:hideMark/>
          </w:tcPr>
          <w:p w:rsidR="00150509" w:rsidRPr="00150509" w:rsidRDefault="00150509" w:rsidP="000A4737">
            <w:pPr>
              <w:rPr>
                <w:b/>
              </w:rPr>
            </w:pPr>
            <w:r w:rsidRPr="00150509">
              <w:rPr>
                <w:b/>
              </w:rPr>
              <w:t xml:space="preserve">Overall </w:t>
            </w:r>
          </w:p>
        </w:tc>
        <w:tc>
          <w:tcPr>
            <w:tcW w:w="960" w:type="dxa"/>
            <w:shd w:val="clear" w:color="auto" w:fill="BDD6EE" w:themeFill="accent1" w:themeFillTint="66"/>
            <w:noWrap/>
            <w:hideMark/>
          </w:tcPr>
          <w:p w:rsidR="00150509" w:rsidRPr="00150509" w:rsidRDefault="00150509" w:rsidP="000A4737">
            <w:pPr>
              <w:rPr>
                <w:b/>
              </w:rPr>
            </w:pPr>
            <w:r w:rsidRPr="00150509">
              <w:rPr>
                <w:b/>
              </w:rPr>
              <w:t>Task 1</w:t>
            </w:r>
          </w:p>
        </w:tc>
        <w:tc>
          <w:tcPr>
            <w:tcW w:w="960" w:type="dxa"/>
            <w:shd w:val="clear" w:color="auto" w:fill="BDD6EE" w:themeFill="accent1" w:themeFillTint="66"/>
            <w:noWrap/>
            <w:hideMark/>
          </w:tcPr>
          <w:p w:rsidR="00150509" w:rsidRPr="00150509" w:rsidRDefault="00150509" w:rsidP="000A4737">
            <w:pPr>
              <w:rPr>
                <w:b/>
              </w:rPr>
            </w:pPr>
            <w:r w:rsidRPr="00150509">
              <w:rPr>
                <w:b/>
              </w:rPr>
              <w:t xml:space="preserve">Task 2 </w:t>
            </w:r>
          </w:p>
        </w:tc>
        <w:tc>
          <w:tcPr>
            <w:tcW w:w="960" w:type="dxa"/>
            <w:shd w:val="clear" w:color="auto" w:fill="BDD6EE" w:themeFill="accent1" w:themeFillTint="66"/>
            <w:noWrap/>
            <w:hideMark/>
          </w:tcPr>
          <w:p w:rsidR="00150509" w:rsidRPr="00150509" w:rsidRDefault="00150509" w:rsidP="000A4737">
            <w:pPr>
              <w:rPr>
                <w:b/>
              </w:rPr>
            </w:pPr>
            <w:r w:rsidRPr="00150509">
              <w:rPr>
                <w:b/>
              </w:rPr>
              <w:t>Task 3</w:t>
            </w:r>
          </w:p>
        </w:tc>
        <w:tc>
          <w:tcPr>
            <w:tcW w:w="960" w:type="dxa"/>
            <w:shd w:val="clear" w:color="auto" w:fill="BDD6EE" w:themeFill="accent1" w:themeFillTint="66"/>
            <w:noWrap/>
            <w:hideMark/>
          </w:tcPr>
          <w:p w:rsidR="00150509" w:rsidRPr="00150509" w:rsidRDefault="00150509" w:rsidP="000A4737">
            <w:pPr>
              <w:rPr>
                <w:b/>
              </w:rPr>
            </w:pPr>
            <w:r w:rsidRPr="00150509">
              <w:rPr>
                <w:b/>
              </w:rPr>
              <w:t>Task 4</w:t>
            </w:r>
          </w:p>
        </w:tc>
        <w:tc>
          <w:tcPr>
            <w:tcW w:w="960" w:type="dxa"/>
            <w:shd w:val="clear" w:color="auto" w:fill="BDD6EE" w:themeFill="accent1" w:themeFillTint="66"/>
            <w:noWrap/>
            <w:hideMark/>
          </w:tcPr>
          <w:p w:rsidR="00150509" w:rsidRPr="00150509" w:rsidRDefault="00150509" w:rsidP="000A4737">
            <w:pPr>
              <w:rPr>
                <w:b/>
              </w:rPr>
            </w:pPr>
            <w:r w:rsidRPr="00150509">
              <w:rPr>
                <w:b/>
              </w:rPr>
              <w:t>Percent passing</w:t>
            </w:r>
          </w:p>
        </w:tc>
      </w:tr>
      <w:tr w:rsidR="00150509" w:rsidRPr="00D00023" w:rsidTr="00150509">
        <w:trPr>
          <w:trHeight w:val="300"/>
          <w:jc w:val="center"/>
        </w:trPr>
        <w:tc>
          <w:tcPr>
            <w:tcW w:w="2840" w:type="dxa"/>
            <w:noWrap/>
            <w:hideMark/>
          </w:tcPr>
          <w:p w:rsidR="00150509" w:rsidRPr="00D00023" w:rsidRDefault="00150509" w:rsidP="000A4737">
            <w:r w:rsidRPr="00D00023">
              <w:t>Overall ALL</w:t>
            </w:r>
          </w:p>
        </w:tc>
        <w:tc>
          <w:tcPr>
            <w:tcW w:w="960" w:type="dxa"/>
            <w:noWrap/>
            <w:hideMark/>
          </w:tcPr>
          <w:p w:rsidR="00150509" w:rsidRPr="00D00023" w:rsidRDefault="00150509" w:rsidP="000A4737">
            <w:r w:rsidRPr="00D00023">
              <w:t>15</w:t>
            </w:r>
          </w:p>
        </w:tc>
        <w:tc>
          <w:tcPr>
            <w:tcW w:w="960" w:type="dxa"/>
            <w:noWrap/>
            <w:hideMark/>
          </w:tcPr>
          <w:p w:rsidR="00150509" w:rsidRPr="00D00023" w:rsidRDefault="00150509" w:rsidP="000A4737">
            <w:r>
              <w:t>43.43</w:t>
            </w:r>
          </w:p>
        </w:tc>
        <w:tc>
          <w:tcPr>
            <w:tcW w:w="960" w:type="dxa"/>
            <w:noWrap/>
            <w:hideMark/>
          </w:tcPr>
          <w:p w:rsidR="00150509" w:rsidRPr="00D00023" w:rsidRDefault="00150509" w:rsidP="000A4737">
            <w:r>
              <w:t>11.5</w:t>
            </w:r>
            <w:r w:rsidRPr="00D00023">
              <w:t>3</w:t>
            </w:r>
          </w:p>
        </w:tc>
        <w:tc>
          <w:tcPr>
            <w:tcW w:w="960" w:type="dxa"/>
            <w:noWrap/>
            <w:hideMark/>
          </w:tcPr>
          <w:p w:rsidR="00150509" w:rsidRPr="00D00023" w:rsidRDefault="00150509" w:rsidP="000A4737">
            <w:r w:rsidRPr="00D00023">
              <w:t>12.8</w:t>
            </w:r>
          </w:p>
        </w:tc>
        <w:tc>
          <w:tcPr>
            <w:tcW w:w="960" w:type="dxa"/>
            <w:noWrap/>
            <w:hideMark/>
          </w:tcPr>
          <w:p w:rsidR="00150509" w:rsidRPr="00D00023" w:rsidRDefault="00150509" w:rsidP="000A4737">
            <w:r>
              <w:t>12.07</w:t>
            </w:r>
          </w:p>
        </w:tc>
        <w:tc>
          <w:tcPr>
            <w:tcW w:w="960" w:type="dxa"/>
            <w:noWrap/>
            <w:hideMark/>
          </w:tcPr>
          <w:p w:rsidR="00150509" w:rsidRPr="00D00023" w:rsidRDefault="00150509" w:rsidP="000A4737">
            <w:r>
              <w:t>6.93</w:t>
            </w:r>
          </w:p>
        </w:tc>
        <w:tc>
          <w:tcPr>
            <w:tcW w:w="960" w:type="dxa"/>
            <w:noWrap/>
            <w:hideMark/>
          </w:tcPr>
          <w:p w:rsidR="00150509" w:rsidRPr="00D00023" w:rsidRDefault="00150509" w:rsidP="000A4737">
            <w:r w:rsidRPr="00D00023">
              <w:t>93.33%</w:t>
            </w:r>
          </w:p>
        </w:tc>
      </w:tr>
      <w:tr w:rsidR="00150509" w:rsidRPr="00D00023" w:rsidTr="00150509">
        <w:trPr>
          <w:trHeight w:val="300"/>
          <w:jc w:val="center"/>
        </w:trPr>
        <w:tc>
          <w:tcPr>
            <w:tcW w:w="2840" w:type="dxa"/>
            <w:noWrap/>
            <w:hideMark/>
          </w:tcPr>
          <w:p w:rsidR="00150509" w:rsidRPr="00D00023" w:rsidRDefault="00150509" w:rsidP="000A4737"/>
        </w:tc>
        <w:tc>
          <w:tcPr>
            <w:tcW w:w="960" w:type="dxa"/>
            <w:noWrap/>
            <w:hideMark/>
          </w:tcPr>
          <w:p w:rsidR="00150509" w:rsidRPr="00D00023" w:rsidRDefault="00150509" w:rsidP="000A4737"/>
        </w:tc>
        <w:tc>
          <w:tcPr>
            <w:tcW w:w="960" w:type="dxa"/>
            <w:noWrap/>
            <w:hideMark/>
          </w:tcPr>
          <w:p w:rsidR="00150509" w:rsidRPr="00D00023" w:rsidRDefault="00150509" w:rsidP="000A4737"/>
        </w:tc>
        <w:tc>
          <w:tcPr>
            <w:tcW w:w="960" w:type="dxa"/>
            <w:noWrap/>
            <w:hideMark/>
          </w:tcPr>
          <w:p w:rsidR="00150509" w:rsidRPr="00D00023" w:rsidRDefault="00150509" w:rsidP="000A4737"/>
        </w:tc>
        <w:tc>
          <w:tcPr>
            <w:tcW w:w="960" w:type="dxa"/>
            <w:noWrap/>
            <w:hideMark/>
          </w:tcPr>
          <w:p w:rsidR="00150509" w:rsidRPr="00D00023" w:rsidRDefault="00150509" w:rsidP="000A4737"/>
        </w:tc>
        <w:tc>
          <w:tcPr>
            <w:tcW w:w="960" w:type="dxa"/>
            <w:noWrap/>
            <w:hideMark/>
          </w:tcPr>
          <w:p w:rsidR="00150509" w:rsidRPr="00D00023" w:rsidRDefault="00150509" w:rsidP="000A4737"/>
        </w:tc>
        <w:tc>
          <w:tcPr>
            <w:tcW w:w="960" w:type="dxa"/>
            <w:noWrap/>
            <w:hideMark/>
          </w:tcPr>
          <w:p w:rsidR="00150509" w:rsidRPr="00D00023" w:rsidRDefault="00150509" w:rsidP="000A4737"/>
        </w:tc>
        <w:tc>
          <w:tcPr>
            <w:tcW w:w="960" w:type="dxa"/>
            <w:noWrap/>
            <w:hideMark/>
          </w:tcPr>
          <w:p w:rsidR="00150509" w:rsidRPr="00D00023" w:rsidRDefault="00150509" w:rsidP="000A4737"/>
        </w:tc>
      </w:tr>
      <w:tr w:rsidR="00150509" w:rsidRPr="00D00023" w:rsidTr="00150509">
        <w:trPr>
          <w:trHeight w:val="300"/>
          <w:jc w:val="center"/>
        </w:trPr>
        <w:tc>
          <w:tcPr>
            <w:tcW w:w="2840" w:type="dxa"/>
            <w:noWrap/>
            <w:hideMark/>
          </w:tcPr>
          <w:p w:rsidR="00150509" w:rsidRPr="00D00023" w:rsidRDefault="00150509" w:rsidP="000A4737">
            <w:r w:rsidRPr="00D00023">
              <w:t>Female ALL</w:t>
            </w:r>
          </w:p>
        </w:tc>
        <w:tc>
          <w:tcPr>
            <w:tcW w:w="960" w:type="dxa"/>
            <w:noWrap/>
            <w:hideMark/>
          </w:tcPr>
          <w:p w:rsidR="00150509" w:rsidRPr="00D00023" w:rsidRDefault="00150509" w:rsidP="000A4737">
            <w:r w:rsidRPr="00D00023">
              <w:t>13</w:t>
            </w:r>
          </w:p>
        </w:tc>
        <w:tc>
          <w:tcPr>
            <w:tcW w:w="960" w:type="dxa"/>
            <w:noWrap/>
            <w:hideMark/>
          </w:tcPr>
          <w:p w:rsidR="00150509" w:rsidRPr="00D00023" w:rsidRDefault="00150509" w:rsidP="000A4737">
            <w:r w:rsidRPr="00D00023">
              <w:t>43.75</w:t>
            </w:r>
          </w:p>
        </w:tc>
        <w:tc>
          <w:tcPr>
            <w:tcW w:w="960" w:type="dxa"/>
            <w:noWrap/>
            <w:hideMark/>
          </w:tcPr>
          <w:p w:rsidR="00150509" w:rsidRPr="00D00023" w:rsidRDefault="00150509" w:rsidP="000A4737">
            <w:r>
              <w:t>11.77</w:t>
            </w:r>
          </w:p>
        </w:tc>
        <w:tc>
          <w:tcPr>
            <w:tcW w:w="960" w:type="dxa"/>
            <w:noWrap/>
            <w:hideMark/>
          </w:tcPr>
          <w:p w:rsidR="00150509" w:rsidRPr="00D00023" w:rsidRDefault="00150509" w:rsidP="000A4737">
            <w:r>
              <w:t>12.62</w:t>
            </w:r>
          </w:p>
        </w:tc>
        <w:tc>
          <w:tcPr>
            <w:tcW w:w="960" w:type="dxa"/>
            <w:noWrap/>
            <w:hideMark/>
          </w:tcPr>
          <w:p w:rsidR="00150509" w:rsidRPr="00D00023" w:rsidRDefault="00150509" w:rsidP="000A4737">
            <w:r>
              <w:t>12.17</w:t>
            </w:r>
          </w:p>
        </w:tc>
        <w:tc>
          <w:tcPr>
            <w:tcW w:w="960" w:type="dxa"/>
            <w:noWrap/>
            <w:hideMark/>
          </w:tcPr>
          <w:p w:rsidR="00150509" w:rsidRPr="00D00023" w:rsidRDefault="00150509" w:rsidP="000A4737">
            <w:r>
              <w:t>7.08</w:t>
            </w:r>
          </w:p>
        </w:tc>
        <w:tc>
          <w:tcPr>
            <w:tcW w:w="960" w:type="dxa"/>
            <w:noWrap/>
            <w:hideMark/>
          </w:tcPr>
          <w:p w:rsidR="00150509" w:rsidRPr="00D00023" w:rsidRDefault="00150509" w:rsidP="000A4737"/>
        </w:tc>
      </w:tr>
      <w:tr w:rsidR="00150509" w:rsidRPr="00D00023" w:rsidTr="00150509">
        <w:trPr>
          <w:trHeight w:val="300"/>
          <w:jc w:val="center"/>
        </w:trPr>
        <w:tc>
          <w:tcPr>
            <w:tcW w:w="2840" w:type="dxa"/>
            <w:noWrap/>
            <w:hideMark/>
          </w:tcPr>
          <w:p w:rsidR="00150509" w:rsidRPr="00D00023" w:rsidRDefault="00150509" w:rsidP="000A4737">
            <w:r w:rsidRPr="00D00023">
              <w:t>Hispanic Female</w:t>
            </w:r>
          </w:p>
        </w:tc>
        <w:tc>
          <w:tcPr>
            <w:tcW w:w="960" w:type="dxa"/>
            <w:noWrap/>
            <w:hideMark/>
          </w:tcPr>
          <w:p w:rsidR="00150509" w:rsidRPr="00D00023" w:rsidRDefault="00150509" w:rsidP="000A4737">
            <w:r w:rsidRPr="00D00023">
              <w:t>1</w:t>
            </w:r>
          </w:p>
        </w:tc>
        <w:tc>
          <w:tcPr>
            <w:tcW w:w="960" w:type="dxa"/>
            <w:noWrap/>
            <w:hideMark/>
          </w:tcPr>
          <w:p w:rsidR="00150509" w:rsidRPr="00D00023" w:rsidRDefault="00150509" w:rsidP="000A4737">
            <w:r w:rsidRPr="00D00023">
              <w:t>45</w:t>
            </w:r>
          </w:p>
        </w:tc>
        <w:tc>
          <w:tcPr>
            <w:tcW w:w="960" w:type="dxa"/>
            <w:noWrap/>
            <w:hideMark/>
          </w:tcPr>
          <w:p w:rsidR="00150509" w:rsidRPr="00D00023" w:rsidRDefault="00150509" w:rsidP="000A4737">
            <w:r w:rsidRPr="00D00023">
              <w:t>16</w:t>
            </w:r>
          </w:p>
        </w:tc>
        <w:tc>
          <w:tcPr>
            <w:tcW w:w="960" w:type="dxa"/>
            <w:noWrap/>
            <w:hideMark/>
          </w:tcPr>
          <w:p w:rsidR="00150509" w:rsidRPr="00D00023" w:rsidRDefault="00150509" w:rsidP="000A4737">
            <w:r w:rsidRPr="00D00023">
              <w:t>11</w:t>
            </w:r>
          </w:p>
        </w:tc>
        <w:tc>
          <w:tcPr>
            <w:tcW w:w="960" w:type="dxa"/>
            <w:noWrap/>
            <w:hideMark/>
          </w:tcPr>
          <w:p w:rsidR="00150509" w:rsidRPr="00D00023" w:rsidRDefault="00150509" w:rsidP="000A4737">
            <w:r w:rsidRPr="00D00023">
              <w:t>12</w:t>
            </w:r>
          </w:p>
        </w:tc>
        <w:tc>
          <w:tcPr>
            <w:tcW w:w="960" w:type="dxa"/>
            <w:noWrap/>
            <w:hideMark/>
          </w:tcPr>
          <w:p w:rsidR="00150509" w:rsidRPr="00D00023" w:rsidRDefault="00150509" w:rsidP="000A4737">
            <w:r w:rsidRPr="00D00023">
              <w:t>6</w:t>
            </w:r>
          </w:p>
        </w:tc>
        <w:tc>
          <w:tcPr>
            <w:tcW w:w="960" w:type="dxa"/>
            <w:noWrap/>
            <w:hideMark/>
          </w:tcPr>
          <w:p w:rsidR="00150509" w:rsidRPr="00D00023" w:rsidRDefault="00150509" w:rsidP="000A4737">
            <w:r w:rsidRPr="00D00023">
              <w:t>100%</w:t>
            </w:r>
          </w:p>
        </w:tc>
      </w:tr>
      <w:tr w:rsidR="00150509" w:rsidRPr="00D00023" w:rsidTr="00150509">
        <w:trPr>
          <w:trHeight w:val="300"/>
          <w:jc w:val="center"/>
        </w:trPr>
        <w:tc>
          <w:tcPr>
            <w:tcW w:w="2840" w:type="dxa"/>
            <w:noWrap/>
            <w:hideMark/>
          </w:tcPr>
          <w:p w:rsidR="00150509" w:rsidRPr="00D00023" w:rsidRDefault="00150509" w:rsidP="000A4737">
            <w:r w:rsidRPr="00D00023">
              <w:t>White Female</w:t>
            </w:r>
          </w:p>
        </w:tc>
        <w:tc>
          <w:tcPr>
            <w:tcW w:w="960" w:type="dxa"/>
            <w:noWrap/>
            <w:hideMark/>
          </w:tcPr>
          <w:p w:rsidR="00150509" w:rsidRPr="00D00023" w:rsidRDefault="00150509" w:rsidP="000A4737">
            <w:r w:rsidRPr="00D00023">
              <w:t>12</w:t>
            </w:r>
          </w:p>
        </w:tc>
        <w:tc>
          <w:tcPr>
            <w:tcW w:w="960" w:type="dxa"/>
            <w:noWrap/>
            <w:hideMark/>
          </w:tcPr>
          <w:p w:rsidR="00150509" w:rsidRPr="00D00023" w:rsidRDefault="00150509" w:rsidP="000A4737">
            <w:r>
              <w:t>42.43</w:t>
            </w:r>
          </w:p>
        </w:tc>
        <w:tc>
          <w:tcPr>
            <w:tcW w:w="960" w:type="dxa"/>
            <w:noWrap/>
            <w:hideMark/>
          </w:tcPr>
          <w:p w:rsidR="00150509" w:rsidRPr="00D00023" w:rsidRDefault="00150509" w:rsidP="000A4737">
            <w:r w:rsidRPr="00D00023">
              <w:t>10.75</w:t>
            </w:r>
          </w:p>
        </w:tc>
        <w:tc>
          <w:tcPr>
            <w:tcW w:w="960" w:type="dxa"/>
            <w:noWrap/>
            <w:hideMark/>
          </w:tcPr>
          <w:p w:rsidR="00150509" w:rsidRPr="00D00023" w:rsidRDefault="00150509" w:rsidP="000A4737">
            <w:r w:rsidRPr="00D00023">
              <w:t>12.25</w:t>
            </w:r>
          </w:p>
        </w:tc>
        <w:tc>
          <w:tcPr>
            <w:tcW w:w="960" w:type="dxa"/>
            <w:noWrap/>
            <w:hideMark/>
          </w:tcPr>
          <w:p w:rsidR="00150509" w:rsidRPr="00D00023" w:rsidRDefault="00150509" w:rsidP="000A4737">
            <w:r>
              <w:t>12.29</w:t>
            </w:r>
          </w:p>
        </w:tc>
        <w:tc>
          <w:tcPr>
            <w:tcW w:w="960" w:type="dxa"/>
            <w:noWrap/>
            <w:hideMark/>
          </w:tcPr>
          <w:p w:rsidR="00150509" w:rsidRPr="00D00023" w:rsidRDefault="00150509" w:rsidP="000A4737">
            <w:r>
              <w:t>7.14</w:t>
            </w:r>
          </w:p>
        </w:tc>
        <w:tc>
          <w:tcPr>
            <w:tcW w:w="960" w:type="dxa"/>
            <w:noWrap/>
            <w:hideMark/>
          </w:tcPr>
          <w:p w:rsidR="00150509" w:rsidRPr="00D00023" w:rsidRDefault="00150509" w:rsidP="000A4737">
            <w:r w:rsidRPr="00D00023">
              <w:t>91</w:t>
            </w:r>
            <w:r>
              <w:t>.</w:t>
            </w:r>
            <w:r w:rsidRPr="00D00023">
              <w:t>66</w:t>
            </w:r>
            <w:r>
              <w:t>%</w:t>
            </w:r>
          </w:p>
        </w:tc>
      </w:tr>
      <w:tr w:rsidR="00150509" w:rsidRPr="00D00023" w:rsidTr="00150509">
        <w:trPr>
          <w:trHeight w:val="300"/>
          <w:jc w:val="center"/>
        </w:trPr>
        <w:tc>
          <w:tcPr>
            <w:tcW w:w="2840" w:type="dxa"/>
            <w:noWrap/>
            <w:hideMark/>
          </w:tcPr>
          <w:p w:rsidR="00150509" w:rsidRPr="00D00023" w:rsidRDefault="00150509" w:rsidP="000A4737"/>
        </w:tc>
        <w:tc>
          <w:tcPr>
            <w:tcW w:w="960" w:type="dxa"/>
            <w:noWrap/>
            <w:hideMark/>
          </w:tcPr>
          <w:p w:rsidR="00150509" w:rsidRPr="00D00023" w:rsidRDefault="00150509" w:rsidP="000A4737"/>
        </w:tc>
        <w:tc>
          <w:tcPr>
            <w:tcW w:w="960" w:type="dxa"/>
            <w:noWrap/>
            <w:hideMark/>
          </w:tcPr>
          <w:p w:rsidR="00150509" w:rsidRPr="00D00023" w:rsidRDefault="00150509" w:rsidP="000A4737"/>
        </w:tc>
        <w:tc>
          <w:tcPr>
            <w:tcW w:w="960" w:type="dxa"/>
            <w:noWrap/>
            <w:hideMark/>
          </w:tcPr>
          <w:p w:rsidR="00150509" w:rsidRPr="00D00023" w:rsidRDefault="00150509" w:rsidP="000A4737"/>
        </w:tc>
        <w:tc>
          <w:tcPr>
            <w:tcW w:w="960" w:type="dxa"/>
            <w:noWrap/>
            <w:hideMark/>
          </w:tcPr>
          <w:p w:rsidR="00150509" w:rsidRPr="00D00023" w:rsidRDefault="00150509" w:rsidP="000A4737"/>
        </w:tc>
        <w:tc>
          <w:tcPr>
            <w:tcW w:w="960" w:type="dxa"/>
            <w:noWrap/>
            <w:hideMark/>
          </w:tcPr>
          <w:p w:rsidR="00150509" w:rsidRPr="00D00023" w:rsidRDefault="00150509" w:rsidP="000A4737"/>
        </w:tc>
        <w:tc>
          <w:tcPr>
            <w:tcW w:w="960" w:type="dxa"/>
            <w:noWrap/>
            <w:hideMark/>
          </w:tcPr>
          <w:p w:rsidR="00150509" w:rsidRPr="00D00023" w:rsidRDefault="00150509" w:rsidP="000A4737"/>
        </w:tc>
        <w:tc>
          <w:tcPr>
            <w:tcW w:w="960" w:type="dxa"/>
            <w:noWrap/>
            <w:hideMark/>
          </w:tcPr>
          <w:p w:rsidR="00150509" w:rsidRPr="00D00023" w:rsidRDefault="00150509" w:rsidP="000A4737"/>
        </w:tc>
      </w:tr>
      <w:tr w:rsidR="00150509" w:rsidRPr="00D00023" w:rsidTr="00150509">
        <w:trPr>
          <w:trHeight w:val="300"/>
          <w:jc w:val="center"/>
        </w:trPr>
        <w:tc>
          <w:tcPr>
            <w:tcW w:w="2840" w:type="dxa"/>
            <w:noWrap/>
            <w:hideMark/>
          </w:tcPr>
          <w:p w:rsidR="00150509" w:rsidRPr="00D00023" w:rsidRDefault="00150509" w:rsidP="000A4737">
            <w:r w:rsidRPr="00D00023">
              <w:t>Male ALL</w:t>
            </w:r>
          </w:p>
        </w:tc>
        <w:tc>
          <w:tcPr>
            <w:tcW w:w="960" w:type="dxa"/>
            <w:noWrap/>
            <w:hideMark/>
          </w:tcPr>
          <w:p w:rsidR="00150509" w:rsidRPr="00D00023" w:rsidRDefault="00150509" w:rsidP="000A4737">
            <w:r w:rsidRPr="00D00023">
              <w:t>2</w:t>
            </w:r>
          </w:p>
        </w:tc>
        <w:tc>
          <w:tcPr>
            <w:tcW w:w="960" w:type="dxa"/>
            <w:noWrap/>
            <w:hideMark/>
          </w:tcPr>
          <w:p w:rsidR="00150509" w:rsidRPr="00D00023" w:rsidRDefault="00150509" w:rsidP="000A4737">
            <w:r w:rsidRPr="00D00023">
              <w:t>41.5</w:t>
            </w:r>
          </w:p>
        </w:tc>
        <w:tc>
          <w:tcPr>
            <w:tcW w:w="960" w:type="dxa"/>
            <w:noWrap/>
            <w:hideMark/>
          </w:tcPr>
          <w:p w:rsidR="00150509" w:rsidRPr="00D00023" w:rsidRDefault="00150509" w:rsidP="000A4737">
            <w:r w:rsidRPr="00D00023">
              <w:t>10</w:t>
            </w:r>
          </w:p>
        </w:tc>
        <w:tc>
          <w:tcPr>
            <w:tcW w:w="960" w:type="dxa"/>
            <w:noWrap/>
            <w:hideMark/>
          </w:tcPr>
          <w:p w:rsidR="00150509" w:rsidRPr="00D00023" w:rsidRDefault="00150509" w:rsidP="000A4737">
            <w:r w:rsidRPr="00D00023">
              <w:t>14</w:t>
            </w:r>
          </w:p>
        </w:tc>
        <w:tc>
          <w:tcPr>
            <w:tcW w:w="960" w:type="dxa"/>
            <w:noWrap/>
            <w:hideMark/>
          </w:tcPr>
          <w:p w:rsidR="00150509" w:rsidRPr="00D00023" w:rsidRDefault="00150509" w:rsidP="000A4737">
            <w:r w:rsidRPr="00D00023">
              <w:t>11.5</w:t>
            </w:r>
          </w:p>
        </w:tc>
        <w:tc>
          <w:tcPr>
            <w:tcW w:w="960" w:type="dxa"/>
            <w:noWrap/>
            <w:hideMark/>
          </w:tcPr>
          <w:p w:rsidR="00150509" w:rsidRPr="00D00023" w:rsidRDefault="00150509" w:rsidP="000A4737">
            <w:r w:rsidRPr="00D00023">
              <w:t>6</w:t>
            </w:r>
          </w:p>
        </w:tc>
        <w:tc>
          <w:tcPr>
            <w:tcW w:w="960" w:type="dxa"/>
            <w:noWrap/>
            <w:hideMark/>
          </w:tcPr>
          <w:p w:rsidR="00150509" w:rsidRPr="00D00023" w:rsidRDefault="00150509" w:rsidP="000A4737">
            <w:r w:rsidRPr="00D00023">
              <w:t>100%</w:t>
            </w:r>
          </w:p>
        </w:tc>
      </w:tr>
      <w:tr w:rsidR="00150509" w:rsidRPr="00D00023" w:rsidTr="00150509">
        <w:trPr>
          <w:trHeight w:val="300"/>
          <w:jc w:val="center"/>
        </w:trPr>
        <w:tc>
          <w:tcPr>
            <w:tcW w:w="2840" w:type="dxa"/>
            <w:noWrap/>
            <w:hideMark/>
          </w:tcPr>
          <w:p w:rsidR="00150509" w:rsidRPr="00D00023" w:rsidRDefault="00150509" w:rsidP="000A4737">
            <w:r w:rsidRPr="00D00023">
              <w:t>Hispanic Male</w:t>
            </w:r>
          </w:p>
        </w:tc>
        <w:tc>
          <w:tcPr>
            <w:tcW w:w="960" w:type="dxa"/>
            <w:noWrap/>
            <w:hideMark/>
          </w:tcPr>
          <w:p w:rsidR="00150509" w:rsidRPr="00D00023" w:rsidRDefault="00150509" w:rsidP="000A4737">
            <w:r w:rsidRPr="00D00023">
              <w:t>1</w:t>
            </w:r>
          </w:p>
        </w:tc>
        <w:tc>
          <w:tcPr>
            <w:tcW w:w="960" w:type="dxa"/>
            <w:noWrap/>
            <w:hideMark/>
          </w:tcPr>
          <w:p w:rsidR="00150509" w:rsidRPr="00D00023" w:rsidRDefault="00150509" w:rsidP="000A4737">
            <w:r w:rsidRPr="00D00023">
              <w:t>41</w:t>
            </w:r>
          </w:p>
        </w:tc>
        <w:tc>
          <w:tcPr>
            <w:tcW w:w="960" w:type="dxa"/>
            <w:noWrap/>
            <w:hideMark/>
          </w:tcPr>
          <w:p w:rsidR="00150509" w:rsidRPr="00D00023" w:rsidRDefault="00150509" w:rsidP="000A4737">
            <w:r w:rsidRPr="00D00023">
              <w:t>10</w:t>
            </w:r>
          </w:p>
        </w:tc>
        <w:tc>
          <w:tcPr>
            <w:tcW w:w="960" w:type="dxa"/>
            <w:noWrap/>
            <w:hideMark/>
          </w:tcPr>
          <w:p w:rsidR="00150509" w:rsidRPr="00D00023" w:rsidRDefault="00150509" w:rsidP="000A4737">
            <w:r w:rsidRPr="00D00023">
              <w:t>14</w:t>
            </w:r>
          </w:p>
        </w:tc>
        <w:tc>
          <w:tcPr>
            <w:tcW w:w="960" w:type="dxa"/>
            <w:noWrap/>
            <w:hideMark/>
          </w:tcPr>
          <w:p w:rsidR="00150509" w:rsidRPr="00D00023" w:rsidRDefault="00150509" w:rsidP="000A4737">
            <w:r w:rsidRPr="00D00023">
              <w:t>11</w:t>
            </w:r>
          </w:p>
        </w:tc>
        <w:tc>
          <w:tcPr>
            <w:tcW w:w="960" w:type="dxa"/>
            <w:noWrap/>
            <w:hideMark/>
          </w:tcPr>
          <w:p w:rsidR="00150509" w:rsidRPr="00D00023" w:rsidRDefault="00150509" w:rsidP="000A4737">
            <w:r w:rsidRPr="00D00023">
              <w:t>6</w:t>
            </w:r>
          </w:p>
        </w:tc>
        <w:tc>
          <w:tcPr>
            <w:tcW w:w="960" w:type="dxa"/>
            <w:noWrap/>
            <w:hideMark/>
          </w:tcPr>
          <w:p w:rsidR="00150509" w:rsidRPr="00D00023" w:rsidRDefault="00150509" w:rsidP="000A4737">
            <w:r w:rsidRPr="00D00023">
              <w:t>100%</w:t>
            </w:r>
          </w:p>
        </w:tc>
      </w:tr>
      <w:tr w:rsidR="00150509" w:rsidRPr="00D00023" w:rsidTr="00150509">
        <w:trPr>
          <w:trHeight w:val="300"/>
          <w:jc w:val="center"/>
        </w:trPr>
        <w:tc>
          <w:tcPr>
            <w:tcW w:w="2840" w:type="dxa"/>
            <w:noWrap/>
            <w:hideMark/>
          </w:tcPr>
          <w:p w:rsidR="00150509" w:rsidRPr="00D00023" w:rsidRDefault="00150509" w:rsidP="000A4737">
            <w:r w:rsidRPr="00D00023">
              <w:t>White Male</w:t>
            </w:r>
          </w:p>
        </w:tc>
        <w:tc>
          <w:tcPr>
            <w:tcW w:w="960" w:type="dxa"/>
            <w:noWrap/>
            <w:hideMark/>
          </w:tcPr>
          <w:p w:rsidR="00150509" w:rsidRPr="00D00023" w:rsidRDefault="00150509" w:rsidP="000A4737">
            <w:r w:rsidRPr="00D00023">
              <w:t>1</w:t>
            </w:r>
          </w:p>
        </w:tc>
        <w:tc>
          <w:tcPr>
            <w:tcW w:w="960" w:type="dxa"/>
            <w:noWrap/>
            <w:hideMark/>
          </w:tcPr>
          <w:p w:rsidR="00150509" w:rsidRPr="00D00023" w:rsidRDefault="00150509" w:rsidP="000A4737">
            <w:r w:rsidRPr="00D00023">
              <w:t>42</w:t>
            </w:r>
          </w:p>
        </w:tc>
        <w:tc>
          <w:tcPr>
            <w:tcW w:w="960" w:type="dxa"/>
            <w:noWrap/>
            <w:hideMark/>
          </w:tcPr>
          <w:p w:rsidR="00150509" w:rsidRPr="00D00023" w:rsidRDefault="00150509" w:rsidP="000A4737">
            <w:r w:rsidRPr="00D00023">
              <w:t>10</w:t>
            </w:r>
          </w:p>
        </w:tc>
        <w:tc>
          <w:tcPr>
            <w:tcW w:w="960" w:type="dxa"/>
            <w:noWrap/>
            <w:hideMark/>
          </w:tcPr>
          <w:p w:rsidR="00150509" w:rsidRPr="00D00023" w:rsidRDefault="00150509" w:rsidP="000A4737">
            <w:r w:rsidRPr="00D00023">
              <w:t>14</w:t>
            </w:r>
          </w:p>
        </w:tc>
        <w:tc>
          <w:tcPr>
            <w:tcW w:w="960" w:type="dxa"/>
            <w:noWrap/>
            <w:hideMark/>
          </w:tcPr>
          <w:p w:rsidR="00150509" w:rsidRPr="00D00023" w:rsidRDefault="00150509" w:rsidP="000A4737">
            <w:r w:rsidRPr="00D00023">
              <w:t>12</w:t>
            </w:r>
          </w:p>
        </w:tc>
        <w:tc>
          <w:tcPr>
            <w:tcW w:w="960" w:type="dxa"/>
            <w:noWrap/>
            <w:hideMark/>
          </w:tcPr>
          <w:p w:rsidR="00150509" w:rsidRPr="00D00023" w:rsidRDefault="00150509" w:rsidP="000A4737">
            <w:r w:rsidRPr="00D00023">
              <w:t>6</w:t>
            </w:r>
          </w:p>
        </w:tc>
        <w:tc>
          <w:tcPr>
            <w:tcW w:w="960" w:type="dxa"/>
            <w:noWrap/>
            <w:hideMark/>
          </w:tcPr>
          <w:p w:rsidR="00150509" w:rsidRPr="00D00023" w:rsidRDefault="00150509" w:rsidP="000A4737">
            <w:r w:rsidRPr="00D00023">
              <w:t>100%</w:t>
            </w:r>
          </w:p>
        </w:tc>
      </w:tr>
    </w:tbl>
    <w:p w:rsidR="008629F2" w:rsidRPr="00150509" w:rsidRDefault="008629F2" w:rsidP="005B34CF">
      <w:pPr>
        <w:jc w:val="center"/>
        <w:rPr>
          <w:b/>
        </w:rPr>
      </w:pPr>
    </w:p>
    <w:tbl>
      <w:tblPr>
        <w:tblStyle w:val="TableGrid"/>
        <w:tblW w:w="9560" w:type="dxa"/>
        <w:jc w:val="center"/>
        <w:tblLook w:val="04A0" w:firstRow="1" w:lastRow="0" w:firstColumn="1" w:lastColumn="0" w:noHBand="0" w:noVBand="1"/>
      </w:tblPr>
      <w:tblGrid>
        <w:gridCol w:w="2840"/>
        <w:gridCol w:w="960"/>
        <w:gridCol w:w="960"/>
        <w:gridCol w:w="960"/>
        <w:gridCol w:w="960"/>
        <w:gridCol w:w="960"/>
        <w:gridCol w:w="960"/>
        <w:gridCol w:w="984"/>
      </w:tblGrid>
      <w:tr w:rsidR="00150509" w:rsidRPr="00150509" w:rsidTr="00150509">
        <w:trPr>
          <w:trHeight w:val="300"/>
          <w:jc w:val="center"/>
        </w:trPr>
        <w:tc>
          <w:tcPr>
            <w:tcW w:w="2840" w:type="dxa"/>
            <w:shd w:val="clear" w:color="auto" w:fill="BDD6EE" w:themeFill="accent1" w:themeFillTint="66"/>
            <w:noWrap/>
            <w:hideMark/>
          </w:tcPr>
          <w:p w:rsidR="00150509" w:rsidRPr="00150509" w:rsidRDefault="00150509" w:rsidP="00150509">
            <w:pPr>
              <w:jc w:val="center"/>
              <w:rPr>
                <w:b/>
                <w:sz w:val="24"/>
                <w:szCs w:val="24"/>
              </w:rPr>
            </w:pPr>
            <w:r>
              <w:rPr>
                <w:b/>
                <w:sz w:val="24"/>
                <w:szCs w:val="24"/>
              </w:rPr>
              <w:t>Secondary Programs</w:t>
            </w:r>
          </w:p>
        </w:tc>
        <w:tc>
          <w:tcPr>
            <w:tcW w:w="960" w:type="dxa"/>
            <w:shd w:val="clear" w:color="auto" w:fill="BDD6EE" w:themeFill="accent1" w:themeFillTint="66"/>
            <w:noWrap/>
            <w:hideMark/>
          </w:tcPr>
          <w:p w:rsidR="00150509" w:rsidRPr="00150509" w:rsidRDefault="00150509" w:rsidP="000A4737">
            <w:pPr>
              <w:jc w:val="center"/>
              <w:rPr>
                <w:b/>
                <w:sz w:val="24"/>
                <w:szCs w:val="24"/>
              </w:rPr>
            </w:pPr>
            <w:r w:rsidRPr="00150509">
              <w:rPr>
                <w:b/>
                <w:sz w:val="24"/>
                <w:szCs w:val="24"/>
              </w:rPr>
              <w:t>n</w:t>
            </w:r>
          </w:p>
        </w:tc>
        <w:tc>
          <w:tcPr>
            <w:tcW w:w="960" w:type="dxa"/>
            <w:shd w:val="clear" w:color="auto" w:fill="BDD6EE" w:themeFill="accent1" w:themeFillTint="66"/>
            <w:noWrap/>
            <w:hideMark/>
          </w:tcPr>
          <w:p w:rsidR="00150509" w:rsidRPr="00150509" w:rsidRDefault="00150509" w:rsidP="000A4737">
            <w:pPr>
              <w:jc w:val="center"/>
              <w:rPr>
                <w:b/>
                <w:sz w:val="24"/>
                <w:szCs w:val="24"/>
              </w:rPr>
            </w:pPr>
            <w:r w:rsidRPr="00150509">
              <w:rPr>
                <w:b/>
                <w:sz w:val="24"/>
                <w:szCs w:val="24"/>
              </w:rPr>
              <w:t xml:space="preserve">Overall </w:t>
            </w:r>
          </w:p>
        </w:tc>
        <w:tc>
          <w:tcPr>
            <w:tcW w:w="960" w:type="dxa"/>
            <w:shd w:val="clear" w:color="auto" w:fill="BDD6EE" w:themeFill="accent1" w:themeFillTint="66"/>
            <w:noWrap/>
            <w:hideMark/>
          </w:tcPr>
          <w:p w:rsidR="00150509" w:rsidRPr="00150509" w:rsidRDefault="00150509" w:rsidP="000A4737">
            <w:pPr>
              <w:jc w:val="center"/>
              <w:rPr>
                <w:b/>
                <w:sz w:val="24"/>
                <w:szCs w:val="24"/>
              </w:rPr>
            </w:pPr>
            <w:r w:rsidRPr="00150509">
              <w:rPr>
                <w:b/>
                <w:sz w:val="24"/>
                <w:szCs w:val="24"/>
              </w:rPr>
              <w:t>Task 1</w:t>
            </w:r>
          </w:p>
        </w:tc>
        <w:tc>
          <w:tcPr>
            <w:tcW w:w="960" w:type="dxa"/>
            <w:shd w:val="clear" w:color="auto" w:fill="BDD6EE" w:themeFill="accent1" w:themeFillTint="66"/>
            <w:noWrap/>
            <w:hideMark/>
          </w:tcPr>
          <w:p w:rsidR="00150509" w:rsidRPr="00150509" w:rsidRDefault="00150509" w:rsidP="000A4737">
            <w:pPr>
              <w:jc w:val="center"/>
              <w:rPr>
                <w:b/>
                <w:sz w:val="24"/>
                <w:szCs w:val="24"/>
              </w:rPr>
            </w:pPr>
            <w:r w:rsidRPr="00150509">
              <w:rPr>
                <w:b/>
                <w:sz w:val="24"/>
                <w:szCs w:val="24"/>
              </w:rPr>
              <w:t xml:space="preserve">Task 2 </w:t>
            </w:r>
          </w:p>
        </w:tc>
        <w:tc>
          <w:tcPr>
            <w:tcW w:w="960" w:type="dxa"/>
            <w:shd w:val="clear" w:color="auto" w:fill="BDD6EE" w:themeFill="accent1" w:themeFillTint="66"/>
            <w:noWrap/>
            <w:hideMark/>
          </w:tcPr>
          <w:p w:rsidR="00150509" w:rsidRPr="00150509" w:rsidRDefault="00150509" w:rsidP="000A4737">
            <w:pPr>
              <w:jc w:val="center"/>
              <w:rPr>
                <w:b/>
                <w:sz w:val="24"/>
                <w:szCs w:val="24"/>
              </w:rPr>
            </w:pPr>
            <w:r w:rsidRPr="00150509">
              <w:rPr>
                <w:b/>
                <w:sz w:val="24"/>
                <w:szCs w:val="24"/>
              </w:rPr>
              <w:t>Task 3</w:t>
            </w:r>
          </w:p>
        </w:tc>
        <w:tc>
          <w:tcPr>
            <w:tcW w:w="960" w:type="dxa"/>
            <w:shd w:val="clear" w:color="auto" w:fill="BDD6EE" w:themeFill="accent1" w:themeFillTint="66"/>
            <w:noWrap/>
            <w:hideMark/>
          </w:tcPr>
          <w:p w:rsidR="00150509" w:rsidRPr="00150509" w:rsidRDefault="00150509" w:rsidP="000A4737">
            <w:pPr>
              <w:jc w:val="center"/>
              <w:rPr>
                <w:b/>
                <w:sz w:val="24"/>
                <w:szCs w:val="24"/>
              </w:rPr>
            </w:pPr>
            <w:r w:rsidRPr="00150509">
              <w:rPr>
                <w:b/>
                <w:sz w:val="24"/>
                <w:szCs w:val="24"/>
              </w:rPr>
              <w:t>Task 4</w:t>
            </w:r>
          </w:p>
        </w:tc>
        <w:tc>
          <w:tcPr>
            <w:tcW w:w="960" w:type="dxa"/>
            <w:shd w:val="clear" w:color="auto" w:fill="BDD6EE" w:themeFill="accent1" w:themeFillTint="66"/>
            <w:noWrap/>
            <w:hideMark/>
          </w:tcPr>
          <w:p w:rsidR="00150509" w:rsidRPr="00150509" w:rsidRDefault="00150509" w:rsidP="000A4737">
            <w:pPr>
              <w:jc w:val="center"/>
              <w:rPr>
                <w:b/>
                <w:sz w:val="24"/>
                <w:szCs w:val="24"/>
              </w:rPr>
            </w:pPr>
            <w:r w:rsidRPr="00150509">
              <w:rPr>
                <w:b/>
                <w:sz w:val="24"/>
                <w:szCs w:val="24"/>
              </w:rPr>
              <w:t>Percent passing</w:t>
            </w:r>
          </w:p>
        </w:tc>
      </w:tr>
      <w:tr w:rsidR="00150509" w:rsidRPr="00D00023" w:rsidTr="00150509">
        <w:trPr>
          <w:trHeight w:val="300"/>
          <w:jc w:val="center"/>
        </w:trPr>
        <w:tc>
          <w:tcPr>
            <w:tcW w:w="2840" w:type="dxa"/>
            <w:noWrap/>
            <w:hideMark/>
          </w:tcPr>
          <w:p w:rsidR="00150509" w:rsidRPr="00D00023" w:rsidRDefault="00150509" w:rsidP="000A4737">
            <w:pPr>
              <w:jc w:val="center"/>
              <w:rPr>
                <w:sz w:val="24"/>
                <w:szCs w:val="24"/>
              </w:rPr>
            </w:pPr>
            <w:r w:rsidRPr="00D00023">
              <w:rPr>
                <w:sz w:val="24"/>
                <w:szCs w:val="24"/>
              </w:rPr>
              <w:t>Overall ALL</w:t>
            </w:r>
          </w:p>
        </w:tc>
        <w:tc>
          <w:tcPr>
            <w:tcW w:w="960" w:type="dxa"/>
            <w:noWrap/>
            <w:hideMark/>
          </w:tcPr>
          <w:p w:rsidR="00150509" w:rsidRPr="00D00023" w:rsidRDefault="00150509" w:rsidP="000A4737">
            <w:pPr>
              <w:jc w:val="center"/>
              <w:rPr>
                <w:sz w:val="24"/>
                <w:szCs w:val="24"/>
              </w:rPr>
            </w:pPr>
            <w:r w:rsidRPr="00D00023">
              <w:rPr>
                <w:sz w:val="24"/>
                <w:szCs w:val="24"/>
              </w:rPr>
              <w:t>20</w:t>
            </w:r>
          </w:p>
        </w:tc>
        <w:tc>
          <w:tcPr>
            <w:tcW w:w="960" w:type="dxa"/>
            <w:noWrap/>
            <w:hideMark/>
          </w:tcPr>
          <w:p w:rsidR="00150509" w:rsidRPr="00D00023" w:rsidRDefault="00150509" w:rsidP="000A4737">
            <w:pPr>
              <w:jc w:val="center"/>
              <w:rPr>
                <w:sz w:val="24"/>
                <w:szCs w:val="24"/>
              </w:rPr>
            </w:pPr>
            <w:r w:rsidRPr="00D00023">
              <w:rPr>
                <w:sz w:val="24"/>
                <w:szCs w:val="24"/>
              </w:rPr>
              <w:t>41.4</w:t>
            </w:r>
          </w:p>
        </w:tc>
        <w:tc>
          <w:tcPr>
            <w:tcW w:w="960" w:type="dxa"/>
            <w:noWrap/>
            <w:hideMark/>
          </w:tcPr>
          <w:p w:rsidR="00150509" w:rsidRPr="00D00023" w:rsidRDefault="00150509" w:rsidP="000A4737">
            <w:pPr>
              <w:jc w:val="center"/>
              <w:rPr>
                <w:sz w:val="24"/>
                <w:szCs w:val="24"/>
              </w:rPr>
            </w:pPr>
            <w:r w:rsidRPr="00D00023">
              <w:rPr>
                <w:sz w:val="24"/>
                <w:szCs w:val="24"/>
              </w:rPr>
              <w:t>14.3</w:t>
            </w:r>
          </w:p>
        </w:tc>
        <w:tc>
          <w:tcPr>
            <w:tcW w:w="960" w:type="dxa"/>
            <w:noWrap/>
            <w:hideMark/>
          </w:tcPr>
          <w:p w:rsidR="00150509" w:rsidRPr="00D00023" w:rsidRDefault="00150509" w:rsidP="000A4737">
            <w:pPr>
              <w:jc w:val="center"/>
              <w:rPr>
                <w:sz w:val="24"/>
                <w:szCs w:val="24"/>
              </w:rPr>
            </w:pPr>
            <w:r w:rsidRPr="00D00023">
              <w:rPr>
                <w:sz w:val="24"/>
                <w:szCs w:val="24"/>
              </w:rPr>
              <w:t>13.7</w:t>
            </w:r>
          </w:p>
        </w:tc>
        <w:tc>
          <w:tcPr>
            <w:tcW w:w="960" w:type="dxa"/>
            <w:noWrap/>
            <w:hideMark/>
          </w:tcPr>
          <w:p w:rsidR="00150509" w:rsidRPr="00D00023" w:rsidRDefault="00150509" w:rsidP="000A4737">
            <w:pPr>
              <w:jc w:val="center"/>
              <w:rPr>
                <w:sz w:val="24"/>
                <w:szCs w:val="24"/>
              </w:rPr>
            </w:pPr>
            <w:r w:rsidRPr="00D00023">
              <w:rPr>
                <w:sz w:val="24"/>
                <w:szCs w:val="24"/>
              </w:rPr>
              <w:t>13.4</w:t>
            </w:r>
          </w:p>
        </w:tc>
        <w:tc>
          <w:tcPr>
            <w:tcW w:w="960" w:type="dxa"/>
            <w:noWrap/>
            <w:hideMark/>
          </w:tcPr>
          <w:p w:rsidR="00150509" w:rsidRPr="00D00023" w:rsidRDefault="00150509" w:rsidP="000A4737">
            <w:pPr>
              <w:jc w:val="center"/>
              <w:rPr>
                <w:sz w:val="24"/>
                <w:szCs w:val="24"/>
              </w:rPr>
            </w:pPr>
          </w:p>
        </w:tc>
        <w:tc>
          <w:tcPr>
            <w:tcW w:w="960" w:type="dxa"/>
            <w:noWrap/>
            <w:hideMark/>
          </w:tcPr>
          <w:p w:rsidR="00150509" w:rsidRPr="00D00023" w:rsidRDefault="00150509" w:rsidP="000A4737">
            <w:pPr>
              <w:jc w:val="center"/>
              <w:rPr>
                <w:sz w:val="24"/>
                <w:szCs w:val="24"/>
              </w:rPr>
            </w:pPr>
            <w:r w:rsidRPr="00D00023">
              <w:rPr>
                <w:sz w:val="24"/>
                <w:szCs w:val="24"/>
              </w:rPr>
              <w:t>100%</w:t>
            </w:r>
          </w:p>
        </w:tc>
      </w:tr>
      <w:tr w:rsidR="00150509" w:rsidRPr="00D00023" w:rsidTr="00150509">
        <w:trPr>
          <w:trHeight w:val="300"/>
          <w:jc w:val="center"/>
        </w:trPr>
        <w:tc>
          <w:tcPr>
            <w:tcW w:w="2840" w:type="dxa"/>
            <w:noWrap/>
            <w:hideMark/>
          </w:tcPr>
          <w:p w:rsidR="00150509" w:rsidRPr="00D00023" w:rsidRDefault="00150509" w:rsidP="000A4737">
            <w:pPr>
              <w:jc w:val="center"/>
              <w:rPr>
                <w:sz w:val="24"/>
                <w:szCs w:val="24"/>
              </w:rPr>
            </w:pPr>
          </w:p>
        </w:tc>
        <w:tc>
          <w:tcPr>
            <w:tcW w:w="960" w:type="dxa"/>
            <w:noWrap/>
            <w:hideMark/>
          </w:tcPr>
          <w:p w:rsidR="00150509" w:rsidRPr="00D00023" w:rsidRDefault="00150509" w:rsidP="000A4737">
            <w:pPr>
              <w:jc w:val="center"/>
              <w:rPr>
                <w:sz w:val="24"/>
                <w:szCs w:val="24"/>
              </w:rPr>
            </w:pPr>
          </w:p>
        </w:tc>
        <w:tc>
          <w:tcPr>
            <w:tcW w:w="960" w:type="dxa"/>
            <w:noWrap/>
            <w:hideMark/>
          </w:tcPr>
          <w:p w:rsidR="00150509" w:rsidRPr="00D00023" w:rsidRDefault="00150509" w:rsidP="000A4737">
            <w:pPr>
              <w:jc w:val="center"/>
              <w:rPr>
                <w:sz w:val="24"/>
                <w:szCs w:val="24"/>
              </w:rPr>
            </w:pPr>
          </w:p>
        </w:tc>
        <w:tc>
          <w:tcPr>
            <w:tcW w:w="960" w:type="dxa"/>
            <w:noWrap/>
            <w:hideMark/>
          </w:tcPr>
          <w:p w:rsidR="00150509" w:rsidRPr="00D00023" w:rsidRDefault="00150509" w:rsidP="000A4737">
            <w:pPr>
              <w:jc w:val="center"/>
              <w:rPr>
                <w:sz w:val="24"/>
                <w:szCs w:val="24"/>
              </w:rPr>
            </w:pPr>
          </w:p>
        </w:tc>
        <w:tc>
          <w:tcPr>
            <w:tcW w:w="960" w:type="dxa"/>
            <w:noWrap/>
            <w:hideMark/>
          </w:tcPr>
          <w:p w:rsidR="00150509" w:rsidRPr="00D00023" w:rsidRDefault="00150509" w:rsidP="000A4737">
            <w:pPr>
              <w:jc w:val="center"/>
              <w:rPr>
                <w:sz w:val="24"/>
                <w:szCs w:val="24"/>
              </w:rPr>
            </w:pPr>
          </w:p>
        </w:tc>
        <w:tc>
          <w:tcPr>
            <w:tcW w:w="960" w:type="dxa"/>
            <w:noWrap/>
            <w:hideMark/>
          </w:tcPr>
          <w:p w:rsidR="00150509" w:rsidRPr="00D00023" w:rsidRDefault="00150509" w:rsidP="000A4737">
            <w:pPr>
              <w:jc w:val="center"/>
              <w:rPr>
                <w:sz w:val="24"/>
                <w:szCs w:val="24"/>
              </w:rPr>
            </w:pPr>
          </w:p>
        </w:tc>
        <w:tc>
          <w:tcPr>
            <w:tcW w:w="960" w:type="dxa"/>
            <w:noWrap/>
            <w:hideMark/>
          </w:tcPr>
          <w:p w:rsidR="00150509" w:rsidRPr="00D00023" w:rsidRDefault="00150509" w:rsidP="000A4737">
            <w:pPr>
              <w:jc w:val="center"/>
              <w:rPr>
                <w:sz w:val="24"/>
                <w:szCs w:val="24"/>
              </w:rPr>
            </w:pPr>
          </w:p>
        </w:tc>
        <w:tc>
          <w:tcPr>
            <w:tcW w:w="960" w:type="dxa"/>
            <w:noWrap/>
            <w:hideMark/>
          </w:tcPr>
          <w:p w:rsidR="00150509" w:rsidRPr="00D00023" w:rsidRDefault="00150509" w:rsidP="000A4737">
            <w:pPr>
              <w:jc w:val="center"/>
              <w:rPr>
                <w:sz w:val="24"/>
                <w:szCs w:val="24"/>
              </w:rPr>
            </w:pPr>
          </w:p>
        </w:tc>
      </w:tr>
      <w:tr w:rsidR="00150509" w:rsidRPr="00D00023" w:rsidTr="00150509">
        <w:trPr>
          <w:trHeight w:val="300"/>
          <w:jc w:val="center"/>
        </w:trPr>
        <w:tc>
          <w:tcPr>
            <w:tcW w:w="2840" w:type="dxa"/>
            <w:noWrap/>
            <w:hideMark/>
          </w:tcPr>
          <w:p w:rsidR="00150509" w:rsidRPr="00D00023" w:rsidRDefault="00150509" w:rsidP="000A4737">
            <w:pPr>
              <w:jc w:val="center"/>
              <w:rPr>
                <w:sz w:val="24"/>
                <w:szCs w:val="24"/>
              </w:rPr>
            </w:pPr>
            <w:r w:rsidRPr="00D00023">
              <w:rPr>
                <w:sz w:val="24"/>
                <w:szCs w:val="24"/>
              </w:rPr>
              <w:t>Female ALL</w:t>
            </w:r>
          </w:p>
        </w:tc>
        <w:tc>
          <w:tcPr>
            <w:tcW w:w="960" w:type="dxa"/>
            <w:noWrap/>
            <w:hideMark/>
          </w:tcPr>
          <w:p w:rsidR="00150509" w:rsidRPr="00D00023" w:rsidRDefault="00150509" w:rsidP="000A4737">
            <w:pPr>
              <w:jc w:val="center"/>
              <w:rPr>
                <w:sz w:val="24"/>
                <w:szCs w:val="24"/>
              </w:rPr>
            </w:pPr>
            <w:r w:rsidRPr="00D00023">
              <w:rPr>
                <w:sz w:val="24"/>
                <w:szCs w:val="24"/>
              </w:rPr>
              <w:t>14</w:t>
            </w:r>
          </w:p>
        </w:tc>
        <w:tc>
          <w:tcPr>
            <w:tcW w:w="960" w:type="dxa"/>
            <w:noWrap/>
            <w:hideMark/>
          </w:tcPr>
          <w:p w:rsidR="00150509" w:rsidRPr="00D00023" w:rsidRDefault="00150509" w:rsidP="000A4737">
            <w:pPr>
              <w:jc w:val="center"/>
              <w:rPr>
                <w:sz w:val="24"/>
                <w:szCs w:val="24"/>
              </w:rPr>
            </w:pPr>
            <w:r w:rsidRPr="00D00023">
              <w:rPr>
                <w:sz w:val="24"/>
                <w:szCs w:val="24"/>
              </w:rPr>
              <w:t>42.7</w:t>
            </w:r>
          </w:p>
        </w:tc>
        <w:tc>
          <w:tcPr>
            <w:tcW w:w="960" w:type="dxa"/>
            <w:noWrap/>
            <w:hideMark/>
          </w:tcPr>
          <w:p w:rsidR="00150509" w:rsidRPr="00D00023" w:rsidRDefault="00150509" w:rsidP="000A4737">
            <w:pPr>
              <w:jc w:val="center"/>
              <w:rPr>
                <w:sz w:val="24"/>
                <w:szCs w:val="24"/>
              </w:rPr>
            </w:pPr>
            <w:r w:rsidRPr="00D00023">
              <w:rPr>
                <w:sz w:val="24"/>
                <w:szCs w:val="24"/>
              </w:rPr>
              <w:t>14.4</w:t>
            </w:r>
          </w:p>
        </w:tc>
        <w:tc>
          <w:tcPr>
            <w:tcW w:w="960" w:type="dxa"/>
            <w:noWrap/>
            <w:hideMark/>
          </w:tcPr>
          <w:p w:rsidR="00150509" w:rsidRPr="00D00023" w:rsidRDefault="00150509" w:rsidP="000A4737">
            <w:pPr>
              <w:jc w:val="center"/>
              <w:rPr>
                <w:sz w:val="24"/>
                <w:szCs w:val="24"/>
              </w:rPr>
            </w:pPr>
            <w:r w:rsidRPr="00D00023">
              <w:rPr>
                <w:sz w:val="24"/>
                <w:szCs w:val="24"/>
              </w:rPr>
              <w:t>14.6</w:t>
            </w:r>
          </w:p>
        </w:tc>
        <w:tc>
          <w:tcPr>
            <w:tcW w:w="960" w:type="dxa"/>
            <w:noWrap/>
            <w:hideMark/>
          </w:tcPr>
          <w:p w:rsidR="00150509" w:rsidRPr="00D00023" w:rsidRDefault="00150509" w:rsidP="000A4737">
            <w:pPr>
              <w:jc w:val="center"/>
              <w:rPr>
                <w:sz w:val="24"/>
                <w:szCs w:val="24"/>
              </w:rPr>
            </w:pPr>
            <w:r w:rsidRPr="00D00023">
              <w:rPr>
                <w:sz w:val="24"/>
                <w:szCs w:val="24"/>
              </w:rPr>
              <w:t>13.8</w:t>
            </w:r>
          </w:p>
        </w:tc>
        <w:tc>
          <w:tcPr>
            <w:tcW w:w="960" w:type="dxa"/>
            <w:noWrap/>
            <w:hideMark/>
          </w:tcPr>
          <w:p w:rsidR="00150509" w:rsidRPr="00D00023" w:rsidRDefault="00150509" w:rsidP="000A4737">
            <w:pPr>
              <w:jc w:val="center"/>
              <w:rPr>
                <w:sz w:val="24"/>
                <w:szCs w:val="24"/>
              </w:rPr>
            </w:pPr>
          </w:p>
        </w:tc>
        <w:tc>
          <w:tcPr>
            <w:tcW w:w="960" w:type="dxa"/>
            <w:noWrap/>
            <w:hideMark/>
          </w:tcPr>
          <w:p w:rsidR="00150509" w:rsidRPr="00D00023" w:rsidRDefault="00150509" w:rsidP="000A4737">
            <w:pPr>
              <w:jc w:val="center"/>
              <w:rPr>
                <w:sz w:val="24"/>
                <w:szCs w:val="24"/>
              </w:rPr>
            </w:pPr>
            <w:r w:rsidRPr="00D00023">
              <w:rPr>
                <w:sz w:val="24"/>
                <w:szCs w:val="24"/>
              </w:rPr>
              <w:t>100%</w:t>
            </w:r>
          </w:p>
        </w:tc>
      </w:tr>
      <w:tr w:rsidR="00150509" w:rsidRPr="00D00023" w:rsidTr="00150509">
        <w:trPr>
          <w:trHeight w:val="300"/>
          <w:jc w:val="center"/>
        </w:trPr>
        <w:tc>
          <w:tcPr>
            <w:tcW w:w="2840" w:type="dxa"/>
            <w:noWrap/>
            <w:hideMark/>
          </w:tcPr>
          <w:p w:rsidR="00150509" w:rsidRPr="00D00023" w:rsidRDefault="00150509" w:rsidP="000A4737">
            <w:pPr>
              <w:jc w:val="center"/>
              <w:rPr>
                <w:sz w:val="24"/>
                <w:szCs w:val="24"/>
              </w:rPr>
            </w:pPr>
            <w:r w:rsidRPr="00D00023">
              <w:rPr>
                <w:sz w:val="24"/>
                <w:szCs w:val="24"/>
              </w:rPr>
              <w:t>Male ALL</w:t>
            </w:r>
          </w:p>
        </w:tc>
        <w:tc>
          <w:tcPr>
            <w:tcW w:w="960" w:type="dxa"/>
            <w:noWrap/>
            <w:hideMark/>
          </w:tcPr>
          <w:p w:rsidR="00150509" w:rsidRPr="00D00023" w:rsidRDefault="00150509" w:rsidP="000A4737">
            <w:pPr>
              <w:jc w:val="center"/>
              <w:rPr>
                <w:sz w:val="24"/>
                <w:szCs w:val="24"/>
              </w:rPr>
            </w:pPr>
            <w:r w:rsidRPr="00D00023">
              <w:rPr>
                <w:sz w:val="24"/>
                <w:szCs w:val="24"/>
              </w:rPr>
              <w:t>6</w:t>
            </w:r>
          </w:p>
        </w:tc>
        <w:tc>
          <w:tcPr>
            <w:tcW w:w="960" w:type="dxa"/>
            <w:noWrap/>
            <w:hideMark/>
          </w:tcPr>
          <w:p w:rsidR="00150509" w:rsidRPr="00D00023" w:rsidRDefault="00150509" w:rsidP="000A4737">
            <w:pPr>
              <w:jc w:val="center"/>
              <w:rPr>
                <w:sz w:val="24"/>
                <w:szCs w:val="24"/>
              </w:rPr>
            </w:pPr>
            <w:r w:rsidRPr="00D00023">
              <w:rPr>
                <w:sz w:val="24"/>
                <w:szCs w:val="24"/>
              </w:rPr>
              <w:t>38.3</w:t>
            </w:r>
          </w:p>
        </w:tc>
        <w:tc>
          <w:tcPr>
            <w:tcW w:w="960" w:type="dxa"/>
            <w:noWrap/>
            <w:hideMark/>
          </w:tcPr>
          <w:p w:rsidR="00150509" w:rsidRPr="00D00023" w:rsidRDefault="00150509" w:rsidP="000A4737">
            <w:pPr>
              <w:jc w:val="center"/>
              <w:rPr>
                <w:sz w:val="24"/>
                <w:szCs w:val="24"/>
              </w:rPr>
            </w:pPr>
            <w:r w:rsidRPr="00D00023">
              <w:rPr>
                <w:sz w:val="24"/>
                <w:szCs w:val="24"/>
              </w:rPr>
              <w:t>14.2</w:t>
            </w:r>
          </w:p>
        </w:tc>
        <w:tc>
          <w:tcPr>
            <w:tcW w:w="960" w:type="dxa"/>
            <w:noWrap/>
            <w:hideMark/>
          </w:tcPr>
          <w:p w:rsidR="00150509" w:rsidRPr="00D00023" w:rsidRDefault="00150509" w:rsidP="000A4737">
            <w:pPr>
              <w:jc w:val="center"/>
              <w:rPr>
                <w:sz w:val="24"/>
                <w:szCs w:val="24"/>
              </w:rPr>
            </w:pPr>
            <w:r w:rsidRPr="00D00023">
              <w:rPr>
                <w:sz w:val="24"/>
                <w:szCs w:val="24"/>
              </w:rPr>
              <w:t>11.7</w:t>
            </w:r>
          </w:p>
        </w:tc>
        <w:tc>
          <w:tcPr>
            <w:tcW w:w="960" w:type="dxa"/>
            <w:noWrap/>
            <w:hideMark/>
          </w:tcPr>
          <w:p w:rsidR="00150509" w:rsidRPr="00D00023" w:rsidRDefault="00150509" w:rsidP="000A4737">
            <w:pPr>
              <w:jc w:val="center"/>
              <w:rPr>
                <w:sz w:val="24"/>
                <w:szCs w:val="24"/>
              </w:rPr>
            </w:pPr>
            <w:r w:rsidRPr="00D00023">
              <w:rPr>
                <w:sz w:val="24"/>
                <w:szCs w:val="24"/>
              </w:rPr>
              <w:t>12.5</w:t>
            </w:r>
          </w:p>
        </w:tc>
        <w:tc>
          <w:tcPr>
            <w:tcW w:w="960" w:type="dxa"/>
            <w:noWrap/>
            <w:hideMark/>
          </w:tcPr>
          <w:p w:rsidR="00150509" w:rsidRPr="00D00023" w:rsidRDefault="00150509" w:rsidP="000A4737">
            <w:pPr>
              <w:jc w:val="center"/>
              <w:rPr>
                <w:sz w:val="24"/>
                <w:szCs w:val="24"/>
              </w:rPr>
            </w:pPr>
          </w:p>
        </w:tc>
        <w:tc>
          <w:tcPr>
            <w:tcW w:w="960" w:type="dxa"/>
            <w:noWrap/>
            <w:hideMark/>
          </w:tcPr>
          <w:p w:rsidR="00150509" w:rsidRPr="00D00023" w:rsidRDefault="00150509" w:rsidP="000A4737">
            <w:pPr>
              <w:jc w:val="center"/>
              <w:rPr>
                <w:sz w:val="24"/>
                <w:szCs w:val="24"/>
              </w:rPr>
            </w:pPr>
            <w:r w:rsidRPr="00D00023">
              <w:rPr>
                <w:sz w:val="24"/>
                <w:szCs w:val="24"/>
              </w:rPr>
              <w:t>100%</w:t>
            </w:r>
          </w:p>
        </w:tc>
      </w:tr>
      <w:tr w:rsidR="00150509" w:rsidRPr="00D00023" w:rsidTr="00150509">
        <w:trPr>
          <w:trHeight w:val="300"/>
          <w:jc w:val="center"/>
        </w:trPr>
        <w:tc>
          <w:tcPr>
            <w:tcW w:w="2840" w:type="dxa"/>
            <w:noWrap/>
            <w:hideMark/>
          </w:tcPr>
          <w:p w:rsidR="00150509" w:rsidRPr="00D00023" w:rsidRDefault="00150509" w:rsidP="000A4737">
            <w:pPr>
              <w:jc w:val="center"/>
              <w:rPr>
                <w:sz w:val="24"/>
                <w:szCs w:val="24"/>
              </w:rPr>
            </w:pPr>
          </w:p>
        </w:tc>
        <w:tc>
          <w:tcPr>
            <w:tcW w:w="960" w:type="dxa"/>
            <w:noWrap/>
            <w:hideMark/>
          </w:tcPr>
          <w:p w:rsidR="00150509" w:rsidRPr="00D00023" w:rsidRDefault="00150509" w:rsidP="000A4737">
            <w:pPr>
              <w:jc w:val="center"/>
              <w:rPr>
                <w:sz w:val="24"/>
                <w:szCs w:val="24"/>
              </w:rPr>
            </w:pPr>
          </w:p>
        </w:tc>
        <w:tc>
          <w:tcPr>
            <w:tcW w:w="960" w:type="dxa"/>
            <w:noWrap/>
            <w:hideMark/>
          </w:tcPr>
          <w:p w:rsidR="00150509" w:rsidRPr="00D00023" w:rsidRDefault="00150509" w:rsidP="000A4737">
            <w:pPr>
              <w:jc w:val="center"/>
              <w:rPr>
                <w:sz w:val="24"/>
                <w:szCs w:val="24"/>
              </w:rPr>
            </w:pPr>
          </w:p>
        </w:tc>
        <w:tc>
          <w:tcPr>
            <w:tcW w:w="960" w:type="dxa"/>
            <w:noWrap/>
            <w:hideMark/>
          </w:tcPr>
          <w:p w:rsidR="00150509" w:rsidRPr="00D00023" w:rsidRDefault="00150509" w:rsidP="000A4737">
            <w:pPr>
              <w:jc w:val="center"/>
              <w:rPr>
                <w:sz w:val="24"/>
                <w:szCs w:val="24"/>
              </w:rPr>
            </w:pPr>
          </w:p>
        </w:tc>
        <w:tc>
          <w:tcPr>
            <w:tcW w:w="960" w:type="dxa"/>
            <w:noWrap/>
            <w:hideMark/>
          </w:tcPr>
          <w:p w:rsidR="00150509" w:rsidRPr="00D00023" w:rsidRDefault="00150509" w:rsidP="000A4737">
            <w:pPr>
              <w:jc w:val="center"/>
              <w:rPr>
                <w:sz w:val="24"/>
                <w:szCs w:val="24"/>
              </w:rPr>
            </w:pPr>
          </w:p>
        </w:tc>
        <w:tc>
          <w:tcPr>
            <w:tcW w:w="960" w:type="dxa"/>
            <w:noWrap/>
            <w:hideMark/>
          </w:tcPr>
          <w:p w:rsidR="00150509" w:rsidRPr="00D00023" w:rsidRDefault="00150509" w:rsidP="000A4737">
            <w:pPr>
              <w:jc w:val="center"/>
              <w:rPr>
                <w:sz w:val="24"/>
                <w:szCs w:val="24"/>
              </w:rPr>
            </w:pPr>
          </w:p>
        </w:tc>
        <w:tc>
          <w:tcPr>
            <w:tcW w:w="960" w:type="dxa"/>
            <w:noWrap/>
            <w:hideMark/>
          </w:tcPr>
          <w:p w:rsidR="00150509" w:rsidRPr="00D00023" w:rsidRDefault="00150509" w:rsidP="000A4737">
            <w:pPr>
              <w:jc w:val="center"/>
              <w:rPr>
                <w:sz w:val="24"/>
                <w:szCs w:val="24"/>
              </w:rPr>
            </w:pPr>
          </w:p>
        </w:tc>
        <w:tc>
          <w:tcPr>
            <w:tcW w:w="960" w:type="dxa"/>
            <w:noWrap/>
            <w:hideMark/>
          </w:tcPr>
          <w:p w:rsidR="00150509" w:rsidRPr="00D00023" w:rsidRDefault="00150509" w:rsidP="000A4737">
            <w:pPr>
              <w:jc w:val="center"/>
              <w:rPr>
                <w:sz w:val="24"/>
                <w:szCs w:val="24"/>
              </w:rPr>
            </w:pPr>
          </w:p>
        </w:tc>
      </w:tr>
      <w:tr w:rsidR="00150509" w:rsidRPr="00D00023" w:rsidTr="00150509">
        <w:trPr>
          <w:trHeight w:val="300"/>
          <w:jc w:val="center"/>
        </w:trPr>
        <w:tc>
          <w:tcPr>
            <w:tcW w:w="2840" w:type="dxa"/>
            <w:noWrap/>
            <w:hideMark/>
          </w:tcPr>
          <w:p w:rsidR="00150509" w:rsidRPr="00D00023" w:rsidRDefault="00150509" w:rsidP="000A4737">
            <w:pPr>
              <w:jc w:val="center"/>
              <w:rPr>
                <w:sz w:val="24"/>
                <w:szCs w:val="24"/>
              </w:rPr>
            </w:pPr>
            <w:r w:rsidRPr="00D00023">
              <w:rPr>
                <w:sz w:val="24"/>
                <w:szCs w:val="24"/>
              </w:rPr>
              <w:t>Asian Female</w:t>
            </w:r>
          </w:p>
        </w:tc>
        <w:tc>
          <w:tcPr>
            <w:tcW w:w="960" w:type="dxa"/>
            <w:noWrap/>
            <w:hideMark/>
          </w:tcPr>
          <w:p w:rsidR="00150509" w:rsidRPr="00D00023" w:rsidRDefault="00150509" w:rsidP="000A4737">
            <w:pPr>
              <w:jc w:val="center"/>
              <w:rPr>
                <w:sz w:val="24"/>
                <w:szCs w:val="24"/>
              </w:rPr>
            </w:pPr>
            <w:r w:rsidRPr="00D00023">
              <w:rPr>
                <w:sz w:val="24"/>
                <w:szCs w:val="24"/>
              </w:rPr>
              <w:t>1</w:t>
            </w:r>
          </w:p>
        </w:tc>
        <w:tc>
          <w:tcPr>
            <w:tcW w:w="960" w:type="dxa"/>
            <w:noWrap/>
            <w:hideMark/>
          </w:tcPr>
          <w:p w:rsidR="00150509" w:rsidRPr="00D00023" w:rsidRDefault="00150509" w:rsidP="000A4737">
            <w:pPr>
              <w:jc w:val="center"/>
              <w:rPr>
                <w:sz w:val="24"/>
                <w:szCs w:val="24"/>
              </w:rPr>
            </w:pPr>
            <w:r w:rsidRPr="00D00023">
              <w:rPr>
                <w:sz w:val="24"/>
                <w:szCs w:val="24"/>
              </w:rPr>
              <w:t>50</w:t>
            </w:r>
          </w:p>
        </w:tc>
        <w:tc>
          <w:tcPr>
            <w:tcW w:w="960" w:type="dxa"/>
            <w:noWrap/>
            <w:hideMark/>
          </w:tcPr>
          <w:p w:rsidR="00150509" w:rsidRPr="00D00023" w:rsidRDefault="00150509" w:rsidP="000A4737">
            <w:pPr>
              <w:jc w:val="center"/>
              <w:rPr>
                <w:sz w:val="24"/>
                <w:szCs w:val="24"/>
              </w:rPr>
            </w:pPr>
            <w:r w:rsidRPr="00D00023">
              <w:rPr>
                <w:sz w:val="24"/>
                <w:szCs w:val="24"/>
              </w:rPr>
              <w:t>16</w:t>
            </w:r>
          </w:p>
        </w:tc>
        <w:tc>
          <w:tcPr>
            <w:tcW w:w="960" w:type="dxa"/>
            <w:noWrap/>
            <w:hideMark/>
          </w:tcPr>
          <w:p w:rsidR="00150509" w:rsidRPr="00D00023" w:rsidRDefault="00150509" w:rsidP="000A4737">
            <w:pPr>
              <w:jc w:val="center"/>
              <w:rPr>
                <w:sz w:val="24"/>
                <w:szCs w:val="24"/>
              </w:rPr>
            </w:pPr>
            <w:r w:rsidRPr="00D00023">
              <w:rPr>
                <w:sz w:val="24"/>
                <w:szCs w:val="24"/>
              </w:rPr>
              <w:t>15</w:t>
            </w:r>
          </w:p>
        </w:tc>
        <w:tc>
          <w:tcPr>
            <w:tcW w:w="960" w:type="dxa"/>
            <w:noWrap/>
            <w:hideMark/>
          </w:tcPr>
          <w:p w:rsidR="00150509" w:rsidRPr="00D00023" w:rsidRDefault="00150509" w:rsidP="000A4737">
            <w:pPr>
              <w:jc w:val="center"/>
              <w:rPr>
                <w:sz w:val="24"/>
                <w:szCs w:val="24"/>
              </w:rPr>
            </w:pPr>
            <w:r w:rsidRPr="00D00023">
              <w:rPr>
                <w:sz w:val="24"/>
                <w:szCs w:val="24"/>
              </w:rPr>
              <w:t>19</w:t>
            </w:r>
          </w:p>
        </w:tc>
        <w:tc>
          <w:tcPr>
            <w:tcW w:w="960" w:type="dxa"/>
            <w:noWrap/>
            <w:hideMark/>
          </w:tcPr>
          <w:p w:rsidR="00150509" w:rsidRPr="00D00023" w:rsidRDefault="00150509" w:rsidP="000A4737">
            <w:pPr>
              <w:jc w:val="center"/>
              <w:rPr>
                <w:sz w:val="24"/>
                <w:szCs w:val="24"/>
              </w:rPr>
            </w:pPr>
          </w:p>
        </w:tc>
        <w:tc>
          <w:tcPr>
            <w:tcW w:w="960" w:type="dxa"/>
            <w:noWrap/>
            <w:hideMark/>
          </w:tcPr>
          <w:p w:rsidR="00150509" w:rsidRPr="00D00023" w:rsidRDefault="00150509" w:rsidP="000A4737">
            <w:pPr>
              <w:jc w:val="center"/>
              <w:rPr>
                <w:sz w:val="24"/>
                <w:szCs w:val="24"/>
              </w:rPr>
            </w:pPr>
            <w:r w:rsidRPr="00D00023">
              <w:rPr>
                <w:sz w:val="24"/>
                <w:szCs w:val="24"/>
              </w:rPr>
              <w:t>100%</w:t>
            </w:r>
          </w:p>
        </w:tc>
      </w:tr>
      <w:tr w:rsidR="00150509" w:rsidRPr="00D00023" w:rsidTr="00150509">
        <w:trPr>
          <w:trHeight w:val="300"/>
          <w:jc w:val="center"/>
        </w:trPr>
        <w:tc>
          <w:tcPr>
            <w:tcW w:w="2840" w:type="dxa"/>
            <w:noWrap/>
            <w:hideMark/>
          </w:tcPr>
          <w:p w:rsidR="00150509" w:rsidRPr="00D00023" w:rsidRDefault="00150509" w:rsidP="000A4737">
            <w:pPr>
              <w:jc w:val="center"/>
              <w:rPr>
                <w:sz w:val="24"/>
                <w:szCs w:val="24"/>
              </w:rPr>
            </w:pPr>
            <w:r w:rsidRPr="00D00023">
              <w:rPr>
                <w:sz w:val="24"/>
                <w:szCs w:val="24"/>
              </w:rPr>
              <w:t>Black Female</w:t>
            </w:r>
          </w:p>
        </w:tc>
        <w:tc>
          <w:tcPr>
            <w:tcW w:w="960" w:type="dxa"/>
            <w:noWrap/>
            <w:hideMark/>
          </w:tcPr>
          <w:p w:rsidR="00150509" w:rsidRPr="00D00023" w:rsidRDefault="00150509" w:rsidP="000A4737">
            <w:pPr>
              <w:jc w:val="center"/>
              <w:rPr>
                <w:sz w:val="24"/>
                <w:szCs w:val="24"/>
              </w:rPr>
            </w:pPr>
            <w:r w:rsidRPr="00D00023">
              <w:rPr>
                <w:sz w:val="24"/>
                <w:szCs w:val="24"/>
              </w:rPr>
              <w:t>1</w:t>
            </w:r>
          </w:p>
        </w:tc>
        <w:tc>
          <w:tcPr>
            <w:tcW w:w="960" w:type="dxa"/>
            <w:noWrap/>
            <w:hideMark/>
          </w:tcPr>
          <w:p w:rsidR="00150509" w:rsidRPr="00D00023" w:rsidRDefault="00150509" w:rsidP="000A4737">
            <w:pPr>
              <w:jc w:val="center"/>
              <w:rPr>
                <w:sz w:val="24"/>
                <w:szCs w:val="24"/>
              </w:rPr>
            </w:pPr>
            <w:r w:rsidRPr="00D00023">
              <w:rPr>
                <w:sz w:val="24"/>
                <w:szCs w:val="24"/>
              </w:rPr>
              <w:t>40</w:t>
            </w:r>
          </w:p>
        </w:tc>
        <w:tc>
          <w:tcPr>
            <w:tcW w:w="960" w:type="dxa"/>
            <w:noWrap/>
            <w:hideMark/>
          </w:tcPr>
          <w:p w:rsidR="00150509" w:rsidRPr="00D00023" w:rsidRDefault="00150509" w:rsidP="000A4737">
            <w:pPr>
              <w:jc w:val="center"/>
              <w:rPr>
                <w:sz w:val="24"/>
                <w:szCs w:val="24"/>
              </w:rPr>
            </w:pPr>
            <w:r w:rsidRPr="00D00023">
              <w:rPr>
                <w:sz w:val="24"/>
                <w:szCs w:val="24"/>
              </w:rPr>
              <w:t>14</w:t>
            </w:r>
          </w:p>
        </w:tc>
        <w:tc>
          <w:tcPr>
            <w:tcW w:w="960" w:type="dxa"/>
            <w:noWrap/>
            <w:hideMark/>
          </w:tcPr>
          <w:p w:rsidR="00150509" w:rsidRPr="00D00023" w:rsidRDefault="00150509" w:rsidP="000A4737">
            <w:pPr>
              <w:jc w:val="center"/>
              <w:rPr>
                <w:sz w:val="24"/>
                <w:szCs w:val="24"/>
              </w:rPr>
            </w:pPr>
            <w:r w:rsidRPr="00D00023">
              <w:rPr>
                <w:sz w:val="24"/>
                <w:szCs w:val="24"/>
              </w:rPr>
              <w:t>14</w:t>
            </w:r>
          </w:p>
        </w:tc>
        <w:tc>
          <w:tcPr>
            <w:tcW w:w="960" w:type="dxa"/>
            <w:noWrap/>
            <w:hideMark/>
          </w:tcPr>
          <w:p w:rsidR="00150509" w:rsidRPr="00D00023" w:rsidRDefault="00150509" w:rsidP="000A4737">
            <w:pPr>
              <w:jc w:val="center"/>
              <w:rPr>
                <w:sz w:val="24"/>
                <w:szCs w:val="24"/>
              </w:rPr>
            </w:pPr>
            <w:r w:rsidRPr="00D00023">
              <w:rPr>
                <w:sz w:val="24"/>
                <w:szCs w:val="24"/>
              </w:rPr>
              <w:t>12</w:t>
            </w:r>
          </w:p>
        </w:tc>
        <w:tc>
          <w:tcPr>
            <w:tcW w:w="960" w:type="dxa"/>
            <w:noWrap/>
            <w:hideMark/>
          </w:tcPr>
          <w:p w:rsidR="00150509" w:rsidRPr="00D00023" w:rsidRDefault="00150509" w:rsidP="000A4737">
            <w:pPr>
              <w:jc w:val="center"/>
              <w:rPr>
                <w:sz w:val="24"/>
                <w:szCs w:val="24"/>
              </w:rPr>
            </w:pPr>
          </w:p>
        </w:tc>
        <w:tc>
          <w:tcPr>
            <w:tcW w:w="960" w:type="dxa"/>
            <w:noWrap/>
            <w:hideMark/>
          </w:tcPr>
          <w:p w:rsidR="00150509" w:rsidRPr="00D00023" w:rsidRDefault="00150509" w:rsidP="000A4737">
            <w:pPr>
              <w:jc w:val="center"/>
              <w:rPr>
                <w:sz w:val="24"/>
                <w:szCs w:val="24"/>
              </w:rPr>
            </w:pPr>
            <w:r w:rsidRPr="00D00023">
              <w:rPr>
                <w:sz w:val="24"/>
                <w:szCs w:val="24"/>
              </w:rPr>
              <w:t>100%</w:t>
            </w:r>
          </w:p>
        </w:tc>
      </w:tr>
      <w:tr w:rsidR="00150509" w:rsidRPr="00D00023" w:rsidTr="00150509">
        <w:trPr>
          <w:trHeight w:val="300"/>
          <w:jc w:val="center"/>
        </w:trPr>
        <w:tc>
          <w:tcPr>
            <w:tcW w:w="2840" w:type="dxa"/>
            <w:noWrap/>
            <w:hideMark/>
          </w:tcPr>
          <w:p w:rsidR="00150509" w:rsidRPr="00D00023" w:rsidRDefault="00150509" w:rsidP="000A4737">
            <w:pPr>
              <w:jc w:val="center"/>
              <w:rPr>
                <w:sz w:val="24"/>
                <w:szCs w:val="24"/>
              </w:rPr>
            </w:pPr>
            <w:r w:rsidRPr="00D00023">
              <w:rPr>
                <w:sz w:val="24"/>
                <w:szCs w:val="24"/>
              </w:rPr>
              <w:t>Hispanic Female</w:t>
            </w:r>
          </w:p>
        </w:tc>
        <w:tc>
          <w:tcPr>
            <w:tcW w:w="960" w:type="dxa"/>
            <w:noWrap/>
            <w:hideMark/>
          </w:tcPr>
          <w:p w:rsidR="00150509" w:rsidRPr="00D00023" w:rsidRDefault="00150509" w:rsidP="000A4737">
            <w:pPr>
              <w:jc w:val="center"/>
              <w:rPr>
                <w:sz w:val="24"/>
                <w:szCs w:val="24"/>
              </w:rPr>
            </w:pPr>
            <w:r w:rsidRPr="00D00023">
              <w:rPr>
                <w:sz w:val="24"/>
                <w:szCs w:val="24"/>
              </w:rPr>
              <w:t>2</w:t>
            </w:r>
          </w:p>
        </w:tc>
        <w:tc>
          <w:tcPr>
            <w:tcW w:w="960" w:type="dxa"/>
            <w:noWrap/>
            <w:hideMark/>
          </w:tcPr>
          <w:p w:rsidR="00150509" w:rsidRPr="00D00023" w:rsidRDefault="00150509" w:rsidP="000A4737">
            <w:pPr>
              <w:jc w:val="center"/>
              <w:rPr>
                <w:sz w:val="24"/>
                <w:szCs w:val="24"/>
              </w:rPr>
            </w:pPr>
            <w:r w:rsidRPr="00D00023">
              <w:rPr>
                <w:sz w:val="24"/>
                <w:szCs w:val="24"/>
              </w:rPr>
              <w:t>36.5</w:t>
            </w:r>
          </w:p>
        </w:tc>
        <w:tc>
          <w:tcPr>
            <w:tcW w:w="960" w:type="dxa"/>
            <w:noWrap/>
            <w:hideMark/>
          </w:tcPr>
          <w:p w:rsidR="00150509" w:rsidRPr="00D00023" w:rsidRDefault="00150509" w:rsidP="000A4737">
            <w:pPr>
              <w:jc w:val="center"/>
              <w:rPr>
                <w:sz w:val="24"/>
                <w:szCs w:val="24"/>
              </w:rPr>
            </w:pPr>
            <w:r w:rsidRPr="00D00023">
              <w:rPr>
                <w:sz w:val="24"/>
                <w:szCs w:val="24"/>
              </w:rPr>
              <w:t>12.5</w:t>
            </w:r>
          </w:p>
        </w:tc>
        <w:tc>
          <w:tcPr>
            <w:tcW w:w="960" w:type="dxa"/>
            <w:noWrap/>
            <w:hideMark/>
          </w:tcPr>
          <w:p w:rsidR="00150509" w:rsidRPr="00D00023" w:rsidRDefault="00150509" w:rsidP="000A4737">
            <w:pPr>
              <w:jc w:val="center"/>
              <w:rPr>
                <w:sz w:val="24"/>
                <w:szCs w:val="24"/>
              </w:rPr>
            </w:pPr>
            <w:r w:rsidRPr="00D00023">
              <w:rPr>
                <w:sz w:val="24"/>
                <w:szCs w:val="24"/>
              </w:rPr>
              <w:t>13</w:t>
            </w:r>
          </w:p>
        </w:tc>
        <w:tc>
          <w:tcPr>
            <w:tcW w:w="960" w:type="dxa"/>
            <w:noWrap/>
            <w:hideMark/>
          </w:tcPr>
          <w:p w:rsidR="00150509" w:rsidRPr="00D00023" w:rsidRDefault="00150509" w:rsidP="000A4737">
            <w:pPr>
              <w:jc w:val="center"/>
              <w:rPr>
                <w:sz w:val="24"/>
                <w:szCs w:val="24"/>
              </w:rPr>
            </w:pPr>
            <w:r w:rsidRPr="00D00023">
              <w:rPr>
                <w:sz w:val="24"/>
                <w:szCs w:val="24"/>
              </w:rPr>
              <w:t>11</w:t>
            </w:r>
          </w:p>
        </w:tc>
        <w:tc>
          <w:tcPr>
            <w:tcW w:w="960" w:type="dxa"/>
            <w:noWrap/>
            <w:hideMark/>
          </w:tcPr>
          <w:p w:rsidR="00150509" w:rsidRPr="00D00023" w:rsidRDefault="00150509" w:rsidP="000A4737">
            <w:pPr>
              <w:jc w:val="center"/>
              <w:rPr>
                <w:sz w:val="24"/>
                <w:szCs w:val="24"/>
              </w:rPr>
            </w:pPr>
          </w:p>
        </w:tc>
        <w:tc>
          <w:tcPr>
            <w:tcW w:w="960" w:type="dxa"/>
            <w:noWrap/>
            <w:hideMark/>
          </w:tcPr>
          <w:p w:rsidR="00150509" w:rsidRPr="00D00023" w:rsidRDefault="00150509" w:rsidP="000A4737">
            <w:pPr>
              <w:jc w:val="center"/>
              <w:rPr>
                <w:sz w:val="24"/>
                <w:szCs w:val="24"/>
              </w:rPr>
            </w:pPr>
            <w:r w:rsidRPr="00D00023">
              <w:rPr>
                <w:sz w:val="24"/>
                <w:szCs w:val="24"/>
              </w:rPr>
              <w:t>100%</w:t>
            </w:r>
          </w:p>
        </w:tc>
      </w:tr>
      <w:tr w:rsidR="00150509" w:rsidRPr="00D00023" w:rsidTr="00150509">
        <w:trPr>
          <w:trHeight w:val="300"/>
          <w:jc w:val="center"/>
        </w:trPr>
        <w:tc>
          <w:tcPr>
            <w:tcW w:w="2840" w:type="dxa"/>
            <w:noWrap/>
            <w:hideMark/>
          </w:tcPr>
          <w:p w:rsidR="00150509" w:rsidRPr="00D00023" w:rsidRDefault="00150509" w:rsidP="000A4737">
            <w:pPr>
              <w:jc w:val="center"/>
              <w:rPr>
                <w:sz w:val="24"/>
                <w:szCs w:val="24"/>
              </w:rPr>
            </w:pPr>
            <w:r w:rsidRPr="00D00023">
              <w:rPr>
                <w:sz w:val="24"/>
                <w:szCs w:val="24"/>
              </w:rPr>
              <w:t>Two or More Female</w:t>
            </w:r>
          </w:p>
        </w:tc>
        <w:tc>
          <w:tcPr>
            <w:tcW w:w="960" w:type="dxa"/>
            <w:noWrap/>
            <w:hideMark/>
          </w:tcPr>
          <w:p w:rsidR="00150509" w:rsidRPr="00D00023" w:rsidRDefault="00150509" w:rsidP="000A4737">
            <w:pPr>
              <w:jc w:val="center"/>
              <w:rPr>
                <w:sz w:val="24"/>
                <w:szCs w:val="24"/>
              </w:rPr>
            </w:pPr>
            <w:r w:rsidRPr="00D00023">
              <w:rPr>
                <w:sz w:val="24"/>
                <w:szCs w:val="24"/>
              </w:rPr>
              <w:t>1</w:t>
            </w:r>
          </w:p>
        </w:tc>
        <w:tc>
          <w:tcPr>
            <w:tcW w:w="960" w:type="dxa"/>
            <w:noWrap/>
            <w:hideMark/>
          </w:tcPr>
          <w:p w:rsidR="00150509" w:rsidRPr="00D00023" w:rsidRDefault="00150509" w:rsidP="000A4737">
            <w:pPr>
              <w:jc w:val="center"/>
              <w:rPr>
                <w:sz w:val="24"/>
                <w:szCs w:val="24"/>
              </w:rPr>
            </w:pPr>
            <w:r w:rsidRPr="00D00023">
              <w:rPr>
                <w:sz w:val="24"/>
                <w:szCs w:val="24"/>
              </w:rPr>
              <w:t>42</w:t>
            </w:r>
          </w:p>
        </w:tc>
        <w:tc>
          <w:tcPr>
            <w:tcW w:w="960" w:type="dxa"/>
            <w:noWrap/>
            <w:hideMark/>
          </w:tcPr>
          <w:p w:rsidR="00150509" w:rsidRPr="00D00023" w:rsidRDefault="00150509" w:rsidP="000A4737">
            <w:pPr>
              <w:jc w:val="center"/>
              <w:rPr>
                <w:sz w:val="24"/>
                <w:szCs w:val="24"/>
              </w:rPr>
            </w:pPr>
            <w:r w:rsidRPr="00D00023">
              <w:rPr>
                <w:sz w:val="24"/>
                <w:szCs w:val="24"/>
              </w:rPr>
              <w:t>17</w:t>
            </w:r>
          </w:p>
        </w:tc>
        <w:tc>
          <w:tcPr>
            <w:tcW w:w="960" w:type="dxa"/>
            <w:noWrap/>
            <w:hideMark/>
          </w:tcPr>
          <w:p w:rsidR="00150509" w:rsidRPr="00D00023" w:rsidRDefault="00150509" w:rsidP="000A4737">
            <w:pPr>
              <w:jc w:val="center"/>
              <w:rPr>
                <w:sz w:val="24"/>
                <w:szCs w:val="24"/>
              </w:rPr>
            </w:pPr>
            <w:r w:rsidRPr="00D00023">
              <w:rPr>
                <w:sz w:val="24"/>
                <w:szCs w:val="24"/>
              </w:rPr>
              <w:t>14</w:t>
            </w:r>
          </w:p>
        </w:tc>
        <w:tc>
          <w:tcPr>
            <w:tcW w:w="960" w:type="dxa"/>
            <w:noWrap/>
            <w:hideMark/>
          </w:tcPr>
          <w:p w:rsidR="00150509" w:rsidRPr="00D00023" w:rsidRDefault="00150509" w:rsidP="000A4737">
            <w:pPr>
              <w:jc w:val="center"/>
              <w:rPr>
                <w:sz w:val="24"/>
                <w:szCs w:val="24"/>
              </w:rPr>
            </w:pPr>
            <w:r w:rsidRPr="00D00023">
              <w:rPr>
                <w:sz w:val="24"/>
                <w:szCs w:val="24"/>
              </w:rPr>
              <w:t>11</w:t>
            </w:r>
          </w:p>
        </w:tc>
        <w:tc>
          <w:tcPr>
            <w:tcW w:w="960" w:type="dxa"/>
            <w:noWrap/>
            <w:hideMark/>
          </w:tcPr>
          <w:p w:rsidR="00150509" w:rsidRPr="00D00023" w:rsidRDefault="00150509" w:rsidP="000A4737">
            <w:pPr>
              <w:jc w:val="center"/>
              <w:rPr>
                <w:sz w:val="24"/>
                <w:szCs w:val="24"/>
              </w:rPr>
            </w:pPr>
          </w:p>
        </w:tc>
        <w:tc>
          <w:tcPr>
            <w:tcW w:w="960" w:type="dxa"/>
            <w:noWrap/>
            <w:hideMark/>
          </w:tcPr>
          <w:p w:rsidR="00150509" w:rsidRPr="00D00023" w:rsidRDefault="00150509" w:rsidP="000A4737">
            <w:pPr>
              <w:jc w:val="center"/>
              <w:rPr>
                <w:sz w:val="24"/>
                <w:szCs w:val="24"/>
              </w:rPr>
            </w:pPr>
            <w:r w:rsidRPr="00D00023">
              <w:rPr>
                <w:sz w:val="24"/>
                <w:szCs w:val="24"/>
              </w:rPr>
              <w:t>100%</w:t>
            </w:r>
          </w:p>
        </w:tc>
      </w:tr>
      <w:tr w:rsidR="00150509" w:rsidRPr="00D00023" w:rsidTr="00150509">
        <w:trPr>
          <w:trHeight w:val="300"/>
          <w:jc w:val="center"/>
        </w:trPr>
        <w:tc>
          <w:tcPr>
            <w:tcW w:w="2840" w:type="dxa"/>
            <w:noWrap/>
            <w:hideMark/>
          </w:tcPr>
          <w:p w:rsidR="00150509" w:rsidRPr="00D00023" w:rsidRDefault="00150509" w:rsidP="000A4737">
            <w:pPr>
              <w:jc w:val="center"/>
              <w:rPr>
                <w:sz w:val="24"/>
                <w:szCs w:val="24"/>
              </w:rPr>
            </w:pPr>
            <w:r w:rsidRPr="00D00023">
              <w:rPr>
                <w:sz w:val="24"/>
                <w:szCs w:val="24"/>
              </w:rPr>
              <w:t>White Female</w:t>
            </w:r>
          </w:p>
        </w:tc>
        <w:tc>
          <w:tcPr>
            <w:tcW w:w="960" w:type="dxa"/>
            <w:noWrap/>
            <w:hideMark/>
          </w:tcPr>
          <w:p w:rsidR="00150509" w:rsidRPr="00D00023" w:rsidRDefault="00150509" w:rsidP="000A4737">
            <w:pPr>
              <w:jc w:val="center"/>
              <w:rPr>
                <w:sz w:val="24"/>
                <w:szCs w:val="24"/>
              </w:rPr>
            </w:pPr>
            <w:r w:rsidRPr="00D00023">
              <w:rPr>
                <w:sz w:val="24"/>
                <w:szCs w:val="24"/>
              </w:rPr>
              <w:t>9</w:t>
            </w:r>
          </w:p>
        </w:tc>
        <w:tc>
          <w:tcPr>
            <w:tcW w:w="960" w:type="dxa"/>
            <w:noWrap/>
            <w:hideMark/>
          </w:tcPr>
          <w:p w:rsidR="00150509" w:rsidRPr="00D00023" w:rsidRDefault="00150509" w:rsidP="000A4737">
            <w:pPr>
              <w:jc w:val="center"/>
              <w:rPr>
                <w:sz w:val="24"/>
                <w:szCs w:val="24"/>
              </w:rPr>
            </w:pPr>
            <w:r w:rsidRPr="00D00023">
              <w:rPr>
                <w:sz w:val="24"/>
                <w:szCs w:val="24"/>
              </w:rPr>
              <w:t>43.7</w:t>
            </w:r>
          </w:p>
        </w:tc>
        <w:tc>
          <w:tcPr>
            <w:tcW w:w="960" w:type="dxa"/>
            <w:noWrap/>
            <w:hideMark/>
          </w:tcPr>
          <w:p w:rsidR="00150509" w:rsidRPr="00D00023" w:rsidRDefault="00150509" w:rsidP="000A4737">
            <w:pPr>
              <w:jc w:val="center"/>
              <w:rPr>
                <w:sz w:val="24"/>
                <w:szCs w:val="24"/>
              </w:rPr>
            </w:pPr>
            <w:r w:rsidRPr="00D00023">
              <w:rPr>
                <w:sz w:val="24"/>
                <w:szCs w:val="24"/>
              </w:rPr>
              <w:t>14.3</w:t>
            </w:r>
          </w:p>
        </w:tc>
        <w:tc>
          <w:tcPr>
            <w:tcW w:w="960" w:type="dxa"/>
            <w:noWrap/>
            <w:hideMark/>
          </w:tcPr>
          <w:p w:rsidR="00150509" w:rsidRPr="00D00023" w:rsidRDefault="00150509" w:rsidP="000A4737">
            <w:pPr>
              <w:jc w:val="center"/>
              <w:rPr>
                <w:sz w:val="24"/>
                <w:szCs w:val="24"/>
              </w:rPr>
            </w:pPr>
            <w:r w:rsidRPr="00D00023">
              <w:rPr>
                <w:sz w:val="24"/>
                <w:szCs w:val="24"/>
              </w:rPr>
              <w:t>15</w:t>
            </w:r>
          </w:p>
        </w:tc>
        <w:tc>
          <w:tcPr>
            <w:tcW w:w="960" w:type="dxa"/>
            <w:noWrap/>
            <w:hideMark/>
          </w:tcPr>
          <w:p w:rsidR="00150509" w:rsidRPr="00D00023" w:rsidRDefault="00150509" w:rsidP="000A4737">
            <w:pPr>
              <w:jc w:val="center"/>
              <w:rPr>
                <w:sz w:val="24"/>
                <w:szCs w:val="24"/>
              </w:rPr>
            </w:pPr>
            <w:r w:rsidRPr="00D00023">
              <w:rPr>
                <w:sz w:val="24"/>
                <w:szCs w:val="24"/>
              </w:rPr>
              <w:t>14.3</w:t>
            </w:r>
          </w:p>
        </w:tc>
        <w:tc>
          <w:tcPr>
            <w:tcW w:w="960" w:type="dxa"/>
            <w:noWrap/>
            <w:hideMark/>
          </w:tcPr>
          <w:p w:rsidR="00150509" w:rsidRPr="00D00023" w:rsidRDefault="00150509" w:rsidP="000A4737">
            <w:pPr>
              <w:jc w:val="center"/>
              <w:rPr>
                <w:sz w:val="24"/>
                <w:szCs w:val="24"/>
              </w:rPr>
            </w:pPr>
          </w:p>
        </w:tc>
        <w:tc>
          <w:tcPr>
            <w:tcW w:w="960" w:type="dxa"/>
            <w:noWrap/>
            <w:hideMark/>
          </w:tcPr>
          <w:p w:rsidR="00150509" w:rsidRPr="00D00023" w:rsidRDefault="00150509" w:rsidP="000A4737">
            <w:pPr>
              <w:jc w:val="center"/>
              <w:rPr>
                <w:sz w:val="24"/>
                <w:szCs w:val="24"/>
              </w:rPr>
            </w:pPr>
            <w:r w:rsidRPr="00D00023">
              <w:rPr>
                <w:sz w:val="24"/>
                <w:szCs w:val="24"/>
              </w:rPr>
              <w:t>100%</w:t>
            </w:r>
          </w:p>
        </w:tc>
      </w:tr>
      <w:tr w:rsidR="00150509" w:rsidRPr="00D00023" w:rsidTr="00150509">
        <w:trPr>
          <w:trHeight w:val="300"/>
          <w:jc w:val="center"/>
        </w:trPr>
        <w:tc>
          <w:tcPr>
            <w:tcW w:w="2840" w:type="dxa"/>
            <w:noWrap/>
            <w:hideMark/>
          </w:tcPr>
          <w:p w:rsidR="00150509" w:rsidRPr="00D00023" w:rsidRDefault="00150509" w:rsidP="000A4737">
            <w:pPr>
              <w:jc w:val="center"/>
              <w:rPr>
                <w:sz w:val="24"/>
                <w:szCs w:val="24"/>
              </w:rPr>
            </w:pPr>
          </w:p>
        </w:tc>
        <w:tc>
          <w:tcPr>
            <w:tcW w:w="960" w:type="dxa"/>
            <w:noWrap/>
            <w:hideMark/>
          </w:tcPr>
          <w:p w:rsidR="00150509" w:rsidRPr="00D00023" w:rsidRDefault="00150509" w:rsidP="000A4737">
            <w:pPr>
              <w:jc w:val="center"/>
              <w:rPr>
                <w:sz w:val="24"/>
                <w:szCs w:val="24"/>
              </w:rPr>
            </w:pPr>
          </w:p>
        </w:tc>
        <w:tc>
          <w:tcPr>
            <w:tcW w:w="960" w:type="dxa"/>
            <w:noWrap/>
            <w:hideMark/>
          </w:tcPr>
          <w:p w:rsidR="00150509" w:rsidRPr="00D00023" w:rsidRDefault="00150509" w:rsidP="000A4737">
            <w:pPr>
              <w:jc w:val="center"/>
              <w:rPr>
                <w:sz w:val="24"/>
                <w:szCs w:val="24"/>
              </w:rPr>
            </w:pPr>
          </w:p>
        </w:tc>
        <w:tc>
          <w:tcPr>
            <w:tcW w:w="960" w:type="dxa"/>
            <w:noWrap/>
            <w:hideMark/>
          </w:tcPr>
          <w:p w:rsidR="00150509" w:rsidRPr="00D00023" w:rsidRDefault="00150509" w:rsidP="000A4737">
            <w:pPr>
              <w:jc w:val="center"/>
              <w:rPr>
                <w:sz w:val="24"/>
                <w:szCs w:val="24"/>
              </w:rPr>
            </w:pPr>
          </w:p>
        </w:tc>
        <w:tc>
          <w:tcPr>
            <w:tcW w:w="960" w:type="dxa"/>
            <w:noWrap/>
            <w:hideMark/>
          </w:tcPr>
          <w:p w:rsidR="00150509" w:rsidRPr="00D00023" w:rsidRDefault="00150509" w:rsidP="000A4737">
            <w:pPr>
              <w:jc w:val="center"/>
              <w:rPr>
                <w:sz w:val="24"/>
                <w:szCs w:val="24"/>
              </w:rPr>
            </w:pPr>
          </w:p>
        </w:tc>
        <w:tc>
          <w:tcPr>
            <w:tcW w:w="960" w:type="dxa"/>
            <w:noWrap/>
            <w:hideMark/>
          </w:tcPr>
          <w:p w:rsidR="00150509" w:rsidRPr="00D00023" w:rsidRDefault="00150509" w:rsidP="000A4737">
            <w:pPr>
              <w:jc w:val="center"/>
              <w:rPr>
                <w:sz w:val="24"/>
                <w:szCs w:val="24"/>
              </w:rPr>
            </w:pPr>
          </w:p>
        </w:tc>
        <w:tc>
          <w:tcPr>
            <w:tcW w:w="960" w:type="dxa"/>
            <w:noWrap/>
            <w:hideMark/>
          </w:tcPr>
          <w:p w:rsidR="00150509" w:rsidRPr="00D00023" w:rsidRDefault="00150509" w:rsidP="000A4737">
            <w:pPr>
              <w:jc w:val="center"/>
              <w:rPr>
                <w:sz w:val="24"/>
                <w:szCs w:val="24"/>
              </w:rPr>
            </w:pPr>
          </w:p>
        </w:tc>
        <w:tc>
          <w:tcPr>
            <w:tcW w:w="960" w:type="dxa"/>
            <w:noWrap/>
            <w:hideMark/>
          </w:tcPr>
          <w:p w:rsidR="00150509" w:rsidRPr="00D00023" w:rsidRDefault="00150509" w:rsidP="000A4737">
            <w:pPr>
              <w:jc w:val="center"/>
              <w:rPr>
                <w:sz w:val="24"/>
                <w:szCs w:val="24"/>
              </w:rPr>
            </w:pPr>
          </w:p>
        </w:tc>
      </w:tr>
      <w:tr w:rsidR="00150509" w:rsidRPr="00D00023" w:rsidTr="00150509">
        <w:trPr>
          <w:trHeight w:val="300"/>
          <w:jc w:val="center"/>
        </w:trPr>
        <w:tc>
          <w:tcPr>
            <w:tcW w:w="2840" w:type="dxa"/>
            <w:noWrap/>
            <w:hideMark/>
          </w:tcPr>
          <w:p w:rsidR="00150509" w:rsidRPr="00D00023" w:rsidRDefault="00150509" w:rsidP="000A4737">
            <w:pPr>
              <w:jc w:val="center"/>
              <w:rPr>
                <w:sz w:val="24"/>
                <w:szCs w:val="24"/>
              </w:rPr>
            </w:pPr>
            <w:r w:rsidRPr="00D00023">
              <w:rPr>
                <w:sz w:val="24"/>
                <w:szCs w:val="24"/>
              </w:rPr>
              <w:lastRenderedPageBreak/>
              <w:t>Black Male</w:t>
            </w:r>
          </w:p>
        </w:tc>
        <w:tc>
          <w:tcPr>
            <w:tcW w:w="960" w:type="dxa"/>
            <w:noWrap/>
            <w:hideMark/>
          </w:tcPr>
          <w:p w:rsidR="00150509" w:rsidRPr="00D00023" w:rsidRDefault="00150509" w:rsidP="000A4737">
            <w:pPr>
              <w:jc w:val="center"/>
              <w:rPr>
                <w:sz w:val="24"/>
                <w:szCs w:val="24"/>
              </w:rPr>
            </w:pPr>
            <w:r w:rsidRPr="00D00023">
              <w:rPr>
                <w:sz w:val="24"/>
                <w:szCs w:val="24"/>
              </w:rPr>
              <w:t>1</w:t>
            </w:r>
          </w:p>
        </w:tc>
        <w:tc>
          <w:tcPr>
            <w:tcW w:w="960" w:type="dxa"/>
            <w:noWrap/>
            <w:hideMark/>
          </w:tcPr>
          <w:p w:rsidR="00150509" w:rsidRPr="00D00023" w:rsidRDefault="00150509" w:rsidP="000A4737">
            <w:pPr>
              <w:jc w:val="center"/>
              <w:rPr>
                <w:sz w:val="24"/>
                <w:szCs w:val="24"/>
              </w:rPr>
            </w:pPr>
            <w:r w:rsidRPr="00D00023">
              <w:rPr>
                <w:sz w:val="24"/>
                <w:szCs w:val="24"/>
              </w:rPr>
              <w:t>36</w:t>
            </w:r>
          </w:p>
        </w:tc>
        <w:tc>
          <w:tcPr>
            <w:tcW w:w="960" w:type="dxa"/>
            <w:noWrap/>
            <w:hideMark/>
          </w:tcPr>
          <w:p w:rsidR="00150509" w:rsidRPr="00D00023" w:rsidRDefault="00150509" w:rsidP="000A4737">
            <w:pPr>
              <w:jc w:val="center"/>
              <w:rPr>
                <w:sz w:val="24"/>
                <w:szCs w:val="24"/>
              </w:rPr>
            </w:pPr>
            <w:r w:rsidRPr="00D00023">
              <w:rPr>
                <w:sz w:val="24"/>
                <w:szCs w:val="24"/>
              </w:rPr>
              <w:t>13</w:t>
            </w:r>
          </w:p>
        </w:tc>
        <w:tc>
          <w:tcPr>
            <w:tcW w:w="960" w:type="dxa"/>
            <w:noWrap/>
            <w:hideMark/>
          </w:tcPr>
          <w:p w:rsidR="00150509" w:rsidRPr="00D00023" w:rsidRDefault="00150509" w:rsidP="000A4737">
            <w:pPr>
              <w:jc w:val="center"/>
              <w:rPr>
                <w:sz w:val="24"/>
                <w:szCs w:val="24"/>
              </w:rPr>
            </w:pPr>
            <w:r w:rsidRPr="00D00023">
              <w:rPr>
                <w:sz w:val="24"/>
                <w:szCs w:val="24"/>
              </w:rPr>
              <w:t>11</w:t>
            </w:r>
          </w:p>
        </w:tc>
        <w:tc>
          <w:tcPr>
            <w:tcW w:w="960" w:type="dxa"/>
            <w:noWrap/>
            <w:hideMark/>
          </w:tcPr>
          <w:p w:rsidR="00150509" w:rsidRPr="00D00023" w:rsidRDefault="00150509" w:rsidP="000A4737">
            <w:pPr>
              <w:jc w:val="center"/>
              <w:rPr>
                <w:sz w:val="24"/>
                <w:szCs w:val="24"/>
              </w:rPr>
            </w:pPr>
            <w:r w:rsidRPr="00D00023">
              <w:rPr>
                <w:sz w:val="24"/>
                <w:szCs w:val="24"/>
              </w:rPr>
              <w:t>12</w:t>
            </w:r>
          </w:p>
        </w:tc>
        <w:tc>
          <w:tcPr>
            <w:tcW w:w="960" w:type="dxa"/>
            <w:noWrap/>
            <w:hideMark/>
          </w:tcPr>
          <w:p w:rsidR="00150509" w:rsidRPr="00D00023" w:rsidRDefault="00150509" w:rsidP="000A4737">
            <w:pPr>
              <w:jc w:val="center"/>
              <w:rPr>
                <w:sz w:val="24"/>
                <w:szCs w:val="24"/>
              </w:rPr>
            </w:pPr>
          </w:p>
        </w:tc>
        <w:tc>
          <w:tcPr>
            <w:tcW w:w="960" w:type="dxa"/>
            <w:noWrap/>
            <w:hideMark/>
          </w:tcPr>
          <w:p w:rsidR="00150509" w:rsidRPr="00D00023" w:rsidRDefault="00150509" w:rsidP="000A4737">
            <w:pPr>
              <w:jc w:val="center"/>
              <w:rPr>
                <w:sz w:val="24"/>
                <w:szCs w:val="24"/>
              </w:rPr>
            </w:pPr>
            <w:r w:rsidRPr="00D00023">
              <w:rPr>
                <w:sz w:val="24"/>
                <w:szCs w:val="24"/>
              </w:rPr>
              <w:t>100%</w:t>
            </w:r>
          </w:p>
        </w:tc>
      </w:tr>
      <w:tr w:rsidR="00150509" w:rsidRPr="00D00023" w:rsidTr="00150509">
        <w:trPr>
          <w:trHeight w:val="300"/>
          <w:jc w:val="center"/>
        </w:trPr>
        <w:tc>
          <w:tcPr>
            <w:tcW w:w="2840" w:type="dxa"/>
            <w:noWrap/>
            <w:hideMark/>
          </w:tcPr>
          <w:p w:rsidR="00150509" w:rsidRPr="00D00023" w:rsidRDefault="00150509" w:rsidP="000A4737">
            <w:pPr>
              <w:jc w:val="center"/>
              <w:rPr>
                <w:sz w:val="24"/>
                <w:szCs w:val="24"/>
              </w:rPr>
            </w:pPr>
            <w:r w:rsidRPr="00D00023">
              <w:rPr>
                <w:sz w:val="24"/>
                <w:szCs w:val="24"/>
              </w:rPr>
              <w:t>White Male</w:t>
            </w:r>
          </w:p>
        </w:tc>
        <w:tc>
          <w:tcPr>
            <w:tcW w:w="960" w:type="dxa"/>
            <w:noWrap/>
            <w:hideMark/>
          </w:tcPr>
          <w:p w:rsidR="00150509" w:rsidRPr="00D00023" w:rsidRDefault="00150509" w:rsidP="000A4737">
            <w:pPr>
              <w:jc w:val="center"/>
              <w:rPr>
                <w:sz w:val="24"/>
                <w:szCs w:val="24"/>
              </w:rPr>
            </w:pPr>
            <w:r w:rsidRPr="00D00023">
              <w:rPr>
                <w:sz w:val="24"/>
                <w:szCs w:val="24"/>
              </w:rPr>
              <w:t>5</w:t>
            </w:r>
          </w:p>
        </w:tc>
        <w:tc>
          <w:tcPr>
            <w:tcW w:w="960" w:type="dxa"/>
            <w:noWrap/>
            <w:hideMark/>
          </w:tcPr>
          <w:p w:rsidR="00150509" w:rsidRPr="00D00023" w:rsidRDefault="00150509" w:rsidP="000A4737">
            <w:pPr>
              <w:jc w:val="center"/>
              <w:rPr>
                <w:sz w:val="24"/>
                <w:szCs w:val="24"/>
              </w:rPr>
            </w:pPr>
            <w:r w:rsidRPr="00D00023">
              <w:rPr>
                <w:sz w:val="24"/>
                <w:szCs w:val="24"/>
              </w:rPr>
              <w:t>38.8</w:t>
            </w:r>
          </w:p>
        </w:tc>
        <w:tc>
          <w:tcPr>
            <w:tcW w:w="960" w:type="dxa"/>
            <w:noWrap/>
            <w:hideMark/>
          </w:tcPr>
          <w:p w:rsidR="00150509" w:rsidRPr="00D00023" w:rsidRDefault="00150509" w:rsidP="000A4737">
            <w:pPr>
              <w:jc w:val="center"/>
              <w:rPr>
                <w:sz w:val="24"/>
                <w:szCs w:val="24"/>
              </w:rPr>
            </w:pPr>
            <w:r w:rsidRPr="00D00023">
              <w:rPr>
                <w:sz w:val="24"/>
                <w:szCs w:val="24"/>
              </w:rPr>
              <w:t>14.4</w:t>
            </w:r>
          </w:p>
        </w:tc>
        <w:tc>
          <w:tcPr>
            <w:tcW w:w="960" w:type="dxa"/>
            <w:noWrap/>
            <w:hideMark/>
          </w:tcPr>
          <w:p w:rsidR="00150509" w:rsidRPr="00D00023" w:rsidRDefault="00150509" w:rsidP="000A4737">
            <w:pPr>
              <w:jc w:val="center"/>
              <w:rPr>
                <w:sz w:val="24"/>
                <w:szCs w:val="24"/>
              </w:rPr>
            </w:pPr>
            <w:r w:rsidRPr="00D00023">
              <w:rPr>
                <w:sz w:val="24"/>
                <w:szCs w:val="24"/>
              </w:rPr>
              <w:t>11.8</w:t>
            </w:r>
          </w:p>
        </w:tc>
        <w:tc>
          <w:tcPr>
            <w:tcW w:w="960" w:type="dxa"/>
            <w:noWrap/>
            <w:hideMark/>
          </w:tcPr>
          <w:p w:rsidR="00150509" w:rsidRPr="00D00023" w:rsidRDefault="00150509" w:rsidP="000A4737">
            <w:pPr>
              <w:jc w:val="center"/>
              <w:rPr>
                <w:sz w:val="24"/>
                <w:szCs w:val="24"/>
              </w:rPr>
            </w:pPr>
            <w:r w:rsidRPr="00D00023">
              <w:rPr>
                <w:sz w:val="24"/>
                <w:szCs w:val="24"/>
              </w:rPr>
              <w:t>12.6</w:t>
            </w:r>
          </w:p>
        </w:tc>
        <w:tc>
          <w:tcPr>
            <w:tcW w:w="960" w:type="dxa"/>
            <w:noWrap/>
            <w:hideMark/>
          </w:tcPr>
          <w:p w:rsidR="00150509" w:rsidRPr="00D00023" w:rsidRDefault="00150509" w:rsidP="000A4737">
            <w:pPr>
              <w:jc w:val="center"/>
              <w:rPr>
                <w:sz w:val="24"/>
                <w:szCs w:val="24"/>
              </w:rPr>
            </w:pPr>
          </w:p>
        </w:tc>
        <w:tc>
          <w:tcPr>
            <w:tcW w:w="960" w:type="dxa"/>
            <w:noWrap/>
            <w:hideMark/>
          </w:tcPr>
          <w:p w:rsidR="00150509" w:rsidRPr="00D00023" w:rsidRDefault="00150509" w:rsidP="000A4737">
            <w:pPr>
              <w:jc w:val="center"/>
              <w:rPr>
                <w:sz w:val="24"/>
                <w:szCs w:val="24"/>
              </w:rPr>
            </w:pPr>
            <w:r w:rsidRPr="00D00023">
              <w:rPr>
                <w:sz w:val="24"/>
                <w:szCs w:val="24"/>
              </w:rPr>
              <w:t>100%</w:t>
            </w:r>
          </w:p>
        </w:tc>
      </w:tr>
    </w:tbl>
    <w:p w:rsidR="008629F2" w:rsidRDefault="008629F2" w:rsidP="005B34CF">
      <w:pPr>
        <w:jc w:val="center"/>
        <w:rPr>
          <w:b/>
        </w:rPr>
      </w:pPr>
    </w:p>
    <w:tbl>
      <w:tblPr>
        <w:tblStyle w:val="TableGrid"/>
        <w:tblW w:w="9501" w:type="dxa"/>
        <w:jc w:val="center"/>
        <w:tblLook w:val="04A0" w:firstRow="1" w:lastRow="0" w:firstColumn="1" w:lastColumn="0" w:noHBand="0" w:noVBand="1"/>
      </w:tblPr>
      <w:tblGrid>
        <w:gridCol w:w="2770"/>
        <w:gridCol w:w="960"/>
        <w:gridCol w:w="960"/>
        <w:gridCol w:w="960"/>
        <w:gridCol w:w="960"/>
        <w:gridCol w:w="960"/>
        <w:gridCol w:w="960"/>
        <w:gridCol w:w="984"/>
      </w:tblGrid>
      <w:tr w:rsidR="00150509" w:rsidRPr="00D00023" w:rsidTr="009518BC">
        <w:trPr>
          <w:trHeight w:val="300"/>
          <w:jc w:val="center"/>
        </w:trPr>
        <w:tc>
          <w:tcPr>
            <w:tcW w:w="2770" w:type="dxa"/>
            <w:shd w:val="clear" w:color="auto" w:fill="BDD6EE" w:themeFill="accent1" w:themeFillTint="66"/>
            <w:noWrap/>
            <w:hideMark/>
          </w:tcPr>
          <w:p w:rsidR="00150509" w:rsidRPr="00150509" w:rsidRDefault="00150509" w:rsidP="000A4737">
            <w:pPr>
              <w:jc w:val="center"/>
              <w:rPr>
                <w:b/>
                <w:sz w:val="24"/>
                <w:szCs w:val="24"/>
              </w:rPr>
            </w:pPr>
            <w:r>
              <w:rPr>
                <w:b/>
                <w:sz w:val="24"/>
                <w:szCs w:val="24"/>
              </w:rPr>
              <w:t>Special Education Programs</w:t>
            </w:r>
          </w:p>
        </w:tc>
        <w:tc>
          <w:tcPr>
            <w:tcW w:w="960" w:type="dxa"/>
            <w:shd w:val="clear" w:color="auto" w:fill="BDD6EE" w:themeFill="accent1" w:themeFillTint="66"/>
            <w:noWrap/>
            <w:hideMark/>
          </w:tcPr>
          <w:p w:rsidR="00150509" w:rsidRPr="00150509" w:rsidRDefault="00150509" w:rsidP="000A4737">
            <w:pPr>
              <w:jc w:val="center"/>
              <w:rPr>
                <w:b/>
                <w:sz w:val="24"/>
                <w:szCs w:val="24"/>
              </w:rPr>
            </w:pPr>
            <w:r w:rsidRPr="00150509">
              <w:rPr>
                <w:b/>
                <w:sz w:val="24"/>
                <w:szCs w:val="24"/>
              </w:rPr>
              <w:t>n</w:t>
            </w:r>
          </w:p>
        </w:tc>
        <w:tc>
          <w:tcPr>
            <w:tcW w:w="960" w:type="dxa"/>
            <w:shd w:val="clear" w:color="auto" w:fill="BDD6EE" w:themeFill="accent1" w:themeFillTint="66"/>
            <w:noWrap/>
            <w:hideMark/>
          </w:tcPr>
          <w:p w:rsidR="00150509" w:rsidRPr="00150509" w:rsidRDefault="00150509" w:rsidP="000A4737">
            <w:pPr>
              <w:jc w:val="center"/>
              <w:rPr>
                <w:b/>
                <w:sz w:val="24"/>
                <w:szCs w:val="24"/>
              </w:rPr>
            </w:pPr>
            <w:r w:rsidRPr="00150509">
              <w:rPr>
                <w:b/>
                <w:sz w:val="24"/>
                <w:szCs w:val="24"/>
              </w:rPr>
              <w:t xml:space="preserve">Overall </w:t>
            </w:r>
          </w:p>
        </w:tc>
        <w:tc>
          <w:tcPr>
            <w:tcW w:w="960" w:type="dxa"/>
            <w:shd w:val="clear" w:color="auto" w:fill="BDD6EE" w:themeFill="accent1" w:themeFillTint="66"/>
            <w:noWrap/>
            <w:hideMark/>
          </w:tcPr>
          <w:p w:rsidR="00150509" w:rsidRPr="00150509" w:rsidRDefault="00150509" w:rsidP="000A4737">
            <w:pPr>
              <w:jc w:val="center"/>
              <w:rPr>
                <w:b/>
                <w:sz w:val="24"/>
                <w:szCs w:val="24"/>
              </w:rPr>
            </w:pPr>
            <w:r w:rsidRPr="00150509">
              <w:rPr>
                <w:b/>
                <w:sz w:val="24"/>
                <w:szCs w:val="24"/>
              </w:rPr>
              <w:t>Task 1</w:t>
            </w:r>
          </w:p>
        </w:tc>
        <w:tc>
          <w:tcPr>
            <w:tcW w:w="960" w:type="dxa"/>
            <w:shd w:val="clear" w:color="auto" w:fill="BDD6EE" w:themeFill="accent1" w:themeFillTint="66"/>
            <w:noWrap/>
            <w:hideMark/>
          </w:tcPr>
          <w:p w:rsidR="00150509" w:rsidRPr="00150509" w:rsidRDefault="00150509" w:rsidP="000A4737">
            <w:pPr>
              <w:jc w:val="center"/>
              <w:rPr>
                <w:b/>
                <w:sz w:val="24"/>
                <w:szCs w:val="24"/>
              </w:rPr>
            </w:pPr>
            <w:r w:rsidRPr="00150509">
              <w:rPr>
                <w:b/>
                <w:sz w:val="24"/>
                <w:szCs w:val="24"/>
              </w:rPr>
              <w:t xml:space="preserve">Task 2 </w:t>
            </w:r>
          </w:p>
        </w:tc>
        <w:tc>
          <w:tcPr>
            <w:tcW w:w="960" w:type="dxa"/>
            <w:shd w:val="clear" w:color="auto" w:fill="BDD6EE" w:themeFill="accent1" w:themeFillTint="66"/>
            <w:noWrap/>
            <w:hideMark/>
          </w:tcPr>
          <w:p w:rsidR="00150509" w:rsidRPr="00150509" w:rsidRDefault="00150509" w:rsidP="000A4737">
            <w:pPr>
              <w:jc w:val="center"/>
              <w:rPr>
                <w:b/>
                <w:sz w:val="24"/>
                <w:szCs w:val="24"/>
              </w:rPr>
            </w:pPr>
            <w:r w:rsidRPr="00150509">
              <w:rPr>
                <w:b/>
                <w:sz w:val="24"/>
                <w:szCs w:val="24"/>
              </w:rPr>
              <w:t>Task 3</w:t>
            </w:r>
          </w:p>
        </w:tc>
        <w:tc>
          <w:tcPr>
            <w:tcW w:w="960" w:type="dxa"/>
            <w:shd w:val="clear" w:color="auto" w:fill="BDD6EE" w:themeFill="accent1" w:themeFillTint="66"/>
            <w:noWrap/>
            <w:hideMark/>
          </w:tcPr>
          <w:p w:rsidR="00150509" w:rsidRPr="00150509" w:rsidRDefault="00150509" w:rsidP="000A4737">
            <w:pPr>
              <w:jc w:val="center"/>
              <w:rPr>
                <w:b/>
                <w:sz w:val="24"/>
                <w:szCs w:val="24"/>
              </w:rPr>
            </w:pPr>
            <w:r w:rsidRPr="00150509">
              <w:rPr>
                <w:b/>
                <w:sz w:val="24"/>
                <w:szCs w:val="24"/>
              </w:rPr>
              <w:t>Task 4</w:t>
            </w:r>
          </w:p>
        </w:tc>
        <w:tc>
          <w:tcPr>
            <w:tcW w:w="971" w:type="dxa"/>
            <w:shd w:val="clear" w:color="auto" w:fill="BDD6EE" w:themeFill="accent1" w:themeFillTint="66"/>
            <w:noWrap/>
            <w:hideMark/>
          </w:tcPr>
          <w:p w:rsidR="00150509" w:rsidRPr="00150509" w:rsidRDefault="00150509" w:rsidP="000A4737">
            <w:pPr>
              <w:jc w:val="center"/>
              <w:rPr>
                <w:b/>
                <w:sz w:val="24"/>
                <w:szCs w:val="24"/>
              </w:rPr>
            </w:pPr>
            <w:r w:rsidRPr="00150509">
              <w:rPr>
                <w:b/>
                <w:sz w:val="24"/>
                <w:szCs w:val="24"/>
              </w:rPr>
              <w:t>Percent passing</w:t>
            </w:r>
          </w:p>
        </w:tc>
      </w:tr>
      <w:tr w:rsidR="00150509" w:rsidRPr="00D00023" w:rsidTr="00150509">
        <w:trPr>
          <w:trHeight w:val="300"/>
          <w:jc w:val="center"/>
        </w:trPr>
        <w:tc>
          <w:tcPr>
            <w:tcW w:w="2770" w:type="dxa"/>
            <w:noWrap/>
            <w:hideMark/>
          </w:tcPr>
          <w:p w:rsidR="00150509" w:rsidRPr="00D00023" w:rsidRDefault="00150509" w:rsidP="000A4737">
            <w:pPr>
              <w:jc w:val="center"/>
              <w:rPr>
                <w:sz w:val="24"/>
                <w:szCs w:val="24"/>
              </w:rPr>
            </w:pPr>
            <w:r w:rsidRPr="00D00023">
              <w:rPr>
                <w:sz w:val="24"/>
                <w:szCs w:val="24"/>
              </w:rPr>
              <w:t>Overall ALL</w:t>
            </w:r>
          </w:p>
        </w:tc>
        <w:tc>
          <w:tcPr>
            <w:tcW w:w="960" w:type="dxa"/>
            <w:noWrap/>
            <w:hideMark/>
          </w:tcPr>
          <w:p w:rsidR="00150509" w:rsidRPr="00D00023" w:rsidRDefault="00150509" w:rsidP="000A4737">
            <w:pPr>
              <w:jc w:val="center"/>
              <w:rPr>
                <w:sz w:val="24"/>
                <w:szCs w:val="24"/>
              </w:rPr>
            </w:pPr>
            <w:r w:rsidRPr="00D00023">
              <w:rPr>
                <w:sz w:val="24"/>
                <w:szCs w:val="24"/>
              </w:rPr>
              <w:t>47</w:t>
            </w:r>
          </w:p>
        </w:tc>
        <w:tc>
          <w:tcPr>
            <w:tcW w:w="960" w:type="dxa"/>
            <w:noWrap/>
            <w:hideMark/>
          </w:tcPr>
          <w:p w:rsidR="00150509" w:rsidRPr="00D00023" w:rsidRDefault="00150509" w:rsidP="000A4737">
            <w:pPr>
              <w:jc w:val="center"/>
              <w:rPr>
                <w:sz w:val="24"/>
                <w:szCs w:val="24"/>
              </w:rPr>
            </w:pPr>
            <w:r>
              <w:rPr>
                <w:sz w:val="24"/>
                <w:szCs w:val="24"/>
              </w:rPr>
              <w:t>40.81</w:t>
            </w:r>
          </w:p>
        </w:tc>
        <w:tc>
          <w:tcPr>
            <w:tcW w:w="960" w:type="dxa"/>
            <w:noWrap/>
            <w:hideMark/>
          </w:tcPr>
          <w:p w:rsidR="00150509" w:rsidRPr="00D00023" w:rsidRDefault="00150509" w:rsidP="000A4737">
            <w:pPr>
              <w:jc w:val="center"/>
              <w:rPr>
                <w:sz w:val="24"/>
                <w:szCs w:val="24"/>
              </w:rPr>
            </w:pPr>
            <w:r>
              <w:rPr>
                <w:sz w:val="24"/>
                <w:szCs w:val="24"/>
              </w:rPr>
              <w:t>13.49</w:t>
            </w:r>
          </w:p>
        </w:tc>
        <w:tc>
          <w:tcPr>
            <w:tcW w:w="960" w:type="dxa"/>
            <w:noWrap/>
            <w:hideMark/>
          </w:tcPr>
          <w:p w:rsidR="00150509" w:rsidRPr="00D00023" w:rsidRDefault="00150509" w:rsidP="000A4737">
            <w:pPr>
              <w:jc w:val="center"/>
              <w:rPr>
                <w:sz w:val="24"/>
                <w:szCs w:val="24"/>
              </w:rPr>
            </w:pPr>
            <w:r>
              <w:rPr>
                <w:sz w:val="24"/>
                <w:szCs w:val="24"/>
              </w:rPr>
              <w:t>14.13</w:t>
            </w:r>
          </w:p>
        </w:tc>
        <w:tc>
          <w:tcPr>
            <w:tcW w:w="960" w:type="dxa"/>
            <w:noWrap/>
            <w:hideMark/>
          </w:tcPr>
          <w:p w:rsidR="00150509" w:rsidRPr="00D00023" w:rsidRDefault="00150509" w:rsidP="000A4737">
            <w:pPr>
              <w:jc w:val="center"/>
              <w:rPr>
                <w:sz w:val="24"/>
                <w:szCs w:val="24"/>
              </w:rPr>
            </w:pPr>
            <w:r>
              <w:rPr>
                <w:sz w:val="24"/>
                <w:szCs w:val="24"/>
              </w:rPr>
              <w:t>13.19</w:t>
            </w:r>
          </w:p>
        </w:tc>
        <w:tc>
          <w:tcPr>
            <w:tcW w:w="960" w:type="dxa"/>
            <w:noWrap/>
            <w:hideMark/>
          </w:tcPr>
          <w:p w:rsidR="00150509" w:rsidRPr="00D00023" w:rsidRDefault="00150509" w:rsidP="000A4737">
            <w:pPr>
              <w:jc w:val="center"/>
              <w:rPr>
                <w:sz w:val="24"/>
                <w:szCs w:val="24"/>
              </w:rPr>
            </w:pPr>
          </w:p>
        </w:tc>
        <w:tc>
          <w:tcPr>
            <w:tcW w:w="971" w:type="dxa"/>
            <w:noWrap/>
            <w:hideMark/>
          </w:tcPr>
          <w:p w:rsidR="00150509" w:rsidRPr="00D00023" w:rsidRDefault="00150509" w:rsidP="000A4737">
            <w:pPr>
              <w:jc w:val="center"/>
              <w:rPr>
                <w:sz w:val="24"/>
                <w:szCs w:val="24"/>
              </w:rPr>
            </w:pPr>
            <w:r w:rsidRPr="00D00023">
              <w:rPr>
                <w:sz w:val="24"/>
                <w:szCs w:val="24"/>
              </w:rPr>
              <w:t>100%</w:t>
            </w:r>
          </w:p>
        </w:tc>
      </w:tr>
      <w:tr w:rsidR="00150509" w:rsidRPr="00D00023" w:rsidTr="00150509">
        <w:trPr>
          <w:trHeight w:val="300"/>
          <w:jc w:val="center"/>
        </w:trPr>
        <w:tc>
          <w:tcPr>
            <w:tcW w:w="2770" w:type="dxa"/>
            <w:noWrap/>
            <w:hideMark/>
          </w:tcPr>
          <w:p w:rsidR="00150509" w:rsidRPr="00D00023" w:rsidRDefault="00150509" w:rsidP="000A4737">
            <w:pPr>
              <w:jc w:val="center"/>
              <w:rPr>
                <w:sz w:val="24"/>
                <w:szCs w:val="24"/>
              </w:rPr>
            </w:pPr>
          </w:p>
        </w:tc>
        <w:tc>
          <w:tcPr>
            <w:tcW w:w="960" w:type="dxa"/>
            <w:noWrap/>
            <w:hideMark/>
          </w:tcPr>
          <w:p w:rsidR="00150509" w:rsidRPr="00D00023" w:rsidRDefault="00150509" w:rsidP="000A4737">
            <w:pPr>
              <w:jc w:val="center"/>
              <w:rPr>
                <w:sz w:val="24"/>
                <w:szCs w:val="24"/>
              </w:rPr>
            </w:pPr>
          </w:p>
        </w:tc>
        <w:tc>
          <w:tcPr>
            <w:tcW w:w="960" w:type="dxa"/>
            <w:noWrap/>
            <w:hideMark/>
          </w:tcPr>
          <w:p w:rsidR="00150509" w:rsidRPr="00D00023" w:rsidRDefault="00150509" w:rsidP="000A4737">
            <w:pPr>
              <w:jc w:val="center"/>
              <w:rPr>
                <w:sz w:val="24"/>
                <w:szCs w:val="24"/>
              </w:rPr>
            </w:pPr>
          </w:p>
        </w:tc>
        <w:tc>
          <w:tcPr>
            <w:tcW w:w="960" w:type="dxa"/>
            <w:noWrap/>
            <w:hideMark/>
          </w:tcPr>
          <w:p w:rsidR="00150509" w:rsidRPr="00D00023" w:rsidRDefault="00150509" w:rsidP="000A4737">
            <w:pPr>
              <w:jc w:val="center"/>
              <w:rPr>
                <w:sz w:val="24"/>
                <w:szCs w:val="24"/>
              </w:rPr>
            </w:pPr>
          </w:p>
        </w:tc>
        <w:tc>
          <w:tcPr>
            <w:tcW w:w="960" w:type="dxa"/>
            <w:noWrap/>
            <w:hideMark/>
          </w:tcPr>
          <w:p w:rsidR="00150509" w:rsidRPr="00D00023" w:rsidRDefault="00150509" w:rsidP="000A4737">
            <w:pPr>
              <w:jc w:val="center"/>
              <w:rPr>
                <w:sz w:val="24"/>
                <w:szCs w:val="24"/>
              </w:rPr>
            </w:pPr>
          </w:p>
        </w:tc>
        <w:tc>
          <w:tcPr>
            <w:tcW w:w="960" w:type="dxa"/>
            <w:noWrap/>
            <w:hideMark/>
          </w:tcPr>
          <w:p w:rsidR="00150509" w:rsidRPr="00D00023" w:rsidRDefault="00150509" w:rsidP="000A4737">
            <w:pPr>
              <w:jc w:val="center"/>
              <w:rPr>
                <w:sz w:val="24"/>
                <w:szCs w:val="24"/>
              </w:rPr>
            </w:pPr>
          </w:p>
        </w:tc>
        <w:tc>
          <w:tcPr>
            <w:tcW w:w="960" w:type="dxa"/>
            <w:noWrap/>
            <w:hideMark/>
          </w:tcPr>
          <w:p w:rsidR="00150509" w:rsidRPr="00D00023" w:rsidRDefault="00150509" w:rsidP="000A4737">
            <w:pPr>
              <w:jc w:val="center"/>
              <w:rPr>
                <w:sz w:val="24"/>
                <w:szCs w:val="24"/>
              </w:rPr>
            </w:pPr>
          </w:p>
        </w:tc>
        <w:tc>
          <w:tcPr>
            <w:tcW w:w="971" w:type="dxa"/>
            <w:noWrap/>
            <w:hideMark/>
          </w:tcPr>
          <w:p w:rsidR="00150509" w:rsidRPr="00D00023" w:rsidRDefault="00150509" w:rsidP="000A4737">
            <w:pPr>
              <w:jc w:val="center"/>
              <w:rPr>
                <w:sz w:val="24"/>
                <w:szCs w:val="24"/>
              </w:rPr>
            </w:pPr>
          </w:p>
        </w:tc>
      </w:tr>
      <w:tr w:rsidR="00150509" w:rsidRPr="00D00023" w:rsidTr="00150509">
        <w:trPr>
          <w:trHeight w:val="300"/>
          <w:jc w:val="center"/>
        </w:trPr>
        <w:tc>
          <w:tcPr>
            <w:tcW w:w="2770" w:type="dxa"/>
            <w:noWrap/>
            <w:hideMark/>
          </w:tcPr>
          <w:p w:rsidR="00150509" w:rsidRPr="00D00023" w:rsidRDefault="00150509" w:rsidP="000A4737">
            <w:pPr>
              <w:jc w:val="center"/>
              <w:rPr>
                <w:sz w:val="24"/>
                <w:szCs w:val="24"/>
              </w:rPr>
            </w:pPr>
            <w:r w:rsidRPr="00D00023">
              <w:rPr>
                <w:sz w:val="24"/>
                <w:szCs w:val="24"/>
              </w:rPr>
              <w:t>Female ALL</w:t>
            </w:r>
          </w:p>
        </w:tc>
        <w:tc>
          <w:tcPr>
            <w:tcW w:w="960" w:type="dxa"/>
            <w:noWrap/>
            <w:hideMark/>
          </w:tcPr>
          <w:p w:rsidR="00150509" w:rsidRPr="00D00023" w:rsidRDefault="00150509" w:rsidP="000A4737">
            <w:pPr>
              <w:jc w:val="center"/>
              <w:rPr>
                <w:sz w:val="24"/>
                <w:szCs w:val="24"/>
              </w:rPr>
            </w:pPr>
            <w:r w:rsidRPr="00D00023">
              <w:rPr>
                <w:sz w:val="24"/>
                <w:szCs w:val="24"/>
              </w:rPr>
              <w:t>41</w:t>
            </w:r>
          </w:p>
        </w:tc>
        <w:tc>
          <w:tcPr>
            <w:tcW w:w="960" w:type="dxa"/>
            <w:noWrap/>
            <w:hideMark/>
          </w:tcPr>
          <w:p w:rsidR="00150509" w:rsidRPr="00D00023" w:rsidRDefault="00150509" w:rsidP="000A4737">
            <w:pPr>
              <w:jc w:val="center"/>
              <w:rPr>
                <w:sz w:val="24"/>
                <w:szCs w:val="24"/>
              </w:rPr>
            </w:pPr>
            <w:r>
              <w:rPr>
                <w:sz w:val="24"/>
                <w:szCs w:val="24"/>
              </w:rPr>
              <w:t>40.12</w:t>
            </w:r>
          </w:p>
        </w:tc>
        <w:tc>
          <w:tcPr>
            <w:tcW w:w="960" w:type="dxa"/>
            <w:noWrap/>
            <w:hideMark/>
          </w:tcPr>
          <w:p w:rsidR="00150509" w:rsidRPr="00D00023" w:rsidRDefault="00150509" w:rsidP="000A4737">
            <w:pPr>
              <w:jc w:val="center"/>
              <w:rPr>
                <w:sz w:val="24"/>
                <w:szCs w:val="24"/>
              </w:rPr>
            </w:pPr>
            <w:r>
              <w:rPr>
                <w:sz w:val="24"/>
                <w:szCs w:val="24"/>
              </w:rPr>
              <w:t>13.19</w:t>
            </w:r>
          </w:p>
        </w:tc>
        <w:tc>
          <w:tcPr>
            <w:tcW w:w="960" w:type="dxa"/>
            <w:noWrap/>
            <w:hideMark/>
          </w:tcPr>
          <w:p w:rsidR="00150509" w:rsidRPr="00D00023" w:rsidRDefault="00150509" w:rsidP="000A4737">
            <w:pPr>
              <w:jc w:val="center"/>
              <w:rPr>
                <w:sz w:val="24"/>
                <w:szCs w:val="24"/>
              </w:rPr>
            </w:pPr>
            <w:r w:rsidRPr="00D00023">
              <w:rPr>
                <w:sz w:val="24"/>
                <w:szCs w:val="24"/>
              </w:rPr>
              <w:t>14</w:t>
            </w:r>
          </w:p>
        </w:tc>
        <w:tc>
          <w:tcPr>
            <w:tcW w:w="960" w:type="dxa"/>
            <w:noWrap/>
            <w:hideMark/>
          </w:tcPr>
          <w:p w:rsidR="00150509" w:rsidRPr="00D00023" w:rsidRDefault="00150509" w:rsidP="000A4737">
            <w:pPr>
              <w:jc w:val="center"/>
              <w:rPr>
                <w:sz w:val="24"/>
                <w:szCs w:val="24"/>
              </w:rPr>
            </w:pPr>
            <w:r>
              <w:rPr>
                <w:sz w:val="24"/>
                <w:szCs w:val="24"/>
              </w:rPr>
              <w:t>12.93</w:t>
            </w:r>
          </w:p>
        </w:tc>
        <w:tc>
          <w:tcPr>
            <w:tcW w:w="960" w:type="dxa"/>
            <w:noWrap/>
            <w:hideMark/>
          </w:tcPr>
          <w:p w:rsidR="00150509" w:rsidRPr="00D00023" w:rsidRDefault="00150509" w:rsidP="000A4737">
            <w:pPr>
              <w:jc w:val="center"/>
              <w:rPr>
                <w:sz w:val="24"/>
                <w:szCs w:val="24"/>
              </w:rPr>
            </w:pPr>
          </w:p>
        </w:tc>
        <w:tc>
          <w:tcPr>
            <w:tcW w:w="971" w:type="dxa"/>
            <w:noWrap/>
            <w:hideMark/>
          </w:tcPr>
          <w:p w:rsidR="00150509" w:rsidRPr="00D00023" w:rsidRDefault="00150509" w:rsidP="000A4737">
            <w:pPr>
              <w:jc w:val="center"/>
              <w:rPr>
                <w:sz w:val="24"/>
                <w:szCs w:val="24"/>
              </w:rPr>
            </w:pPr>
            <w:r w:rsidRPr="00D00023">
              <w:rPr>
                <w:sz w:val="24"/>
                <w:szCs w:val="24"/>
              </w:rPr>
              <w:t>100%</w:t>
            </w:r>
          </w:p>
        </w:tc>
      </w:tr>
      <w:tr w:rsidR="00150509" w:rsidRPr="00D00023" w:rsidTr="00150509">
        <w:trPr>
          <w:trHeight w:val="300"/>
          <w:jc w:val="center"/>
        </w:trPr>
        <w:tc>
          <w:tcPr>
            <w:tcW w:w="2770" w:type="dxa"/>
            <w:noWrap/>
            <w:hideMark/>
          </w:tcPr>
          <w:p w:rsidR="00150509" w:rsidRPr="00D00023" w:rsidRDefault="00150509" w:rsidP="000A4737">
            <w:pPr>
              <w:jc w:val="center"/>
              <w:rPr>
                <w:sz w:val="24"/>
                <w:szCs w:val="24"/>
              </w:rPr>
            </w:pPr>
            <w:r w:rsidRPr="00D00023">
              <w:rPr>
                <w:sz w:val="24"/>
                <w:szCs w:val="24"/>
              </w:rPr>
              <w:t>Male ALL</w:t>
            </w:r>
          </w:p>
        </w:tc>
        <w:tc>
          <w:tcPr>
            <w:tcW w:w="960" w:type="dxa"/>
            <w:noWrap/>
            <w:hideMark/>
          </w:tcPr>
          <w:p w:rsidR="00150509" w:rsidRPr="00D00023" w:rsidRDefault="00150509" w:rsidP="000A4737">
            <w:pPr>
              <w:jc w:val="center"/>
              <w:rPr>
                <w:sz w:val="24"/>
                <w:szCs w:val="24"/>
              </w:rPr>
            </w:pPr>
            <w:r w:rsidRPr="00D00023">
              <w:rPr>
                <w:sz w:val="24"/>
                <w:szCs w:val="24"/>
              </w:rPr>
              <w:t>6</w:t>
            </w:r>
          </w:p>
        </w:tc>
        <w:tc>
          <w:tcPr>
            <w:tcW w:w="960" w:type="dxa"/>
            <w:noWrap/>
            <w:hideMark/>
          </w:tcPr>
          <w:p w:rsidR="00150509" w:rsidRPr="00D00023" w:rsidRDefault="00150509" w:rsidP="000A4737">
            <w:pPr>
              <w:jc w:val="center"/>
              <w:rPr>
                <w:sz w:val="24"/>
                <w:szCs w:val="24"/>
              </w:rPr>
            </w:pPr>
            <w:r w:rsidRPr="00D00023">
              <w:rPr>
                <w:sz w:val="24"/>
                <w:szCs w:val="24"/>
              </w:rPr>
              <w:t>45.5</w:t>
            </w:r>
          </w:p>
        </w:tc>
        <w:tc>
          <w:tcPr>
            <w:tcW w:w="960" w:type="dxa"/>
            <w:noWrap/>
            <w:hideMark/>
          </w:tcPr>
          <w:p w:rsidR="00150509" w:rsidRPr="00D00023" w:rsidRDefault="00150509" w:rsidP="000A4737">
            <w:pPr>
              <w:jc w:val="center"/>
              <w:rPr>
                <w:sz w:val="24"/>
                <w:szCs w:val="24"/>
              </w:rPr>
            </w:pPr>
            <w:r w:rsidRPr="00D00023">
              <w:rPr>
                <w:sz w:val="24"/>
                <w:szCs w:val="24"/>
              </w:rPr>
              <w:t>15.5</w:t>
            </w:r>
          </w:p>
        </w:tc>
        <w:tc>
          <w:tcPr>
            <w:tcW w:w="960" w:type="dxa"/>
            <w:noWrap/>
            <w:hideMark/>
          </w:tcPr>
          <w:p w:rsidR="00150509" w:rsidRPr="00D00023" w:rsidRDefault="00150509" w:rsidP="000A4737">
            <w:pPr>
              <w:jc w:val="center"/>
              <w:rPr>
                <w:sz w:val="24"/>
                <w:szCs w:val="24"/>
              </w:rPr>
            </w:pPr>
            <w:r w:rsidRPr="00D00023">
              <w:rPr>
                <w:sz w:val="24"/>
                <w:szCs w:val="24"/>
              </w:rPr>
              <w:t>15</w:t>
            </w:r>
          </w:p>
        </w:tc>
        <w:tc>
          <w:tcPr>
            <w:tcW w:w="960" w:type="dxa"/>
            <w:noWrap/>
            <w:hideMark/>
          </w:tcPr>
          <w:p w:rsidR="00150509" w:rsidRPr="00D00023" w:rsidRDefault="00150509" w:rsidP="000A4737">
            <w:pPr>
              <w:jc w:val="center"/>
              <w:rPr>
                <w:sz w:val="24"/>
                <w:szCs w:val="24"/>
              </w:rPr>
            </w:pPr>
            <w:r w:rsidRPr="00D00023">
              <w:rPr>
                <w:sz w:val="24"/>
                <w:szCs w:val="24"/>
              </w:rPr>
              <w:t>15</w:t>
            </w:r>
          </w:p>
        </w:tc>
        <w:tc>
          <w:tcPr>
            <w:tcW w:w="960" w:type="dxa"/>
            <w:noWrap/>
            <w:hideMark/>
          </w:tcPr>
          <w:p w:rsidR="00150509" w:rsidRPr="00D00023" w:rsidRDefault="00150509" w:rsidP="000A4737">
            <w:pPr>
              <w:jc w:val="center"/>
              <w:rPr>
                <w:sz w:val="24"/>
                <w:szCs w:val="24"/>
              </w:rPr>
            </w:pPr>
          </w:p>
        </w:tc>
        <w:tc>
          <w:tcPr>
            <w:tcW w:w="971" w:type="dxa"/>
            <w:noWrap/>
            <w:hideMark/>
          </w:tcPr>
          <w:p w:rsidR="00150509" w:rsidRPr="00D00023" w:rsidRDefault="00150509" w:rsidP="000A4737">
            <w:pPr>
              <w:jc w:val="center"/>
              <w:rPr>
                <w:sz w:val="24"/>
                <w:szCs w:val="24"/>
              </w:rPr>
            </w:pPr>
            <w:r w:rsidRPr="00D00023">
              <w:rPr>
                <w:sz w:val="24"/>
                <w:szCs w:val="24"/>
              </w:rPr>
              <w:t>100%</w:t>
            </w:r>
          </w:p>
        </w:tc>
      </w:tr>
      <w:tr w:rsidR="00150509" w:rsidRPr="00D00023" w:rsidTr="00150509">
        <w:trPr>
          <w:trHeight w:val="300"/>
          <w:jc w:val="center"/>
        </w:trPr>
        <w:tc>
          <w:tcPr>
            <w:tcW w:w="2770" w:type="dxa"/>
            <w:noWrap/>
            <w:hideMark/>
          </w:tcPr>
          <w:p w:rsidR="00150509" w:rsidRPr="00D00023" w:rsidRDefault="00150509" w:rsidP="000A4737">
            <w:pPr>
              <w:jc w:val="center"/>
              <w:rPr>
                <w:sz w:val="24"/>
                <w:szCs w:val="24"/>
              </w:rPr>
            </w:pPr>
          </w:p>
        </w:tc>
        <w:tc>
          <w:tcPr>
            <w:tcW w:w="960" w:type="dxa"/>
            <w:noWrap/>
            <w:hideMark/>
          </w:tcPr>
          <w:p w:rsidR="00150509" w:rsidRPr="00D00023" w:rsidRDefault="00150509" w:rsidP="000A4737">
            <w:pPr>
              <w:jc w:val="center"/>
              <w:rPr>
                <w:sz w:val="24"/>
                <w:szCs w:val="24"/>
              </w:rPr>
            </w:pPr>
          </w:p>
        </w:tc>
        <w:tc>
          <w:tcPr>
            <w:tcW w:w="960" w:type="dxa"/>
            <w:noWrap/>
            <w:hideMark/>
          </w:tcPr>
          <w:p w:rsidR="00150509" w:rsidRPr="00D00023" w:rsidRDefault="00150509" w:rsidP="000A4737">
            <w:pPr>
              <w:jc w:val="center"/>
              <w:rPr>
                <w:sz w:val="24"/>
                <w:szCs w:val="24"/>
              </w:rPr>
            </w:pPr>
          </w:p>
        </w:tc>
        <w:tc>
          <w:tcPr>
            <w:tcW w:w="960" w:type="dxa"/>
            <w:noWrap/>
            <w:hideMark/>
          </w:tcPr>
          <w:p w:rsidR="00150509" w:rsidRPr="00D00023" w:rsidRDefault="00150509" w:rsidP="000A4737">
            <w:pPr>
              <w:jc w:val="center"/>
              <w:rPr>
                <w:sz w:val="24"/>
                <w:szCs w:val="24"/>
              </w:rPr>
            </w:pPr>
          </w:p>
        </w:tc>
        <w:tc>
          <w:tcPr>
            <w:tcW w:w="960" w:type="dxa"/>
            <w:noWrap/>
            <w:hideMark/>
          </w:tcPr>
          <w:p w:rsidR="00150509" w:rsidRPr="00D00023" w:rsidRDefault="00150509" w:rsidP="000A4737">
            <w:pPr>
              <w:jc w:val="center"/>
              <w:rPr>
                <w:sz w:val="24"/>
                <w:szCs w:val="24"/>
              </w:rPr>
            </w:pPr>
          </w:p>
        </w:tc>
        <w:tc>
          <w:tcPr>
            <w:tcW w:w="960" w:type="dxa"/>
            <w:noWrap/>
            <w:hideMark/>
          </w:tcPr>
          <w:p w:rsidR="00150509" w:rsidRPr="00D00023" w:rsidRDefault="00150509" w:rsidP="000A4737">
            <w:pPr>
              <w:jc w:val="center"/>
              <w:rPr>
                <w:sz w:val="24"/>
                <w:szCs w:val="24"/>
              </w:rPr>
            </w:pPr>
          </w:p>
        </w:tc>
        <w:tc>
          <w:tcPr>
            <w:tcW w:w="960" w:type="dxa"/>
            <w:noWrap/>
            <w:hideMark/>
          </w:tcPr>
          <w:p w:rsidR="00150509" w:rsidRPr="00D00023" w:rsidRDefault="00150509" w:rsidP="000A4737">
            <w:pPr>
              <w:jc w:val="center"/>
              <w:rPr>
                <w:sz w:val="24"/>
                <w:szCs w:val="24"/>
              </w:rPr>
            </w:pPr>
          </w:p>
        </w:tc>
        <w:tc>
          <w:tcPr>
            <w:tcW w:w="971" w:type="dxa"/>
            <w:noWrap/>
            <w:hideMark/>
          </w:tcPr>
          <w:p w:rsidR="00150509" w:rsidRPr="00D00023" w:rsidRDefault="00150509" w:rsidP="000A4737">
            <w:pPr>
              <w:jc w:val="center"/>
              <w:rPr>
                <w:sz w:val="24"/>
                <w:szCs w:val="24"/>
              </w:rPr>
            </w:pPr>
          </w:p>
        </w:tc>
      </w:tr>
      <w:tr w:rsidR="00150509" w:rsidRPr="00D00023" w:rsidTr="00150509">
        <w:trPr>
          <w:trHeight w:val="300"/>
          <w:jc w:val="center"/>
        </w:trPr>
        <w:tc>
          <w:tcPr>
            <w:tcW w:w="2770" w:type="dxa"/>
            <w:noWrap/>
            <w:hideMark/>
          </w:tcPr>
          <w:p w:rsidR="00150509" w:rsidRPr="00D00023" w:rsidRDefault="00150509" w:rsidP="000A4737">
            <w:pPr>
              <w:jc w:val="center"/>
              <w:rPr>
                <w:sz w:val="24"/>
                <w:szCs w:val="24"/>
              </w:rPr>
            </w:pPr>
            <w:r w:rsidRPr="00D00023">
              <w:rPr>
                <w:sz w:val="24"/>
                <w:szCs w:val="24"/>
              </w:rPr>
              <w:t>Black Female</w:t>
            </w:r>
          </w:p>
        </w:tc>
        <w:tc>
          <w:tcPr>
            <w:tcW w:w="960" w:type="dxa"/>
            <w:noWrap/>
            <w:hideMark/>
          </w:tcPr>
          <w:p w:rsidR="00150509" w:rsidRPr="00D00023" w:rsidRDefault="00150509" w:rsidP="000A4737">
            <w:pPr>
              <w:jc w:val="center"/>
              <w:rPr>
                <w:sz w:val="24"/>
                <w:szCs w:val="24"/>
              </w:rPr>
            </w:pPr>
            <w:r w:rsidRPr="00D00023">
              <w:rPr>
                <w:sz w:val="24"/>
                <w:szCs w:val="24"/>
              </w:rPr>
              <w:t>3</w:t>
            </w:r>
          </w:p>
        </w:tc>
        <w:tc>
          <w:tcPr>
            <w:tcW w:w="960" w:type="dxa"/>
            <w:noWrap/>
            <w:hideMark/>
          </w:tcPr>
          <w:p w:rsidR="00150509" w:rsidRPr="00D00023" w:rsidRDefault="00150509" w:rsidP="000A4737">
            <w:pPr>
              <w:jc w:val="center"/>
              <w:rPr>
                <w:sz w:val="24"/>
                <w:szCs w:val="24"/>
              </w:rPr>
            </w:pPr>
            <w:r>
              <w:rPr>
                <w:sz w:val="24"/>
                <w:szCs w:val="24"/>
              </w:rPr>
              <w:t>35.33</w:t>
            </w:r>
          </w:p>
        </w:tc>
        <w:tc>
          <w:tcPr>
            <w:tcW w:w="960" w:type="dxa"/>
            <w:noWrap/>
            <w:hideMark/>
          </w:tcPr>
          <w:p w:rsidR="00150509" w:rsidRPr="00D00023" w:rsidRDefault="00150509" w:rsidP="000A4737">
            <w:pPr>
              <w:jc w:val="center"/>
              <w:rPr>
                <w:sz w:val="24"/>
                <w:szCs w:val="24"/>
              </w:rPr>
            </w:pPr>
            <w:r>
              <w:rPr>
                <w:sz w:val="24"/>
                <w:szCs w:val="24"/>
              </w:rPr>
              <w:t>12.3</w:t>
            </w:r>
            <w:r w:rsidRPr="00D00023">
              <w:rPr>
                <w:sz w:val="24"/>
                <w:szCs w:val="24"/>
              </w:rPr>
              <w:t>3</w:t>
            </w:r>
          </w:p>
        </w:tc>
        <w:tc>
          <w:tcPr>
            <w:tcW w:w="960" w:type="dxa"/>
            <w:noWrap/>
            <w:hideMark/>
          </w:tcPr>
          <w:p w:rsidR="00150509" w:rsidRPr="00D00023" w:rsidRDefault="00150509" w:rsidP="000A4737">
            <w:pPr>
              <w:jc w:val="center"/>
              <w:rPr>
                <w:sz w:val="24"/>
                <w:szCs w:val="24"/>
              </w:rPr>
            </w:pPr>
            <w:r w:rsidRPr="00D00023">
              <w:rPr>
                <w:sz w:val="24"/>
                <w:szCs w:val="24"/>
              </w:rPr>
              <w:t>12</w:t>
            </w:r>
          </w:p>
        </w:tc>
        <w:tc>
          <w:tcPr>
            <w:tcW w:w="960" w:type="dxa"/>
            <w:noWrap/>
            <w:hideMark/>
          </w:tcPr>
          <w:p w:rsidR="00150509" w:rsidRPr="00D00023" w:rsidRDefault="00150509" w:rsidP="000A4737">
            <w:pPr>
              <w:jc w:val="center"/>
              <w:rPr>
                <w:sz w:val="24"/>
                <w:szCs w:val="24"/>
              </w:rPr>
            </w:pPr>
            <w:r w:rsidRPr="00D00023">
              <w:rPr>
                <w:sz w:val="24"/>
                <w:szCs w:val="24"/>
              </w:rPr>
              <w:t>11</w:t>
            </w:r>
          </w:p>
        </w:tc>
        <w:tc>
          <w:tcPr>
            <w:tcW w:w="960" w:type="dxa"/>
            <w:noWrap/>
            <w:hideMark/>
          </w:tcPr>
          <w:p w:rsidR="00150509" w:rsidRPr="00D00023" w:rsidRDefault="00150509" w:rsidP="000A4737">
            <w:pPr>
              <w:jc w:val="center"/>
              <w:rPr>
                <w:sz w:val="24"/>
                <w:szCs w:val="24"/>
              </w:rPr>
            </w:pPr>
          </w:p>
        </w:tc>
        <w:tc>
          <w:tcPr>
            <w:tcW w:w="971" w:type="dxa"/>
            <w:noWrap/>
            <w:hideMark/>
          </w:tcPr>
          <w:p w:rsidR="00150509" w:rsidRPr="00D00023" w:rsidRDefault="00150509" w:rsidP="000A4737">
            <w:pPr>
              <w:jc w:val="center"/>
              <w:rPr>
                <w:sz w:val="24"/>
                <w:szCs w:val="24"/>
              </w:rPr>
            </w:pPr>
            <w:r w:rsidRPr="00D00023">
              <w:rPr>
                <w:sz w:val="24"/>
                <w:szCs w:val="24"/>
              </w:rPr>
              <w:t>100%</w:t>
            </w:r>
          </w:p>
        </w:tc>
      </w:tr>
      <w:tr w:rsidR="00150509" w:rsidRPr="00D00023" w:rsidTr="00150509">
        <w:trPr>
          <w:trHeight w:val="300"/>
          <w:jc w:val="center"/>
        </w:trPr>
        <w:tc>
          <w:tcPr>
            <w:tcW w:w="2770" w:type="dxa"/>
            <w:noWrap/>
            <w:hideMark/>
          </w:tcPr>
          <w:p w:rsidR="00150509" w:rsidRPr="00D00023" w:rsidRDefault="00150509" w:rsidP="000A4737">
            <w:pPr>
              <w:jc w:val="center"/>
              <w:rPr>
                <w:sz w:val="24"/>
                <w:szCs w:val="24"/>
              </w:rPr>
            </w:pPr>
            <w:r w:rsidRPr="00D00023">
              <w:rPr>
                <w:sz w:val="24"/>
                <w:szCs w:val="24"/>
              </w:rPr>
              <w:t>Hispanic Female</w:t>
            </w:r>
          </w:p>
        </w:tc>
        <w:tc>
          <w:tcPr>
            <w:tcW w:w="960" w:type="dxa"/>
            <w:noWrap/>
            <w:hideMark/>
          </w:tcPr>
          <w:p w:rsidR="00150509" w:rsidRPr="00D00023" w:rsidRDefault="00150509" w:rsidP="000A4737">
            <w:pPr>
              <w:jc w:val="center"/>
              <w:rPr>
                <w:sz w:val="24"/>
                <w:szCs w:val="24"/>
              </w:rPr>
            </w:pPr>
            <w:r w:rsidRPr="00D00023">
              <w:rPr>
                <w:sz w:val="24"/>
                <w:szCs w:val="24"/>
              </w:rPr>
              <w:t>2</w:t>
            </w:r>
          </w:p>
        </w:tc>
        <w:tc>
          <w:tcPr>
            <w:tcW w:w="960" w:type="dxa"/>
            <w:noWrap/>
            <w:hideMark/>
          </w:tcPr>
          <w:p w:rsidR="00150509" w:rsidRPr="00D00023" w:rsidRDefault="00150509" w:rsidP="000A4737">
            <w:pPr>
              <w:jc w:val="center"/>
              <w:rPr>
                <w:sz w:val="24"/>
                <w:szCs w:val="24"/>
              </w:rPr>
            </w:pPr>
            <w:r w:rsidRPr="00D00023">
              <w:rPr>
                <w:sz w:val="24"/>
                <w:szCs w:val="24"/>
              </w:rPr>
              <w:t>37.5</w:t>
            </w:r>
          </w:p>
        </w:tc>
        <w:tc>
          <w:tcPr>
            <w:tcW w:w="960" w:type="dxa"/>
            <w:noWrap/>
            <w:hideMark/>
          </w:tcPr>
          <w:p w:rsidR="00150509" w:rsidRPr="00D00023" w:rsidRDefault="00150509" w:rsidP="000A4737">
            <w:pPr>
              <w:jc w:val="center"/>
              <w:rPr>
                <w:sz w:val="24"/>
                <w:szCs w:val="24"/>
              </w:rPr>
            </w:pPr>
            <w:r w:rsidRPr="00D00023">
              <w:rPr>
                <w:sz w:val="24"/>
                <w:szCs w:val="24"/>
              </w:rPr>
              <w:t>11.5</w:t>
            </w:r>
          </w:p>
        </w:tc>
        <w:tc>
          <w:tcPr>
            <w:tcW w:w="960" w:type="dxa"/>
            <w:noWrap/>
            <w:hideMark/>
          </w:tcPr>
          <w:p w:rsidR="00150509" w:rsidRPr="00D00023" w:rsidRDefault="00150509" w:rsidP="000A4737">
            <w:pPr>
              <w:jc w:val="center"/>
              <w:rPr>
                <w:sz w:val="24"/>
                <w:szCs w:val="24"/>
              </w:rPr>
            </w:pPr>
            <w:r w:rsidRPr="00D00023">
              <w:rPr>
                <w:sz w:val="24"/>
                <w:szCs w:val="24"/>
              </w:rPr>
              <w:t>13.5</w:t>
            </w:r>
          </w:p>
        </w:tc>
        <w:tc>
          <w:tcPr>
            <w:tcW w:w="960" w:type="dxa"/>
            <w:noWrap/>
            <w:hideMark/>
          </w:tcPr>
          <w:p w:rsidR="00150509" w:rsidRPr="00D00023" w:rsidRDefault="00150509" w:rsidP="000A4737">
            <w:pPr>
              <w:jc w:val="center"/>
              <w:rPr>
                <w:sz w:val="24"/>
                <w:szCs w:val="24"/>
              </w:rPr>
            </w:pPr>
            <w:r w:rsidRPr="00D00023">
              <w:rPr>
                <w:sz w:val="24"/>
                <w:szCs w:val="24"/>
              </w:rPr>
              <w:t>12.5</w:t>
            </w:r>
          </w:p>
        </w:tc>
        <w:tc>
          <w:tcPr>
            <w:tcW w:w="960" w:type="dxa"/>
            <w:noWrap/>
            <w:hideMark/>
          </w:tcPr>
          <w:p w:rsidR="00150509" w:rsidRPr="00D00023" w:rsidRDefault="00150509" w:rsidP="000A4737">
            <w:pPr>
              <w:jc w:val="center"/>
              <w:rPr>
                <w:sz w:val="24"/>
                <w:szCs w:val="24"/>
              </w:rPr>
            </w:pPr>
          </w:p>
        </w:tc>
        <w:tc>
          <w:tcPr>
            <w:tcW w:w="971" w:type="dxa"/>
            <w:noWrap/>
            <w:hideMark/>
          </w:tcPr>
          <w:p w:rsidR="00150509" w:rsidRPr="00D00023" w:rsidRDefault="00150509" w:rsidP="000A4737">
            <w:pPr>
              <w:jc w:val="center"/>
              <w:rPr>
                <w:sz w:val="24"/>
                <w:szCs w:val="24"/>
              </w:rPr>
            </w:pPr>
            <w:r w:rsidRPr="00D00023">
              <w:rPr>
                <w:sz w:val="24"/>
                <w:szCs w:val="24"/>
              </w:rPr>
              <w:t>100%</w:t>
            </w:r>
          </w:p>
        </w:tc>
      </w:tr>
      <w:tr w:rsidR="00150509" w:rsidRPr="00D00023" w:rsidTr="00150509">
        <w:trPr>
          <w:trHeight w:val="300"/>
          <w:jc w:val="center"/>
        </w:trPr>
        <w:tc>
          <w:tcPr>
            <w:tcW w:w="2770" w:type="dxa"/>
            <w:noWrap/>
            <w:hideMark/>
          </w:tcPr>
          <w:p w:rsidR="00150509" w:rsidRPr="00D00023" w:rsidRDefault="00150509" w:rsidP="000A4737">
            <w:pPr>
              <w:jc w:val="center"/>
              <w:rPr>
                <w:sz w:val="24"/>
                <w:szCs w:val="24"/>
              </w:rPr>
            </w:pPr>
            <w:r w:rsidRPr="00D00023">
              <w:rPr>
                <w:sz w:val="24"/>
                <w:szCs w:val="24"/>
              </w:rPr>
              <w:t>White Female</w:t>
            </w:r>
          </w:p>
        </w:tc>
        <w:tc>
          <w:tcPr>
            <w:tcW w:w="960" w:type="dxa"/>
            <w:noWrap/>
            <w:hideMark/>
          </w:tcPr>
          <w:p w:rsidR="00150509" w:rsidRPr="00D00023" w:rsidRDefault="00150509" w:rsidP="000A4737">
            <w:pPr>
              <w:jc w:val="center"/>
              <w:rPr>
                <w:sz w:val="24"/>
                <w:szCs w:val="24"/>
              </w:rPr>
            </w:pPr>
            <w:r w:rsidRPr="00D00023">
              <w:rPr>
                <w:sz w:val="24"/>
                <w:szCs w:val="24"/>
              </w:rPr>
              <w:t>36</w:t>
            </w:r>
          </w:p>
        </w:tc>
        <w:tc>
          <w:tcPr>
            <w:tcW w:w="960" w:type="dxa"/>
            <w:noWrap/>
            <w:hideMark/>
          </w:tcPr>
          <w:p w:rsidR="00150509" w:rsidRPr="00D00023" w:rsidRDefault="00150509" w:rsidP="000A4737">
            <w:pPr>
              <w:jc w:val="center"/>
              <w:rPr>
                <w:sz w:val="24"/>
                <w:szCs w:val="24"/>
              </w:rPr>
            </w:pPr>
            <w:r>
              <w:rPr>
                <w:sz w:val="24"/>
                <w:szCs w:val="24"/>
              </w:rPr>
              <w:t>40.67</w:t>
            </w:r>
          </w:p>
        </w:tc>
        <w:tc>
          <w:tcPr>
            <w:tcW w:w="960" w:type="dxa"/>
            <w:noWrap/>
            <w:hideMark/>
          </w:tcPr>
          <w:p w:rsidR="00150509" w:rsidRPr="00D00023" w:rsidRDefault="00150509" w:rsidP="000A4737">
            <w:pPr>
              <w:jc w:val="center"/>
              <w:rPr>
                <w:sz w:val="24"/>
                <w:szCs w:val="24"/>
              </w:rPr>
            </w:pPr>
            <w:r>
              <w:rPr>
                <w:sz w:val="24"/>
                <w:szCs w:val="24"/>
              </w:rPr>
              <w:t>13.36</w:t>
            </w:r>
          </w:p>
        </w:tc>
        <w:tc>
          <w:tcPr>
            <w:tcW w:w="960" w:type="dxa"/>
            <w:noWrap/>
            <w:hideMark/>
          </w:tcPr>
          <w:p w:rsidR="00150509" w:rsidRPr="00D00023" w:rsidRDefault="00150509" w:rsidP="000A4737">
            <w:pPr>
              <w:jc w:val="center"/>
              <w:rPr>
                <w:sz w:val="24"/>
                <w:szCs w:val="24"/>
              </w:rPr>
            </w:pPr>
            <w:r>
              <w:rPr>
                <w:sz w:val="24"/>
                <w:szCs w:val="24"/>
              </w:rPr>
              <w:t>14.1</w:t>
            </w:r>
          </w:p>
        </w:tc>
        <w:tc>
          <w:tcPr>
            <w:tcW w:w="960" w:type="dxa"/>
            <w:noWrap/>
            <w:hideMark/>
          </w:tcPr>
          <w:p w:rsidR="00150509" w:rsidRPr="00D00023" w:rsidRDefault="00150509" w:rsidP="000A4737">
            <w:pPr>
              <w:jc w:val="center"/>
              <w:rPr>
                <w:sz w:val="24"/>
                <w:szCs w:val="24"/>
              </w:rPr>
            </w:pPr>
            <w:r>
              <w:rPr>
                <w:sz w:val="24"/>
                <w:szCs w:val="24"/>
              </w:rPr>
              <w:t>13.</w:t>
            </w:r>
          </w:p>
        </w:tc>
        <w:tc>
          <w:tcPr>
            <w:tcW w:w="960" w:type="dxa"/>
            <w:noWrap/>
            <w:hideMark/>
          </w:tcPr>
          <w:p w:rsidR="00150509" w:rsidRPr="00D00023" w:rsidRDefault="00150509" w:rsidP="000A4737">
            <w:pPr>
              <w:jc w:val="center"/>
              <w:rPr>
                <w:sz w:val="24"/>
                <w:szCs w:val="24"/>
              </w:rPr>
            </w:pPr>
          </w:p>
        </w:tc>
        <w:tc>
          <w:tcPr>
            <w:tcW w:w="971" w:type="dxa"/>
            <w:noWrap/>
            <w:hideMark/>
          </w:tcPr>
          <w:p w:rsidR="00150509" w:rsidRPr="00D00023" w:rsidRDefault="00150509" w:rsidP="000A4737">
            <w:pPr>
              <w:jc w:val="center"/>
              <w:rPr>
                <w:sz w:val="24"/>
                <w:szCs w:val="24"/>
              </w:rPr>
            </w:pPr>
            <w:r w:rsidRPr="00D00023">
              <w:rPr>
                <w:sz w:val="24"/>
                <w:szCs w:val="24"/>
              </w:rPr>
              <w:t>100%</w:t>
            </w:r>
          </w:p>
        </w:tc>
      </w:tr>
      <w:tr w:rsidR="00150509" w:rsidRPr="00D00023" w:rsidTr="00150509">
        <w:trPr>
          <w:trHeight w:val="300"/>
          <w:jc w:val="center"/>
        </w:trPr>
        <w:tc>
          <w:tcPr>
            <w:tcW w:w="2770" w:type="dxa"/>
            <w:noWrap/>
            <w:hideMark/>
          </w:tcPr>
          <w:p w:rsidR="00150509" w:rsidRPr="00D00023" w:rsidRDefault="00150509" w:rsidP="000A4737">
            <w:pPr>
              <w:jc w:val="center"/>
              <w:rPr>
                <w:sz w:val="24"/>
                <w:szCs w:val="24"/>
              </w:rPr>
            </w:pPr>
          </w:p>
        </w:tc>
        <w:tc>
          <w:tcPr>
            <w:tcW w:w="960" w:type="dxa"/>
            <w:noWrap/>
            <w:hideMark/>
          </w:tcPr>
          <w:p w:rsidR="00150509" w:rsidRPr="00D00023" w:rsidRDefault="00150509" w:rsidP="000A4737">
            <w:pPr>
              <w:jc w:val="center"/>
              <w:rPr>
                <w:sz w:val="24"/>
                <w:szCs w:val="24"/>
              </w:rPr>
            </w:pPr>
          </w:p>
        </w:tc>
        <w:tc>
          <w:tcPr>
            <w:tcW w:w="960" w:type="dxa"/>
            <w:noWrap/>
            <w:hideMark/>
          </w:tcPr>
          <w:p w:rsidR="00150509" w:rsidRPr="00D00023" w:rsidRDefault="00150509" w:rsidP="000A4737">
            <w:pPr>
              <w:jc w:val="center"/>
              <w:rPr>
                <w:sz w:val="24"/>
                <w:szCs w:val="24"/>
              </w:rPr>
            </w:pPr>
          </w:p>
        </w:tc>
        <w:tc>
          <w:tcPr>
            <w:tcW w:w="960" w:type="dxa"/>
            <w:noWrap/>
            <w:hideMark/>
          </w:tcPr>
          <w:p w:rsidR="00150509" w:rsidRPr="00D00023" w:rsidRDefault="00150509" w:rsidP="000A4737">
            <w:pPr>
              <w:jc w:val="center"/>
              <w:rPr>
                <w:sz w:val="24"/>
                <w:szCs w:val="24"/>
              </w:rPr>
            </w:pPr>
          </w:p>
        </w:tc>
        <w:tc>
          <w:tcPr>
            <w:tcW w:w="960" w:type="dxa"/>
            <w:noWrap/>
            <w:hideMark/>
          </w:tcPr>
          <w:p w:rsidR="00150509" w:rsidRPr="00D00023" w:rsidRDefault="00150509" w:rsidP="000A4737">
            <w:pPr>
              <w:jc w:val="center"/>
              <w:rPr>
                <w:sz w:val="24"/>
                <w:szCs w:val="24"/>
              </w:rPr>
            </w:pPr>
          </w:p>
        </w:tc>
        <w:tc>
          <w:tcPr>
            <w:tcW w:w="960" w:type="dxa"/>
            <w:noWrap/>
            <w:hideMark/>
          </w:tcPr>
          <w:p w:rsidR="00150509" w:rsidRPr="00D00023" w:rsidRDefault="00150509" w:rsidP="000A4737">
            <w:pPr>
              <w:jc w:val="center"/>
              <w:rPr>
                <w:sz w:val="24"/>
                <w:szCs w:val="24"/>
              </w:rPr>
            </w:pPr>
          </w:p>
        </w:tc>
        <w:tc>
          <w:tcPr>
            <w:tcW w:w="960" w:type="dxa"/>
            <w:noWrap/>
            <w:hideMark/>
          </w:tcPr>
          <w:p w:rsidR="00150509" w:rsidRPr="00D00023" w:rsidRDefault="00150509" w:rsidP="000A4737">
            <w:pPr>
              <w:jc w:val="center"/>
              <w:rPr>
                <w:sz w:val="24"/>
                <w:szCs w:val="24"/>
              </w:rPr>
            </w:pPr>
          </w:p>
        </w:tc>
        <w:tc>
          <w:tcPr>
            <w:tcW w:w="971" w:type="dxa"/>
            <w:noWrap/>
            <w:hideMark/>
          </w:tcPr>
          <w:p w:rsidR="00150509" w:rsidRPr="00D00023" w:rsidRDefault="00150509" w:rsidP="000A4737">
            <w:pPr>
              <w:jc w:val="center"/>
              <w:rPr>
                <w:sz w:val="24"/>
                <w:szCs w:val="24"/>
              </w:rPr>
            </w:pPr>
          </w:p>
        </w:tc>
      </w:tr>
      <w:tr w:rsidR="00150509" w:rsidRPr="00D00023" w:rsidTr="00150509">
        <w:trPr>
          <w:trHeight w:val="300"/>
          <w:jc w:val="center"/>
        </w:trPr>
        <w:tc>
          <w:tcPr>
            <w:tcW w:w="2770" w:type="dxa"/>
            <w:noWrap/>
            <w:hideMark/>
          </w:tcPr>
          <w:p w:rsidR="00150509" w:rsidRPr="00D00023" w:rsidRDefault="00150509" w:rsidP="000A4737">
            <w:pPr>
              <w:jc w:val="center"/>
              <w:rPr>
                <w:sz w:val="24"/>
                <w:szCs w:val="24"/>
              </w:rPr>
            </w:pPr>
            <w:r w:rsidRPr="00D00023">
              <w:rPr>
                <w:sz w:val="24"/>
                <w:szCs w:val="24"/>
              </w:rPr>
              <w:t>White Male</w:t>
            </w:r>
          </w:p>
        </w:tc>
        <w:tc>
          <w:tcPr>
            <w:tcW w:w="960" w:type="dxa"/>
            <w:noWrap/>
            <w:hideMark/>
          </w:tcPr>
          <w:p w:rsidR="00150509" w:rsidRPr="00D00023" w:rsidRDefault="00150509" w:rsidP="000A4737">
            <w:pPr>
              <w:jc w:val="center"/>
              <w:rPr>
                <w:sz w:val="24"/>
                <w:szCs w:val="24"/>
              </w:rPr>
            </w:pPr>
            <w:r w:rsidRPr="00D00023">
              <w:rPr>
                <w:sz w:val="24"/>
                <w:szCs w:val="24"/>
              </w:rPr>
              <w:t>6</w:t>
            </w:r>
          </w:p>
        </w:tc>
        <w:tc>
          <w:tcPr>
            <w:tcW w:w="960" w:type="dxa"/>
            <w:noWrap/>
            <w:hideMark/>
          </w:tcPr>
          <w:p w:rsidR="00150509" w:rsidRPr="00D00023" w:rsidRDefault="00150509" w:rsidP="000A4737">
            <w:pPr>
              <w:jc w:val="center"/>
              <w:rPr>
                <w:sz w:val="24"/>
                <w:szCs w:val="24"/>
              </w:rPr>
            </w:pPr>
            <w:r w:rsidRPr="00D00023">
              <w:rPr>
                <w:sz w:val="24"/>
                <w:szCs w:val="24"/>
              </w:rPr>
              <w:t>45.5</w:t>
            </w:r>
          </w:p>
        </w:tc>
        <w:tc>
          <w:tcPr>
            <w:tcW w:w="960" w:type="dxa"/>
            <w:noWrap/>
            <w:hideMark/>
          </w:tcPr>
          <w:p w:rsidR="00150509" w:rsidRPr="00D00023" w:rsidRDefault="00150509" w:rsidP="000A4737">
            <w:pPr>
              <w:jc w:val="center"/>
              <w:rPr>
                <w:sz w:val="24"/>
                <w:szCs w:val="24"/>
              </w:rPr>
            </w:pPr>
            <w:r w:rsidRPr="00D00023">
              <w:rPr>
                <w:sz w:val="24"/>
                <w:szCs w:val="24"/>
              </w:rPr>
              <w:t>15.5</w:t>
            </w:r>
          </w:p>
        </w:tc>
        <w:tc>
          <w:tcPr>
            <w:tcW w:w="960" w:type="dxa"/>
            <w:noWrap/>
            <w:hideMark/>
          </w:tcPr>
          <w:p w:rsidR="00150509" w:rsidRPr="00D00023" w:rsidRDefault="00150509" w:rsidP="000A4737">
            <w:pPr>
              <w:jc w:val="center"/>
              <w:rPr>
                <w:sz w:val="24"/>
                <w:szCs w:val="24"/>
              </w:rPr>
            </w:pPr>
            <w:r w:rsidRPr="00D00023">
              <w:rPr>
                <w:sz w:val="24"/>
                <w:szCs w:val="24"/>
              </w:rPr>
              <w:t>15</w:t>
            </w:r>
          </w:p>
        </w:tc>
        <w:tc>
          <w:tcPr>
            <w:tcW w:w="960" w:type="dxa"/>
            <w:noWrap/>
            <w:hideMark/>
          </w:tcPr>
          <w:p w:rsidR="00150509" w:rsidRPr="00D00023" w:rsidRDefault="00150509" w:rsidP="000A4737">
            <w:pPr>
              <w:jc w:val="center"/>
              <w:rPr>
                <w:sz w:val="24"/>
                <w:szCs w:val="24"/>
              </w:rPr>
            </w:pPr>
            <w:r w:rsidRPr="00D00023">
              <w:rPr>
                <w:sz w:val="24"/>
                <w:szCs w:val="24"/>
              </w:rPr>
              <w:t>15</w:t>
            </w:r>
          </w:p>
        </w:tc>
        <w:tc>
          <w:tcPr>
            <w:tcW w:w="960" w:type="dxa"/>
            <w:noWrap/>
            <w:hideMark/>
          </w:tcPr>
          <w:p w:rsidR="00150509" w:rsidRPr="00D00023" w:rsidRDefault="00150509" w:rsidP="000A4737">
            <w:pPr>
              <w:jc w:val="center"/>
              <w:rPr>
                <w:sz w:val="24"/>
                <w:szCs w:val="24"/>
              </w:rPr>
            </w:pPr>
          </w:p>
        </w:tc>
        <w:tc>
          <w:tcPr>
            <w:tcW w:w="971" w:type="dxa"/>
            <w:noWrap/>
            <w:hideMark/>
          </w:tcPr>
          <w:p w:rsidR="00150509" w:rsidRPr="00D00023" w:rsidRDefault="00150509" w:rsidP="000A4737">
            <w:pPr>
              <w:jc w:val="center"/>
              <w:rPr>
                <w:sz w:val="24"/>
                <w:szCs w:val="24"/>
              </w:rPr>
            </w:pPr>
            <w:r w:rsidRPr="00D00023">
              <w:rPr>
                <w:sz w:val="24"/>
                <w:szCs w:val="24"/>
              </w:rPr>
              <w:t>100%</w:t>
            </w:r>
          </w:p>
        </w:tc>
      </w:tr>
    </w:tbl>
    <w:p w:rsidR="008629F2" w:rsidRDefault="008629F2" w:rsidP="005B34CF">
      <w:pPr>
        <w:jc w:val="center"/>
        <w:rPr>
          <w:b/>
        </w:rPr>
      </w:pPr>
    </w:p>
    <w:p w:rsidR="00AA3E5E" w:rsidRDefault="00AA3E5E" w:rsidP="009518BC">
      <w:pPr>
        <w:pStyle w:val="FootnoteText"/>
        <w:ind w:left="720"/>
        <w:jc w:val="center"/>
        <w:rPr>
          <w:rStyle w:val="SubtleEmphasis"/>
          <w:i w:val="0"/>
          <w:sz w:val="24"/>
          <w:szCs w:val="24"/>
        </w:rPr>
      </w:pPr>
    </w:p>
    <w:p w:rsidR="00AA3E5E" w:rsidRDefault="00AA3E5E" w:rsidP="009518BC">
      <w:pPr>
        <w:pStyle w:val="FootnoteText"/>
        <w:ind w:left="720"/>
        <w:jc w:val="center"/>
        <w:rPr>
          <w:rStyle w:val="SubtleEmphasis"/>
          <w:i w:val="0"/>
          <w:sz w:val="24"/>
          <w:szCs w:val="24"/>
        </w:rPr>
      </w:pPr>
    </w:p>
    <w:p w:rsidR="00AA3E5E" w:rsidRDefault="00AA3E5E" w:rsidP="009518BC">
      <w:pPr>
        <w:pStyle w:val="FootnoteText"/>
        <w:ind w:left="720"/>
        <w:jc w:val="center"/>
        <w:rPr>
          <w:rStyle w:val="SubtleEmphasis"/>
          <w:i w:val="0"/>
          <w:sz w:val="24"/>
          <w:szCs w:val="24"/>
        </w:rPr>
      </w:pPr>
    </w:p>
    <w:p w:rsidR="00AA3E5E" w:rsidRDefault="00AA3E5E" w:rsidP="009518BC">
      <w:pPr>
        <w:pStyle w:val="FootnoteText"/>
        <w:ind w:left="720"/>
        <w:jc w:val="center"/>
        <w:rPr>
          <w:rStyle w:val="SubtleEmphasis"/>
          <w:i w:val="0"/>
          <w:sz w:val="24"/>
          <w:szCs w:val="24"/>
        </w:rPr>
      </w:pPr>
    </w:p>
    <w:p w:rsidR="00AA3E5E" w:rsidRDefault="00AA3E5E" w:rsidP="009518BC">
      <w:pPr>
        <w:pStyle w:val="FootnoteText"/>
        <w:ind w:left="720"/>
        <w:jc w:val="center"/>
        <w:rPr>
          <w:rStyle w:val="SubtleEmphasis"/>
          <w:i w:val="0"/>
          <w:sz w:val="24"/>
          <w:szCs w:val="24"/>
        </w:rPr>
      </w:pPr>
    </w:p>
    <w:p w:rsidR="00AA3E5E" w:rsidRDefault="00AA3E5E" w:rsidP="009518BC">
      <w:pPr>
        <w:pStyle w:val="FootnoteText"/>
        <w:ind w:left="720"/>
        <w:jc w:val="center"/>
        <w:rPr>
          <w:rStyle w:val="SubtleEmphasis"/>
          <w:i w:val="0"/>
          <w:sz w:val="24"/>
          <w:szCs w:val="24"/>
        </w:rPr>
      </w:pPr>
    </w:p>
    <w:p w:rsidR="00AA3E5E" w:rsidRDefault="00AA3E5E" w:rsidP="009518BC">
      <w:pPr>
        <w:pStyle w:val="FootnoteText"/>
        <w:ind w:left="720"/>
        <w:jc w:val="center"/>
        <w:rPr>
          <w:rStyle w:val="SubtleEmphasis"/>
          <w:i w:val="0"/>
          <w:sz w:val="24"/>
          <w:szCs w:val="24"/>
        </w:rPr>
      </w:pPr>
    </w:p>
    <w:p w:rsidR="00AA3E5E" w:rsidRDefault="00AA3E5E" w:rsidP="009518BC">
      <w:pPr>
        <w:pStyle w:val="FootnoteText"/>
        <w:ind w:left="720"/>
        <w:jc w:val="center"/>
        <w:rPr>
          <w:rStyle w:val="SubtleEmphasis"/>
          <w:i w:val="0"/>
          <w:sz w:val="24"/>
          <w:szCs w:val="24"/>
        </w:rPr>
      </w:pPr>
    </w:p>
    <w:p w:rsidR="00AA3E5E" w:rsidRDefault="00AA3E5E" w:rsidP="009518BC">
      <w:pPr>
        <w:pStyle w:val="FootnoteText"/>
        <w:ind w:left="720"/>
        <w:jc w:val="center"/>
        <w:rPr>
          <w:rStyle w:val="SubtleEmphasis"/>
          <w:i w:val="0"/>
          <w:sz w:val="24"/>
          <w:szCs w:val="24"/>
        </w:rPr>
      </w:pPr>
    </w:p>
    <w:p w:rsidR="00AA3E5E" w:rsidRDefault="00AA3E5E" w:rsidP="009518BC">
      <w:pPr>
        <w:pStyle w:val="FootnoteText"/>
        <w:ind w:left="720"/>
        <w:jc w:val="center"/>
        <w:rPr>
          <w:rStyle w:val="SubtleEmphasis"/>
          <w:i w:val="0"/>
          <w:sz w:val="24"/>
          <w:szCs w:val="24"/>
        </w:rPr>
      </w:pPr>
    </w:p>
    <w:p w:rsidR="00AA3E5E" w:rsidRDefault="00AA3E5E" w:rsidP="009518BC">
      <w:pPr>
        <w:pStyle w:val="FootnoteText"/>
        <w:ind w:left="720"/>
        <w:jc w:val="center"/>
        <w:rPr>
          <w:rStyle w:val="SubtleEmphasis"/>
          <w:i w:val="0"/>
          <w:sz w:val="24"/>
          <w:szCs w:val="24"/>
        </w:rPr>
      </w:pPr>
    </w:p>
    <w:p w:rsidR="00AA3E5E" w:rsidRDefault="00AA3E5E" w:rsidP="009518BC">
      <w:pPr>
        <w:pStyle w:val="FootnoteText"/>
        <w:ind w:left="720"/>
        <w:jc w:val="center"/>
        <w:rPr>
          <w:rStyle w:val="SubtleEmphasis"/>
          <w:i w:val="0"/>
          <w:sz w:val="24"/>
          <w:szCs w:val="24"/>
        </w:rPr>
      </w:pPr>
    </w:p>
    <w:p w:rsidR="00AA3E5E" w:rsidRDefault="00AA3E5E" w:rsidP="009518BC">
      <w:pPr>
        <w:pStyle w:val="FootnoteText"/>
        <w:ind w:left="720"/>
        <w:jc w:val="center"/>
        <w:rPr>
          <w:rStyle w:val="SubtleEmphasis"/>
          <w:i w:val="0"/>
          <w:sz w:val="24"/>
          <w:szCs w:val="24"/>
        </w:rPr>
      </w:pPr>
    </w:p>
    <w:p w:rsidR="00AA3E5E" w:rsidRDefault="00AA3E5E" w:rsidP="009518BC">
      <w:pPr>
        <w:pStyle w:val="FootnoteText"/>
        <w:ind w:left="720"/>
        <w:jc w:val="center"/>
        <w:rPr>
          <w:rStyle w:val="SubtleEmphasis"/>
          <w:i w:val="0"/>
          <w:sz w:val="24"/>
          <w:szCs w:val="24"/>
        </w:rPr>
      </w:pPr>
    </w:p>
    <w:p w:rsidR="00AA3E5E" w:rsidRDefault="00AA3E5E" w:rsidP="00AA3E5E">
      <w:pPr>
        <w:pStyle w:val="FootnoteText"/>
        <w:rPr>
          <w:rStyle w:val="SubtleEmphasis"/>
          <w:i w:val="0"/>
          <w:sz w:val="24"/>
          <w:szCs w:val="24"/>
        </w:rPr>
      </w:pPr>
    </w:p>
    <w:p w:rsidR="00AA3E5E" w:rsidRDefault="00AA3E5E" w:rsidP="009518BC">
      <w:pPr>
        <w:pStyle w:val="FootnoteText"/>
        <w:ind w:left="720"/>
        <w:jc w:val="center"/>
        <w:rPr>
          <w:b/>
          <w:sz w:val="24"/>
          <w:szCs w:val="24"/>
        </w:rPr>
      </w:pPr>
      <w:r w:rsidRPr="00AA3E5E">
        <w:rPr>
          <w:b/>
          <w:sz w:val="24"/>
          <w:szCs w:val="24"/>
        </w:rPr>
        <w:t>Measure 3: Advanced (Cross-Endorsement) Programs</w:t>
      </w:r>
    </w:p>
    <w:p w:rsidR="00DB147A" w:rsidRPr="00AA3E5E" w:rsidRDefault="00DB147A" w:rsidP="009518BC">
      <w:pPr>
        <w:pStyle w:val="FootnoteText"/>
        <w:ind w:left="720"/>
        <w:jc w:val="center"/>
        <w:rPr>
          <w:b/>
          <w:sz w:val="24"/>
          <w:szCs w:val="24"/>
        </w:rPr>
      </w:pPr>
      <w:r>
        <w:rPr>
          <w:b/>
          <w:sz w:val="24"/>
          <w:szCs w:val="24"/>
        </w:rPr>
        <w:t>PRAXIS Scores</w:t>
      </w:r>
    </w:p>
    <w:p w:rsidR="00AA3E5E" w:rsidRPr="00AA3E5E" w:rsidRDefault="00AA3E5E" w:rsidP="009518BC">
      <w:pPr>
        <w:pStyle w:val="FootnoteText"/>
        <w:ind w:left="720"/>
        <w:jc w:val="center"/>
        <w:rPr>
          <w:rStyle w:val="SubtleEmphasis"/>
          <w:i w:val="0"/>
          <w:sz w:val="24"/>
          <w:szCs w:val="24"/>
        </w:rPr>
      </w:pPr>
      <w:r w:rsidRPr="00AA3E5E">
        <w:rPr>
          <w:b/>
          <w:sz w:val="24"/>
          <w:szCs w:val="24"/>
        </w:rPr>
        <w:t>By Task, Gender, Ethnicity</w:t>
      </w:r>
    </w:p>
    <w:p w:rsidR="00AA3E5E" w:rsidRPr="00AA3E5E" w:rsidRDefault="00AA3E5E" w:rsidP="009518BC">
      <w:pPr>
        <w:pStyle w:val="FootnoteText"/>
        <w:ind w:left="720"/>
        <w:jc w:val="center"/>
        <w:rPr>
          <w:rStyle w:val="SubtleEmphasis"/>
          <w:i w:val="0"/>
          <w:sz w:val="24"/>
          <w:szCs w:val="24"/>
        </w:rPr>
      </w:pPr>
    </w:p>
    <w:p w:rsidR="009518BC" w:rsidRPr="00DD0AB5" w:rsidRDefault="009518BC" w:rsidP="009518BC">
      <w:pPr>
        <w:pStyle w:val="FootnoteText"/>
        <w:ind w:left="720"/>
        <w:jc w:val="center"/>
        <w:rPr>
          <w:rStyle w:val="SubtleEmphasis"/>
          <w:i w:val="0"/>
          <w:sz w:val="24"/>
          <w:szCs w:val="24"/>
        </w:rPr>
      </w:pPr>
      <w:r>
        <w:rPr>
          <w:rStyle w:val="SubtleEmphasis"/>
          <w:i w:val="0"/>
          <w:sz w:val="24"/>
          <w:szCs w:val="24"/>
        </w:rPr>
        <w:t>The relevant PRAXIS score is required for licensure for advanced cross-endorsement candidates in Connecticut. The scores below reflect participation of graduate students in the M.A., Teaching English to Speakers of Other Languages and the M.A. Special Education Advanced Teaching cross-endorsement programs.</w:t>
      </w:r>
    </w:p>
    <w:p w:rsidR="008629F2" w:rsidRDefault="008629F2" w:rsidP="00AA3E5E">
      <w:pPr>
        <w:rPr>
          <w:b/>
        </w:rPr>
      </w:pPr>
    </w:p>
    <w:tbl>
      <w:tblPr>
        <w:tblStyle w:val="TableGrid"/>
        <w:tblW w:w="12950" w:type="dxa"/>
        <w:tblLook w:val="04A0" w:firstRow="1" w:lastRow="0" w:firstColumn="1" w:lastColumn="0" w:noHBand="0" w:noVBand="1"/>
      </w:tblPr>
      <w:tblGrid>
        <w:gridCol w:w="1787"/>
        <w:gridCol w:w="685"/>
        <w:gridCol w:w="975"/>
        <w:gridCol w:w="995"/>
        <w:gridCol w:w="1673"/>
        <w:gridCol w:w="1307"/>
        <w:gridCol w:w="1223"/>
        <w:gridCol w:w="1307"/>
        <w:gridCol w:w="1659"/>
        <w:gridCol w:w="1339"/>
      </w:tblGrid>
      <w:tr w:rsidR="00AA3E5E" w:rsidRPr="008D0301" w:rsidTr="00DB147A">
        <w:trPr>
          <w:trHeight w:val="2040"/>
          <w:tblHeader/>
        </w:trPr>
        <w:tc>
          <w:tcPr>
            <w:tcW w:w="1787" w:type="dxa"/>
            <w:shd w:val="clear" w:color="auto" w:fill="BDD6EE" w:themeFill="accent1" w:themeFillTint="66"/>
            <w:noWrap/>
            <w:vAlign w:val="center"/>
            <w:hideMark/>
          </w:tcPr>
          <w:p w:rsidR="00AA3E5E" w:rsidRPr="00AA3E5E" w:rsidRDefault="00AA3E5E" w:rsidP="00AA3E5E">
            <w:pPr>
              <w:jc w:val="center"/>
              <w:rPr>
                <w:b/>
                <w:sz w:val="20"/>
                <w:szCs w:val="20"/>
              </w:rPr>
            </w:pPr>
            <w:r w:rsidRPr="00AA3E5E">
              <w:rPr>
                <w:b/>
                <w:sz w:val="20"/>
                <w:szCs w:val="20"/>
              </w:rPr>
              <w:t>TESOL Program</w:t>
            </w:r>
          </w:p>
          <w:p w:rsidR="00AA3E5E" w:rsidRPr="00AA3E5E" w:rsidRDefault="00AA3E5E" w:rsidP="00AA3E5E">
            <w:pPr>
              <w:jc w:val="center"/>
              <w:rPr>
                <w:b/>
                <w:sz w:val="20"/>
                <w:szCs w:val="20"/>
              </w:rPr>
            </w:pPr>
            <w:r w:rsidRPr="00AA3E5E">
              <w:rPr>
                <w:b/>
                <w:sz w:val="20"/>
                <w:szCs w:val="20"/>
              </w:rPr>
              <w:t>Praxis Exam #5362</w:t>
            </w:r>
          </w:p>
        </w:tc>
        <w:tc>
          <w:tcPr>
            <w:tcW w:w="685" w:type="dxa"/>
            <w:shd w:val="clear" w:color="auto" w:fill="BDD6EE" w:themeFill="accent1" w:themeFillTint="66"/>
            <w:noWrap/>
            <w:vAlign w:val="center"/>
            <w:hideMark/>
          </w:tcPr>
          <w:p w:rsidR="00AA3E5E" w:rsidRPr="00AA3E5E" w:rsidRDefault="00AA3E5E" w:rsidP="00AA3E5E">
            <w:pPr>
              <w:jc w:val="center"/>
              <w:rPr>
                <w:b/>
                <w:sz w:val="20"/>
                <w:szCs w:val="20"/>
              </w:rPr>
            </w:pPr>
            <w:r w:rsidRPr="00AA3E5E">
              <w:rPr>
                <w:b/>
                <w:sz w:val="20"/>
                <w:szCs w:val="20"/>
              </w:rPr>
              <w:t>n</w:t>
            </w:r>
          </w:p>
        </w:tc>
        <w:tc>
          <w:tcPr>
            <w:tcW w:w="975" w:type="dxa"/>
            <w:shd w:val="clear" w:color="auto" w:fill="BDD6EE" w:themeFill="accent1" w:themeFillTint="66"/>
            <w:noWrap/>
            <w:vAlign w:val="center"/>
            <w:hideMark/>
          </w:tcPr>
          <w:p w:rsidR="00AA3E5E" w:rsidRPr="00AA3E5E" w:rsidRDefault="00AA3E5E" w:rsidP="00AA3E5E">
            <w:pPr>
              <w:jc w:val="center"/>
              <w:rPr>
                <w:b/>
                <w:sz w:val="20"/>
                <w:szCs w:val="20"/>
              </w:rPr>
            </w:pPr>
            <w:r w:rsidRPr="00AA3E5E">
              <w:rPr>
                <w:b/>
                <w:sz w:val="20"/>
                <w:szCs w:val="20"/>
              </w:rPr>
              <w:t>Average score</w:t>
            </w:r>
          </w:p>
        </w:tc>
        <w:tc>
          <w:tcPr>
            <w:tcW w:w="995" w:type="dxa"/>
            <w:shd w:val="clear" w:color="auto" w:fill="BDD6EE" w:themeFill="accent1" w:themeFillTint="66"/>
            <w:noWrap/>
            <w:vAlign w:val="center"/>
            <w:hideMark/>
          </w:tcPr>
          <w:p w:rsidR="00AA3E5E" w:rsidRPr="00AA3E5E" w:rsidRDefault="00AA3E5E" w:rsidP="00AA3E5E">
            <w:pPr>
              <w:jc w:val="center"/>
              <w:rPr>
                <w:b/>
                <w:sz w:val="20"/>
                <w:szCs w:val="20"/>
              </w:rPr>
            </w:pPr>
            <w:r w:rsidRPr="00AA3E5E">
              <w:rPr>
                <w:b/>
                <w:sz w:val="20"/>
                <w:szCs w:val="20"/>
              </w:rPr>
              <w:t>Percent passing</w:t>
            </w:r>
          </w:p>
        </w:tc>
        <w:tc>
          <w:tcPr>
            <w:tcW w:w="1673" w:type="dxa"/>
            <w:shd w:val="clear" w:color="auto" w:fill="BDD6EE" w:themeFill="accent1" w:themeFillTint="66"/>
            <w:vAlign w:val="center"/>
            <w:hideMark/>
          </w:tcPr>
          <w:p w:rsidR="00AA3E5E" w:rsidRPr="00AA3E5E" w:rsidRDefault="00AA3E5E" w:rsidP="00AA3E5E">
            <w:pPr>
              <w:jc w:val="center"/>
              <w:rPr>
                <w:b/>
                <w:sz w:val="20"/>
                <w:szCs w:val="20"/>
              </w:rPr>
            </w:pPr>
            <w:r w:rsidRPr="00AA3E5E">
              <w:rPr>
                <w:b/>
                <w:sz w:val="20"/>
                <w:szCs w:val="20"/>
              </w:rPr>
              <w:t>I. Development and Characteristics of Learners</w:t>
            </w:r>
          </w:p>
        </w:tc>
        <w:tc>
          <w:tcPr>
            <w:tcW w:w="1307" w:type="dxa"/>
            <w:shd w:val="clear" w:color="auto" w:fill="BDD6EE" w:themeFill="accent1" w:themeFillTint="66"/>
            <w:vAlign w:val="center"/>
            <w:hideMark/>
          </w:tcPr>
          <w:p w:rsidR="00AA3E5E" w:rsidRPr="00AA3E5E" w:rsidRDefault="00AA3E5E" w:rsidP="00AA3E5E">
            <w:pPr>
              <w:jc w:val="center"/>
              <w:rPr>
                <w:b/>
                <w:sz w:val="20"/>
                <w:szCs w:val="20"/>
              </w:rPr>
            </w:pPr>
            <w:r w:rsidRPr="00AA3E5E">
              <w:rPr>
                <w:b/>
                <w:sz w:val="20"/>
                <w:szCs w:val="20"/>
              </w:rPr>
              <w:t>II. Planning and the Learning Environment</w:t>
            </w:r>
          </w:p>
        </w:tc>
        <w:tc>
          <w:tcPr>
            <w:tcW w:w="1223" w:type="dxa"/>
            <w:shd w:val="clear" w:color="auto" w:fill="BDD6EE" w:themeFill="accent1" w:themeFillTint="66"/>
            <w:vAlign w:val="center"/>
            <w:hideMark/>
          </w:tcPr>
          <w:p w:rsidR="00AA3E5E" w:rsidRPr="00AA3E5E" w:rsidRDefault="00AA3E5E" w:rsidP="00AA3E5E">
            <w:pPr>
              <w:jc w:val="center"/>
              <w:rPr>
                <w:b/>
                <w:sz w:val="20"/>
                <w:szCs w:val="20"/>
              </w:rPr>
            </w:pPr>
            <w:r w:rsidRPr="00AA3E5E">
              <w:rPr>
                <w:b/>
                <w:sz w:val="20"/>
                <w:szCs w:val="20"/>
              </w:rPr>
              <w:t>III. Instruction</w:t>
            </w:r>
          </w:p>
        </w:tc>
        <w:tc>
          <w:tcPr>
            <w:tcW w:w="1307" w:type="dxa"/>
            <w:shd w:val="clear" w:color="auto" w:fill="BDD6EE" w:themeFill="accent1" w:themeFillTint="66"/>
            <w:vAlign w:val="center"/>
            <w:hideMark/>
          </w:tcPr>
          <w:p w:rsidR="00AA3E5E" w:rsidRPr="00AA3E5E" w:rsidRDefault="00AA3E5E" w:rsidP="00AA3E5E">
            <w:pPr>
              <w:jc w:val="center"/>
              <w:rPr>
                <w:b/>
                <w:sz w:val="20"/>
                <w:szCs w:val="20"/>
              </w:rPr>
            </w:pPr>
            <w:r w:rsidRPr="00AA3E5E">
              <w:rPr>
                <w:b/>
                <w:sz w:val="20"/>
                <w:szCs w:val="20"/>
              </w:rPr>
              <w:t>IV. Assessment</w:t>
            </w:r>
          </w:p>
        </w:tc>
        <w:tc>
          <w:tcPr>
            <w:tcW w:w="1659" w:type="dxa"/>
            <w:shd w:val="clear" w:color="auto" w:fill="BDD6EE" w:themeFill="accent1" w:themeFillTint="66"/>
            <w:vAlign w:val="center"/>
            <w:hideMark/>
          </w:tcPr>
          <w:p w:rsidR="00AA3E5E" w:rsidRPr="00AA3E5E" w:rsidRDefault="00AA3E5E" w:rsidP="00AA3E5E">
            <w:pPr>
              <w:jc w:val="center"/>
              <w:rPr>
                <w:b/>
                <w:sz w:val="20"/>
                <w:szCs w:val="20"/>
              </w:rPr>
            </w:pPr>
            <w:r w:rsidRPr="00AA3E5E">
              <w:rPr>
                <w:b/>
                <w:sz w:val="20"/>
                <w:szCs w:val="20"/>
              </w:rPr>
              <w:t>V. Foundations and Professional Responsibilities</w:t>
            </w:r>
          </w:p>
        </w:tc>
        <w:tc>
          <w:tcPr>
            <w:tcW w:w="1339" w:type="dxa"/>
            <w:shd w:val="clear" w:color="auto" w:fill="BDD6EE" w:themeFill="accent1" w:themeFillTint="66"/>
            <w:vAlign w:val="center"/>
            <w:hideMark/>
          </w:tcPr>
          <w:p w:rsidR="00AA3E5E" w:rsidRPr="00AA3E5E" w:rsidRDefault="00AA3E5E" w:rsidP="00AA3E5E">
            <w:pPr>
              <w:jc w:val="center"/>
              <w:rPr>
                <w:b/>
                <w:sz w:val="20"/>
                <w:szCs w:val="20"/>
              </w:rPr>
            </w:pPr>
            <w:r w:rsidRPr="00AA3E5E">
              <w:rPr>
                <w:b/>
                <w:sz w:val="20"/>
                <w:szCs w:val="20"/>
              </w:rPr>
              <w:t>VI. Integrated Constructed Response Questions</w:t>
            </w:r>
          </w:p>
        </w:tc>
      </w:tr>
      <w:tr w:rsidR="00AA3E5E" w:rsidRPr="008D0301" w:rsidTr="00DB147A">
        <w:trPr>
          <w:trHeight w:val="300"/>
        </w:trPr>
        <w:tc>
          <w:tcPr>
            <w:tcW w:w="1787" w:type="dxa"/>
            <w:noWrap/>
            <w:hideMark/>
          </w:tcPr>
          <w:p w:rsidR="00AA3E5E" w:rsidRPr="008D0301" w:rsidRDefault="00AA3E5E" w:rsidP="000A4737">
            <w:pPr>
              <w:jc w:val="center"/>
              <w:rPr>
                <w:sz w:val="24"/>
                <w:szCs w:val="24"/>
              </w:rPr>
            </w:pPr>
            <w:r w:rsidRPr="008D0301">
              <w:rPr>
                <w:sz w:val="24"/>
                <w:szCs w:val="24"/>
              </w:rPr>
              <w:t>Overall</w:t>
            </w:r>
          </w:p>
        </w:tc>
        <w:tc>
          <w:tcPr>
            <w:tcW w:w="685" w:type="dxa"/>
            <w:noWrap/>
            <w:hideMark/>
          </w:tcPr>
          <w:p w:rsidR="00AA3E5E" w:rsidRPr="008D0301" w:rsidRDefault="00AA3E5E" w:rsidP="000A4737">
            <w:pPr>
              <w:jc w:val="center"/>
              <w:rPr>
                <w:sz w:val="24"/>
                <w:szCs w:val="24"/>
              </w:rPr>
            </w:pPr>
            <w:r w:rsidRPr="008D0301">
              <w:rPr>
                <w:sz w:val="24"/>
                <w:szCs w:val="24"/>
              </w:rPr>
              <w:t>22</w:t>
            </w:r>
          </w:p>
        </w:tc>
        <w:tc>
          <w:tcPr>
            <w:tcW w:w="975" w:type="dxa"/>
            <w:noWrap/>
            <w:hideMark/>
          </w:tcPr>
          <w:p w:rsidR="00AA3E5E" w:rsidRPr="008D0301" w:rsidRDefault="00AA3E5E" w:rsidP="000A4737">
            <w:pPr>
              <w:jc w:val="center"/>
              <w:rPr>
                <w:sz w:val="24"/>
                <w:szCs w:val="24"/>
              </w:rPr>
            </w:pPr>
          </w:p>
        </w:tc>
        <w:tc>
          <w:tcPr>
            <w:tcW w:w="995" w:type="dxa"/>
            <w:noWrap/>
            <w:hideMark/>
          </w:tcPr>
          <w:p w:rsidR="00AA3E5E" w:rsidRPr="008D0301" w:rsidRDefault="00AA3E5E" w:rsidP="000A4737">
            <w:pPr>
              <w:jc w:val="center"/>
              <w:rPr>
                <w:sz w:val="24"/>
                <w:szCs w:val="24"/>
              </w:rPr>
            </w:pPr>
            <w:r w:rsidRPr="008D0301">
              <w:rPr>
                <w:sz w:val="24"/>
                <w:szCs w:val="24"/>
              </w:rPr>
              <w:t>100%</w:t>
            </w:r>
          </w:p>
        </w:tc>
        <w:tc>
          <w:tcPr>
            <w:tcW w:w="1673" w:type="dxa"/>
            <w:noWrap/>
            <w:hideMark/>
          </w:tcPr>
          <w:p w:rsidR="00AA3E5E" w:rsidRPr="008D0301" w:rsidRDefault="00AA3E5E" w:rsidP="000A4737">
            <w:pPr>
              <w:jc w:val="center"/>
              <w:rPr>
                <w:sz w:val="24"/>
                <w:szCs w:val="24"/>
              </w:rPr>
            </w:pPr>
            <w:r>
              <w:rPr>
                <w:sz w:val="24"/>
                <w:szCs w:val="24"/>
              </w:rPr>
              <w:t>12.23</w:t>
            </w:r>
          </w:p>
        </w:tc>
        <w:tc>
          <w:tcPr>
            <w:tcW w:w="1307" w:type="dxa"/>
            <w:noWrap/>
            <w:hideMark/>
          </w:tcPr>
          <w:p w:rsidR="00AA3E5E" w:rsidRPr="008D0301" w:rsidRDefault="00AA3E5E" w:rsidP="000A4737">
            <w:pPr>
              <w:jc w:val="center"/>
              <w:rPr>
                <w:sz w:val="24"/>
                <w:szCs w:val="24"/>
              </w:rPr>
            </w:pPr>
            <w:r>
              <w:rPr>
                <w:sz w:val="24"/>
                <w:szCs w:val="24"/>
              </w:rPr>
              <w:t>16.86</w:t>
            </w:r>
          </w:p>
        </w:tc>
        <w:tc>
          <w:tcPr>
            <w:tcW w:w="1223" w:type="dxa"/>
            <w:noWrap/>
            <w:hideMark/>
          </w:tcPr>
          <w:p w:rsidR="00AA3E5E" w:rsidRPr="008D0301" w:rsidRDefault="00AA3E5E" w:rsidP="000A4737">
            <w:pPr>
              <w:jc w:val="center"/>
              <w:rPr>
                <w:sz w:val="24"/>
                <w:szCs w:val="24"/>
              </w:rPr>
            </w:pPr>
            <w:r>
              <w:rPr>
                <w:sz w:val="24"/>
                <w:szCs w:val="24"/>
              </w:rPr>
              <w:t>18.82</w:t>
            </w:r>
          </w:p>
        </w:tc>
        <w:tc>
          <w:tcPr>
            <w:tcW w:w="1307" w:type="dxa"/>
            <w:noWrap/>
            <w:hideMark/>
          </w:tcPr>
          <w:p w:rsidR="00AA3E5E" w:rsidRPr="008D0301" w:rsidRDefault="00AA3E5E" w:rsidP="000A4737">
            <w:pPr>
              <w:jc w:val="center"/>
              <w:rPr>
                <w:sz w:val="24"/>
                <w:szCs w:val="24"/>
              </w:rPr>
            </w:pPr>
            <w:r>
              <w:rPr>
                <w:sz w:val="24"/>
                <w:szCs w:val="24"/>
              </w:rPr>
              <w:t>12.13</w:t>
            </w:r>
          </w:p>
        </w:tc>
        <w:tc>
          <w:tcPr>
            <w:tcW w:w="1659" w:type="dxa"/>
            <w:noWrap/>
            <w:hideMark/>
          </w:tcPr>
          <w:p w:rsidR="00AA3E5E" w:rsidRPr="008D0301" w:rsidRDefault="00AA3E5E" w:rsidP="000A4737">
            <w:pPr>
              <w:jc w:val="center"/>
              <w:rPr>
                <w:sz w:val="24"/>
                <w:szCs w:val="24"/>
              </w:rPr>
            </w:pPr>
            <w:r>
              <w:rPr>
                <w:sz w:val="24"/>
                <w:szCs w:val="24"/>
              </w:rPr>
              <w:t>9.1</w:t>
            </w:r>
          </w:p>
        </w:tc>
        <w:tc>
          <w:tcPr>
            <w:tcW w:w="1339" w:type="dxa"/>
            <w:noWrap/>
            <w:hideMark/>
          </w:tcPr>
          <w:p w:rsidR="00AA3E5E" w:rsidRPr="008D0301" w:rsidRDefault="00AA3E5E" w:rsidP="000A4737">
            <w:pPr>
              <w:jc w:val="center"/>
              <w:rPr>
                <w:sz w:val="24"/>
                <w:szCs w:val="24"/>
              </w:rPr>
            </w:pPr>
            <w:r>
              <w:rPr>
                <w:sz w:val="24"/>
                <w:szCs w:val="24"/>
              </w:rPr>
              <w:t>8.86</w:t>
            </w:r>
          </w:p>
        </w:tc>
      </w:tr>
      <w:tr w:rsidR="00AA3E5E" w:rsidRPr="008D0301" w:rsidTr="00DB147A">
        <w:trPr>
          <w:trHeight w:val="300"/>
        </w:trPr>
        <w:tc>
          <w:tcPr>
            <w:tcW w:w="1787" w:type="dxa"/>
            <w:noWrap/>
            <w:hideMark/>
          </w:tcPr>
          <w:p w:rsidR="00AA3E5E" w:rsidRPr="008D0301" w:rsidRDefault="00AA3E5E" w:rsidP="000A4737">
            <w:pPr>
              <w:jc w:val="center"/>
              <w:rPr>
                <w:sz w:val="24"/>
                <w:szCs w:val="24"/>
              </w:rPr>
            </w:pPr>
          </w:p>
        </w:tc>
        <w:tc>
          <w:tcPr>
            <w:tcW w:w="685" w:type="dxa"/>
            <w:noWrap/>
            <w:hideMark/>
          </w:tcPr>
          <w:p w:rsidR="00AA3E5E" w:rsidRPr="008D0301" w:rsidRDefault="00AA3E5E" w:rsidP="000A4737">
            <w:pPr>
              <w:jc w:val="center"/>
              <w:rPr>
                <w:sz w:val="24"/>
                <w:szCs w:val="24"/>
              </w:rPr>
            </w:pPr>
          </w:p>
        </w:tc>
        <w:tc>
          <w:tcPr>
            <w:tcW w:w="975" w:type="dxa"/>
            <w:noWrap/>
            <w:hideMark/>
          </w:tcPr>
          <w:p w:rsidR="00AA3E5E" w:rsidRPr="008D0301" w:rsidRDefault="00AA3E5E" w:rsidP="000A4737">
            <w:pPr>
              <w:jc w:val="center"/>
              <w:rPr>
                <w:sz w:val="24"/>
                <w:szCs w:val="24"/>
              </w:rPr>
            </w:pPr>
          </w:p>
        </w:tc>
        <w:tc>
          <w:tcPr>
            <w:tcW w:w="995" w:type="dxa"/>
            <w:noWrap/>
            <w:hideMark/>
          </w:tcPr>
          <w:p w:rsidR="00AA3E5E" w:rsidRPr="008D0301" w:rsidRDefault="00AA3E5E" w:rsidP="000A4737">
            <w:pPr>
              <w:jc w:val="center"/>
              <w:rPr>
                <w:sz w:val="24"/>
                <w:szCs w:val="24"/>
              </w:rPr>
            </w:pPr>
          </w:p>
        </w:tc>
        <w:tc>
          <w:tcPr>
            <w:tcW w:w="1673" w:type="dxa"/>
            <w:noWrap/>
            <w:hideMark/>
          </w:tcPr>
          <w:p w:rsidR="00AA3E5E" w:rsidRPr="008D0301" w:rsidRDefault="00AA3E5E" w:rsidP="000A4737">
            <w:pPr>
              <w:jc w:val="center"/>
              <w:rPr>
                <w:sz w:val="24"/>
                <w:szCs w:val="24"/>
              </w:rPr>
            </w:pPr>
          </w:p>
        </w:tc>
        <w:tc>
          <w:tcPr>
            <w:tcW w:w="1307" w:type="dxa"/>
            <w:noWrap/>
            <w:hideMark/>
          </w:tcPr>
          <w:p w:rsidR="00AA3E5E" w:rsidRPr="008D0301" w:rsidRDefault="00AA3E5E" w:rsidP="000A4737">
            <w:pPr>
              <w:jc w:val="center"/>
              <w:rPr>
                <w:sz w:val="24"/>
                <w:szCs w:val="24"/>
              </w:rPr>
            </w:pPr>
          </w:p>
        </w:tc>
        <w:tc>
          <w:tcPr>
            <w:tcW w:w="1223" w:type="dxa"/>
            <w:noWrap/>
            <w:hideMark/>
          </w:tcPr>
          <w:p w:rsidR="00AA3E5E" w:rsidRPr="008D0301" w:rsidRDefault="00AA3E5E" w:rsidP="000A4737">
            <w:pPr>
              <w:jc w:val="center"/>
              <w:rPr>
                <w:sz w:val="24"/>
                <w:szCs w:val="24"/>
              </w:rPr>
            </w:pPr>
          </w:p>
        </w:tc>
        <w:tc>
          <w:tcPr>
            <w:tcW w:w="1307" w:type="dxa"/>
            <w:noWrap/>
            <w:hideMark/>
          </w:tcPr>
          <w:p w:rsidR="00AA3E5E" w:rsidRPr="008D0301" w:rsidRDefault="00AA3E5E" w:rsidP="000A4737">
            <w:pPr>
              <w:jc w:val="center"/>
              <w:rPr>
                <w:sz w:val="24"/>
                <w:szCs w:val="24"/>
              </w:rPr>
            </w:pPr>
          </w:p>
        </w:tc>
        <w:tc>
          <w:tcPr>
            <w:tcW w:w="1659" w:type="dxa"/>
            <w:noWrap/>
            <w:hideMark/>
          </w:tcPr>
          <w:p w:rsidR="00AA3E5E" w:rsidRPr="008D0301" w:rsidRDefault="00AA3E5E" w:rsidP="000A4737">
            <w:pPr>
              <w:jc w:val="center"/>
              <w:rPr>
                <w:sz w:val="24"/>
                <w:szCs w:val="24"/>
              </w:rPr>
            </w:pPr>
          </w:p>
        </w:tc>
        <w:tc>
          <w:tcPr>
            <w:tcW w:w="1339" w:type="dxa"/>
            <w:noWrap/>
            <w:hideMark/>
          </w:tcPr>
          <w:p w:rsidR="00AA3E5E" w:rsidRPr="008D0301" w:rsidRDefault="00AA3E5E" w:rsidP="000A4737">
            <w:pPr>
              <w:jc w:val="center"/>
              <w:rPr>
                <w:sz w:val="24"/>
                <w:szCs w:val="24"/>
              </w:rPr>
            </w:pPr>
          </w:p>
        </w:tc>
      </w:tr>
      <w:tr w:rsidR="00AA3E5E" w:rsidRPr="008D0301" w:rsidTr="00DB147A">
        <w:trPr>
          <w:trHeight w:val="300"/>
        </w:trPr>
        <w:tc>
          <w:tcPr>
            <w:tcW w:w="1787" w:type="dxa"/>
            <w:noWrap/>
            <w:hideMark/>
          </w:tcPr>
          <w:p w:rsidR="00AA3E5E" w:rsidRPr="008D0301" w:rsidRDefault="00AA3E5E" w:rsidP="000A4737">
            <w:pPr>
              <w:jc w:val="center"/>
              <w:rPr>
                <w:sz w:val="24"/>
                <w:szCs w:val="24"/>
              </w:rPr>
            </w:pPr>
            <w:r w:rsidRPr="008D0301">
              <w:rPr>
                <w:sz w:val="24"/>
                <w:szCs w:val="24"/>
              </w:rPr>
              <w:t>All Female</w:t>
            </w:r>
          </w:p>
        </w:tc>
        <w:tc>
          <w:tcPr>
            <w:tcW w:w="685" w:type="dxa"/>
            <w:noWrap/>
            <w:hideMark/>
          </w:tcPr>
          <w:p w:rsidR="00AA3E5E" w:rsidRPr="008D0301" w:rsidRDefault="00AA3E5E" w:rsidP="000A4737">
            <w:pPr>
              <w:jc w:val="center"/>
              <w:rPr>
                <w:sz w:val="24"/>
                <w:szCs w:val="24"/>
              </w:rPr>
            </w:pPr>
            <w:r w:rsidRPr="008D0301">
              <w:rPr>
                <w:sz w:val="24"/>
                <w:szCs w:val="24"/>
              </w:rPr>
              <w:t>22</w:t>
            </w:r>
          </w:p>
        </w:tc>
        <w:tc>
          <w:tcPr>
            <w:tcW w:w="975" w:type="dxa"/>
            <w:noWrap/>
            <w:hideMark/>
          </w:tcPr>
          <w:p w:rsidR="00AA3E5E" w:rsidRPr="008D0301" w:rsidRDefault="00AA3E5E" w:rsidP="000A4737">
            <w:pPr>
              <w:jc w:val="center"/>
              <w:rPr>
                <w:sz w:val="24"/>
                <w:szCs w:val="24"/>
              </w:rPr>
            </w:pPr>
            <w:r w:rsidRPr="008D0301">
              <w:rPr>
                <w:sz w:val="24"/>
                <w:szCs w:val="24"/>
              </w:rPr>
              <w:t>179.55</w:t>
            </w:r>
          </w:p>
        </w:tc>
        <w:tc>
          <w:tcPr>
            <w:tcW w:w="995" w:type="dxa"/>
            <w:noWrap/>
            <w:hideMark/>
          </w:tcPr>
          <w:p w:rsidR="00AA3E5E" w:rsidRPr="008D0301" w:rsidRDefault="00AA3E5E" w:rsidP="000A4737">
            <w:pPr>
              <w:jc w:val="center"/>
              <w:rPr>
                <w:sz w:val="24"/>
                <w:szCs w:val="24"/>
              </w:rPr>
            </w:pPr>
            <w:r w:rsidRPr="008D0301">
              <w:rPr>
                <w:sz w:val="24"/>
                <w:szCs w:val="24"/>
              </w:rPr>
              <w:t>100%</w:t>
            </w:r>
          </w:p>
        </w:tc>
        <w:tc>
          <w:tcPr>
            <w:tcW w:w="1673" w:type="dxa"/>
            <w:noWrap/>
            <w:hideMark/>
          </w:tcPr>
          <w:p w:rsidR="00AA3E5E" w:rsidRPr="008D0301" w:rsidRDefault="00AA3E5E" w:rsidP="000A4737">
            <w:pPr>
              <w:jc w:val="center"/>
              <w:rPr>
                <w:sz w:val="24"/>
                <w:szCs w:val="24"/>
              </w:rPr>
            </w:pPr>
            <w:r>
              <w:rPr>
                <w:sz w:val="24"/>
                <w:szCs w:val="24"/>
              </w:rPr>
              <w:t>12.23</w:t>
            </w:r>
          </w:p>
        </w:tc>
        <w:tc>
          <w:tcPr>
            <w:tcW w:w="1307" w:type="dxa"/>
            <w:noWrap/>
            <w:hideMark/>
          </w:tcPr>
          <w:p w:rsidR="00AA3E5E" w:rsidRPr="008D0301" w:rsidRDefault="00AA3E5E" w:rsidP="000A4737">
            <w:pPr>
              <w:jc w:val="center"/>
              <w:rPr>
                <w:sz w:val="24"/>
                <w:szCs w:val="24"/>
              </w:rPr>
            </w:pPr>
            <w:r>
              <w:rPr>
                <w:sz w:val="24"/>
                <w:szCs w:val="24"/>
              </w:rPr>
              <w:t>16.86</w:t>
            </w:r>
          </w:p>
        </w:tc>
        <w:tc>
          <w:tcPr>
            <w:tcW w:w="1223" w:type="dxa"/>
            <w:noWrap/>
            <w:hideMark/>
          </w:tcPr>
          <w:p w:rsidR="00AA3E5E" w:rsidRPr="008D0301" w:rsidRDefault="00AA3E5E" w:rsidP="000A4737">
            <w:pPr>
              <w:jc w:val="center"/>
              <w:rPr>
                <w:sz w:val="24"/>
                <w:szCs w:val="24"/>
              </w:rPr>
            </w:pPr>
            <w:r>
              <w:rPr>
                <w:sz w:val="24"/>
                <w:szCs w:val="24"/>
              </w:rPr>
              <w:t>18.81</w:t>
            </w:r>
          </w:p>
        </w:tc>
        <w:tc>
          <w:tcPr>
            <w:tcW w:w="1307" w:type="dxa"/>
            <w:noWrap/>
            <w:hideMark/>
          </w:tcPr>
          <w:p w:rsidR="00AA3E5E" w:rsidRPr="008D0301" w:rsidRDefault="00AA3E5E" w:rsidP="000A4737">
            <w:pPr>
              <w:jc w:val="center"/>
              <w:rPr>
                <w:sz w:val="24"/>
                <w:szCs w:val="24"/>
              </w:rPr>
            </w:pPr>
            <w:r>
              <w:rPr>
                <w:sz w:val="24"/>
                <w:szCs w:val="24"/>
              </w:rPr>
              <w:t>12.14</w:t>
            </w:r>
          </w:p>
        </w:tc>
        <w:tc>
          <w:tcPr>
            <w:tcW w:w="1659" w:type="dxa"/>
            <w:noWrap/>
            <w:hideMark/>
          </w:tcPr>
          <w:p w:rsidR="00AA3E5E" w:rsidRPr="008D0301" w:rsidRDefault="00AA3E5E" w:rsidP="000A4737">
            <w:pPr>
              <w:jc w:val="center"/>
              <w:rPr>
                <w:sz w:val="24"/>
                <w:szCs w:val="24"/>
              </w:rPr>
            </w:pPr>
            <w:r>
              <w:rPr>
                <w:sz w:val="24"/>
                <w:szCs w:val="24"/>
              </w:rPr>
              <w:t>9.1</w:t>
            </w:r>
          </w:p>
        </w:tc>
        <w:tc>
          <w:tcPr>
            <w:tcW w:w="1339" w:type="dxa"/>
            <w:noWrap/>
            <w:hideMark/>
          </w:tcPr>
          <w:p w:rsidR="00AA3E5E" w:rsidRPr="008D0301" w:rsidRDefault="00AA3E5E" w:rsidP="000A4737">
            <w:pPr>
              <w:jc w:val="center"/>
              <w:rPr>
                <w:sz w:val="24"/>
                <w:szCs w:val="24"/>
              </w:rPr>
            </w:pPr>
            <w:r>
              <w:rPr>
                <w:sz w:val="24"/>
                <w:szCs w:val="24"/>
              </w:rPr>
              <w:t>8.86</w:t>
            </w:r>
          </w:p>
        </w:tc>
      </w:tr>
      <w:tr w:rsidR="00AA3E5E" w:rsidRPr="008D0301" w:rsidTr="00DB147A">
        <w:trPr>
          <w:trHeight w:val="300"/>
        </w:trPr>
        <w:tc>
          <w:tcPr>
            <w:tcW w:w="1787" w:type="dxa"/>
            <w:noWrap/>
            <w:hideMark/>
          </w:tcPr>
          <w:p w:rsidR="00AA3E5E" w:rsidRPr="008D0301" w:rsidRDefault="00AA3E5E" w:rsidP="000A4737">
            <w:pPr>
              <w:jc w:val="center"/>
              <w:rPr>
                <w:sz w:val="24"/>
                <w:szCs w:val="24"/>
              </w:rPr>
            </w:pPr>
            <w:r w:rsidRPr="008D0301">
              <w:rPr>
                <w:sz w:val="24"/>
                <w:szCs w:val="24"/>
              </w:rPr>
              <w:t>Asian Female</w:t>
            </w:r>
          </w:p>
        </w:tc>
        <w:tc>
          <w:tcPr>
            <w:tcW w:w="685" w:type="dxa"/>
            <w:noWrap/>
            <w:hideMark/>
          </w:tcPr>
          <w:p w:rsidR="00AA3E5E" w:rsidRPr="008D0301" w:rsidRDefault="00AA3E5E" w:rsidP="000A4737">
            <w:pPr>
              <w:jc w:val="center"/>
              <w:rPr>
                <w:sz w:val="24"/>
                <w:szCs w:val="24"/>
              </w:rPr>
            </w:pPr>
            <w:r w:rsidRPr="008D0301">
              <w:rPr>
                <w:sz w:val="24"/>
                <w:szCs w:val="24"/>
              </w:rPr>
              <w:t>1</w:t>
            </w:r>
          </w:p>
        </w:tc>
        <w:tc>
          <w:tcPr>
            <w:tcW w:w="975" w:type="dxa"/>
            <w:noWrap/>
            <w:hideMark/>
          </w:tcPr>
          <w:p w:rsidR="00AA3E5E" w:rsidRPr="008D0301" w:rsidRDefault="00AA3E5E" w:rsidP="000A4737">
            <w:pPr>
              <w:jc w:val="center"/>
              <w:rPr>
                <w:sz w:val="24"/>
                <w:szCs w:val="24"/>
              </w:rPr>
            </w:pPr>
            <w:r w:rsidRPr="008D0301">
              <w:rPr>
                <w:sz w:val="24"/>
                <w:szCs w:val="24"/>
              </w:rPr>
              <w:t>183</w:t>
            </w:r>
          </w:p>
        </w:tc>
        <w:tc>
          <w:tcPr>
            <w:tcW w:w="995" w:type="dxa"/>
            <w:noWrap/>
            <w:hideMark/>
          </w:tcPr>
          <w:p w:rsidR="00AA3E5E" w:rsidRPr="008D0301" w:rsidRDefault="00AA3E5E" w:rsidP="000A4737">
            <w:pPr>
              <w:jc w:val="center"/>
              <w:rPr>
                <w:sz w:val="24"/>
                <w:szCs w:val="24"/>
              </w:rPr>
            </w:pPr>
            <w:r w:rsidRPr="008D0301">
              <w:rPr>
                <w:sz w:val="24"/>
                <w:szCs w:val="24"/>
              </w:rPr>
              <w:t>100%</w:t>
            </w:r>
          </w:p>
        </w:tc>
        <w:tc>
          <w:tcPr>
            <w:tcW w:w="1673" w:type="dxa"/>
            <w:noWrap/>
            <w:hideMark/>
          </w:tcPr>
          <w:p w:rsidR="00AA3E5E" w:rsidRPr="008D0301" w:rsidRDefault="00AA3E5E" w:rsidP="000A4737">
            <w:pPr>
              <w:jc w:val="center"/>
              <w:rPr>
                <w:sz w:val="24"/>
                <w:szCs w:val="24"/>
              </w:rPr>
            </w:pPr>
            <w:r w:rsidRPr="008D0301">
              <w:rPr>
                <w:sz w:val="24"/>
                <w:szCs w:val="24"/>
              </w:rPr>
              <w:t>12</w:t>
            </w:r>
          </w:p>
        </w:tc>
        <w:tc>
          <w:tcPr>
            <w:tcW w:w="1307" w:type="dxa"/>
            <w:noWrap/>
            <w:hideMark/>
          </w:tcPr>
          <w:p w:rsidR="00AA3E5E" w:rsidRPr="008D0301" w:rsidRDefault="00AA3E5E" w:rsidP="000A4737">
            <w:pPr>
              <w:jc w:val="center"/>
              <w:rPr>
                <w:sz w:val="24"/>
                <w:szCs w:val="24"/>
              </w:rPr>
            </w:pPr>
            <w:r w:rsidRPr="008D0301">
              <w:rPr>
                <w:sz w:val="24"/>
                <w:szCs w:val="24"/>
              </w:rPr>
              <w:t>15</w:t>
            </w:r>
          </w:p>
        </w:tc>
        <w:tc>
          <w:tcPr>
            <w:tcW w:w="1223" w:type="dxa"/>
            <w:noWrap/>
            <w:hideMark/>
          </w:tcPr>
          <w:p w:rsidR="00AA3E5E" w:rsidRPr="008D0301" w:rsidRDefault="00AA3E5E" w:rsidP="000A4737">
            <w:pPr>
              <w:jc w:val="center"/>
              <w:rPr>
                <w:sz w:val="24"/>
                <w:szCs w:val="24"/>
              </w:rPr>
            </w:pPr>
            <w:r w:rsidRPr="008D0301">
              <w:rPr>
                <w:sz w:val="24"/>
                <w:szCs w:val="24"/>
              </w:rPr>
              <w:t>20</w:t>
            </w:r>
          </w:p>
        </w:tc>
        <w:tc>
          <w:tcPr>
            <w:tcW w:w="1307" w:type="dxa"/>
            <w:noWrap/>
            <w:hideMark/>
          </w:tcPr>
          <w:p w:rsidR="00AA3E5E" w:rsidRPr="008D0301" w:rsidRDefault="00AA3E5E" w:rsidP="000A4737">
            <w:pPr>
              <w:jc w:val="center"/>
              <w:rPr>
                <w:sz w:val="24"/>
                <w:szCs w:val="24"/>
              </w:rPr>
            </w:pPr>
            <w:r w:rsidRPr="008D0301">
              <w:rPr>
                <w:sz w:val="24"/>
                <w:szCs w:val="24"/>
              </w:rPr>
              <w:t>13</w:t>
            </w:r>
          </w:p>
        </w:tc>
        <w:tc>
          <w:tcPr>
            <w:tcW w:w="1659" w:type="dxa"/>
            <w:noWrap/>
            <w:hideMark/>
          </w:tcPr>
          <w:p w:rsidR="00AA3E5E" w:rsidRPr="008D0301" w:rsidRDefault="00AA3E5E" w:rsidP="000A4737">
            <w:pPr>
              <w:jc w:val="center"/>
              <w:rPr>
                <w:sz w:val="24"/>
                <w:szCs w:val="24"/>
              </w:rPr>
            </w:pPr>
            <w:r w:rsidRPr="008D0301">
              <w:rPr>
                <w:sz w:val="24"/>
                <w:szCs w:val="24"/>
              </w:rPr>
              <w:t>11</w:t>
            </w:r>
          </w:p>
        </w:tc>
        <w:tc>
          <w:tcPr>
            <w:tcW w:w="1339" w:type="dxa"/>
            <w:noWrap/>
            <w:hideMark/>
          </w:tcPr>
          <w:p w:rsidR="00AA3E5E" w:rsidRPr="008D0301" w:rsidRDefault="00AA3E5E" w:rsidP="000A4737">
            <w:pPr>
              <w:jc w:val="center"/>
              <w:rPr>
                <w:sz w:val="24"/>
                <w:szCs w:val="24"/>
              </w:rPr>
            </w:pPr>
            <w:r w:rsidRPr="008D0301">
              <w:rPr>
                <w:sz w:val="24"/>
                <w:szCs w:val="24"/>
              </w:rPr>
              <w:t>9</w:t>
            </w:r>
          </w:p>
        </w:tc>
      </w:tr>
      <w:tr w:rsidR="00AA3E5E" w:rsidRPr="008D0301" w:rsidTr="00DB147A">
        <w:trPr>
          <w:trHeight w:val="300"/>
        </w:trPr>
        <w:tc>
          <w:tcPr>
            <w:tcW w:w="1787" w:type="dxa"/>
            <w:noWrap/>
            <w:hideMark/>
          </w:tcPr>
          <w:p w:rsidR="00AA3E5E" w:rsidRPr="008D0301" w:rsidRDefault="00AA3E5E" w:rsidP="000A4737">
            <w:pPr>
              <w:jc w:val="center"/>
              <w:rPr>
                <w:sz w:val="24"/>
                <w:szCs w:val="24"/>
              </w:rPr>
            </w:pPr>
            <w:r w:rsidRPr="008D0301">
              <w:rPr>
                <w:sz w:val="24"/>
                <w:szCs w:val="24"/>
              </w:rPr>
              <w:t>Other Female</w:t>
            </w:r>
          </w:p>
        </w:tc>
        <w:tc>
          <w:tcPr>
            <w:tcW w:w="685" w:type="dxa"/>
            <w:noWrap/>
            <w:hideMark/>
          </w:tcPr>
          <w:p w:rsidR="00AA3E5E" w:rsidRPr="008D0301" w:rsidRDefault="00AA3E5E" w:rsidP="000A4737">
            <w:pPr>
              <w:jc w:val="center"/>
              <w:rPr>
                <w:sz w:val="24"/>
                <w:szCs w:val="24"/>
              </w:rPr>
            </w:pPr>
            <w:r w:rsidRPr="008D0301">
              <w:rPr>
                <w:sz w:val="24"/>
                <w:szCs w:val="24"/>
              </w:rPr>
              <w:t>1</w:t>
            </w:r>
          </w:p>
        </w:tc>
        <w:tc>
          <w:tcPr>
            <w:tcW w:w="975" w:type="dxa"/>
            <w:noWrap/>
            <w:hideMark/>
          </w:tcPr>
          <w:p w:rsidR="00AA3E5E" w:rsidRPr="008D0301" w:rsidRDefault="00AA3E5E" w:rsidP="000A4737">
            <w:pPr>
              <w:jc w:val="center"/>
              <w:rPr>
                <w:sz w:val="24"/>
                <w:szCs w:val="24"/>
              </w:rPr>
            </w:pPr>
            <w:r w:rsidRPr="008D0301">
              <w:rPr>
                <w:sz w:val="24"/>
                <w:szCs w:val="24"/>
              </w:rPr>
              <w:t>178</w:t>
            </w:r>
          </w:p>
        </w:tc>
        <w:tc>
          <w:tcPr>
            <w:tcW w:w="995" w:type="dxa"/>
            <w:noWrap/>
            <w:hideMark/>
          </w:tcPr>
          <w:p w:rsidR="00AA3E5E" w:rsidRPr="008D0301" w:rsidRDefault="00AA3E5E" w:rsidP="000A4737">
            <w:pPr>
              <w:jc w:val="center"/>
              <w:rPr>
                <w:sz w:val="24"/>
                <w:szCs w:val="24"/>
              </w:rPr>
            </w:pPr>
            <w:r w:rsidRPr="008D0301">
              <w:rPr>
                <w:sz w:val="24"/>
                <w:szCs w:val="24"/>
              </w:rPr>
              <w:t>100%</w:t>
            </w:r>
          </w:p>
        </w:tc>
        <w:tc>
          <w:tcPr>
            <w:tcW w:w="1673" w:type="dxa"/>
            <w:noWrap/>
            <w:hideMark/>
          </w:tcPr>
          <w:p w:rsidR="00AA3E5E" w:rsidRPr="008D0301" w:rsidRDefault="00AA3E5E" w:rsidP="000A4737">
            <w:pPr>
              <w:jc w:val="center"/>
              <w:rPr>
                <w:sz w:val="24"/>
                <w:szCs w:val="24"/>
              </w:rPr>
            </w:pPr>
            <w:r w:rsidRPr="008D0301">
              <w:rPr>
                <w:sz w:val="24"/>
                <w:szCs w:val="24"/>
              </w:rPr>
              <w:t>14</w:t>
            </w:r>
          </w:p>
        </w:tc>
        <w:tc>
          <w:tcPr>
            <w:tcW w:w="1307" w:type="dxa"/>
            <w:noWrap/>
            <w:hideMark/>
          </w:tcPr>
          <w:p w:rsidR="00AA3E5E" w:rsidRPr="008D0301" w:rsidRDefault="00AA3E5E" w:rsidP="000A4737">
            <w:pPr>
              <w:jc w:val="center"/>
              <w:rPr>
                <w:sz w:val="24"/>
                <w:szCs w:val="24"/>
              </w:rPr>
            </w:pPr>
            <w:r w:rsidRPr="008D0301">
              <w:rPr>
                <w:sz w:val="24"/>
                <w:szCs w:val="24"/>
              </w:rPr>
              <w:t>16</w:t>
            </w:r>
          </w:p>
        </w:tc>
        <w:tc>
          <w:tcPr>
            <w:tcW w:w="1223" w:type="dxa"/>
            <w:noWrap/>
            <w:hideMark/>
          </w:tcPr>
          <w:p w:rsidR="00AA3E5E" w:rsidRPr="008D0301" w:rsidRDefault="00AA3E5E" w:rsidP="000A4737">
            <w:pPr>
              <w:jc w:val="center"/>
              <w:rPr>
                <w:sz w:val="24"/>
                <w:szCs w:val="24"/>
              </w:rPr>
            </w:pPr>
            <w:r w:rsidRPr="008D0301">
              <w:rPr>
                <w:sz w:val="24"/>
                <w:szCs w:val="24"/>
              </w:rPr>
              <w:t>16</w:t>
            </w:r>
          </w:p>
        </w:tc>
        <w:tc>
          <w:tcPr>
            <w:tcW w:w="1307" w:type="dxa"/>
            <w:noWrap/>
            <w:hideMark/>
          </w:tcPr>
          <w:p w:rsidR="00AA3E5E" w:rsidRPr="008D0301" w:rsidRDefault="00AA3E5E" w:rsidP="000A4737">
            <w:pPr>
              <w:jc w:val="center"/>
              <w:rPr>
                <w:sz w:val="24"/>
                <w:szCs w:val="24"/>
              </w:rPr>
            </w:pPr>
            <w:r w:rsidRPr="008D0301">
              <w:rPr>
                <w:sz w:val="24"/>
                <w:szCs w:val="24"/>
              </w:rPr>
              <w:t>14</w:t>
            </w:r>
          </w:p>
        </w:tc>
        <w:tc>
          <w:tcPr>
            <w:tcW w:w="1659" w:type="dxa"/>
            <w:noWrap/>
            <w:hideMark/>
          </w:tcPr>
          <w:p w:rsidR="00AA3E5E" w:rsidRPr="008D0301" w:rsidRDefault="00AA3E5E" w:rsidP="000A4737">
            <w:pPr>
              <w:jc w:val="center"/>
              <w:rPr>
                <w:sz w:val="24"/>
                <w:szCs w:val="24"/>
              </w:rPr>
            </w:pPr>
            <w:r w:rsidRPr="008D0301">
              <w:rPr>
                <w:sz w:val="24"/>
                <w:szCs w:val="24"/>
              </w:rPr>
              <w:t>9</w:t>
            </w:r>
          </w:p>
        </w:tc>
        <w:tc>
          <w:tcPr>
            <w:tcW w:w="1339" w:type="dxa"/>
            <w:noWrap/>
            <w:hideMark/>
          </w:tcPr>
          <w:p w:rsidR="00AA3E5E" w:rsidRPr="008D0301" w:rsidRDefault="00AA3E5E" w:rsidP="000A4737">
            <w:pPr>
              <w:jc w:val="center"/>
              <w:rPr>
                <w:sz w:val="24"/>
                <w:szCs w:val="24"/>
              </w:rPr>
            </w:pPr>
            <w:r w:rsidRPr="008D0301">
              <w:rPr>
                <w:sz w:val="24"/>
                <w:szCs w:val="24"/>
              </w:rPr>
              <w:t>8</w:t>
            </w:r>
          </w:p>
        </w:tc>
      </w:tr>
      <w:tr w:rsidR="00AA3E5E" w:rsidRPr="008D0301" w:rsidTr="00DB147A">
        <w:trPr>
          <w:trHeight w:val="300"/>
        </w:trPr>
        <w:tc>
          <w:tcPr>
            <w:tcW w:w="1787" w:type="dxa"/>
            <w:noWrap/>
            <w:hideMark/>
          </w:tcPr>
          <w:p w:rsidR="00AA3E5E" w:rsidRPr="008D0301" w:rsidRDefault="00AA3E5E" w:rsidP="000A4737">
            <w:pPr>
              <w:jc w:val="center"/>
              <w:rPr>
                <w:sz w:val="24"/>
                <w:szCs w:val="24"/>
              </w:rPr>
            </w:pPr>
            <w:r w:rsidRPr="008D0301">
              <w:rPr>
                <w:sz w:val="24"/>
                <w:szCs w:val="24"/>
              </w:rPr>
              <w:t>Other Hispanic, Latino Female</w:t>
            </w:r>
          </w:p>
        </w:tc>
        <w:tc>
          <w:tcPr>
            <w:tcW w:w="685" w:type="dxa"/>
            <w:noWrap/>
            <w:hideMark/>
          </w:tcPr>
          <w:p w:rsidR="00AA3E5E" w:rsidRPr="008D0301" w:rsidRDefault="00AA3E5E" w:rsidP="000A4737">
            <w:pPr>
              <w:jc w:val="center"/>
              <w:rPr>
                <w:sz w:val="24"/>
                <w:szCs w:val="24"/>
              </w:rPr>
            </w:pPr>
            <w:r w:rsidRPr="008D0301">
              <w:rPr>
                <w:sz w:val="24"/>
                <w:szCs w:val="24"/>
              </w:rPr>
              <w:t>1</w:t>
            </w:r>
          </w:p>
        </w:tc>
        <w:tc>
          <w:tcPr>
            <w:tcW w:w="975" w:type="dxa"/>
            <w:noWrap/>
            <w:hideMark/>
          </w:tcPr>
          <w:p w:rsidR="00AA3E5E" w:rsidRPr="008D0301" w:rsidRDefault="00AA3E5E" w:rsidP="000A4737">
            <w:pPr>
              <w:jc w:val="center"/>
              <w:rPr>
                <w:sz w:val="24"/>
                <w:szCs w:val="24"/>
              </w:rPr>
            </w:pPr>
            <w:r w:rsidRPr="008D0301">
              <w:rPr>
                <w:sz w:val="24"/>
                <w:szCs w:val="24"/>
              </w:rPr>
              <w:t>169</w:t>
            </w:r>
          </w:p>
        </w:tc>
        <w:tc>
          <w:tcPr>
            <w:tcW w:w="995" w:type="dxa"/>
            <w:noWrap/>
            <w:hideMark/>
          </w:tcPr>
          <w:p w:rsidR="00AA3E5E" w:rsidRPr="008D0301" w:rsidRDefault="00AA3E5E" w:rsidP="000A4737">
            <w:pPr>
              <w:jc w:val="center"/>
              <w:rPr>
                <w:sz w:val="24"/>
                <w:szCs w:val="24"/>
              </w:rPr>
            </w:pPr>
            <w:r w:rsidRPr="008D0301">
              <w:rPr>
                <w:sz w:val="24"/>
                <w:szCs w:val="24"/>
              </w:rPr>
              <w:t>100%</w:t>
            </w:r>
          </w:p>
        </w:tc>
        <w:tc>
          <w:tcPr>
            <w:tcW w:w="1673" w:type="dxa"/>
            <w:noWrap/>
            <w:hideMark/>
          </w:tcPr>
          <w:p w:rsidR="00AA3E5E" w:rsidRPr="008D0301" w:rsidRDefault="00AA3E5E" w:rsidP="000A4737">
            <w:pPr>
              <w:jc w:val="center"/>
              <w:rPr>
                <w:sz w:val="24"/>
                <w:szCs w:val="24"/>
              </w:rPr>
            </w:pPr>
            <w:r w:rsidRPr="008D0301">
              <w:rPr>
                <w:sz w:val="24"/>
                <w:szCs w:val="24"/>
              </w:rPr>
              <w:t>10</w:t>
            </w:r>
          </w:p>
        </w:tc>
        <w:tc>
          <w:tcPr>
            <w:tcW w:w="1307" w:type="dxa"/>
            <w:noWrap/>
            <w:hideMark/>
          </w:tcPr>
          <w:p w:rsidR="00AA3E5E" w:rsidRPr="008D0301" w:rsidRDefault="00AA3E5E" w:rsidP="000A4737">
            <w:pPr>
              <w:jc w:val="center"/>
              <w:rPr>
                <w:sz w:val="24"/>
                <w:szCs w:val="24"/>
              </w:rPr>
            </w:pPr>
            <w:r w:rsidRPr="008D0301">
              <w:rPr>
                <w:sz w:val="24"/>
                <w:szCs w:val="24"/>
              </w:rPr>
              <w:t>16</w:t>
            </w:r>
          </w:p>
        </w:tc>
        <w:tc>
          <w:tcPr>
            <w:tcW w:w="1223" w:type="dxa"/>
            <w:noWrap/>
            <w:hideMark/>
          </w:tcPr>
          <w:p w:rsidR="00AA3E5E" w:rsidRPr="008D0301" w:rsidRDefault="00AA3E5E" w:rsidP="000A4737">
            <w:pPr>
              <w:jc w:val="center"/>
              <w:rPr>
                <w:sz w:val="24"/>
                <w:szCs w:val="24"/>
              </w:rPr>
            </w:pPr>
            <w:r w:rsidRPr="008D0301">
              <w:rPr>
                <w:sz w:val="24"/>
                <w:szCs w:val="24"/>
              </w:rPr>
              <w:t>16</w:t>
            </w:r>
          </w:p>
        </w:tc>
        <w:tc>
          <w:tcPr>
            <w:tcW w:w="1307" w:type="dxa"/>
            <w:noWrap/>
            <w:hideMark/>
          </w:tcPr>
          <w:p w:rsidR="00AA3E5E" w:rsidRPr="008D0301" w:rsidRDefault="00AA3E5E" w:rsidP="000A4737">
            <w:pPr>
              <w:jc w:val="center"/>
              <w:rPr>
                <w:sz w:val="24"/>
                <w:szCs w:val="24"/>
              </w:rPr>
            </w:pPr>
            <w:r w:rsidRPr="008D0301">
              <w:rPr>
                <w:sz w:val="24"/>
                <w:szCs w:val="24"/>
              </w:rPr>
              <w:t>11</w:t>
            </w:r>
          </w:p>
        </w:tc>
        <w:tc>
          <w:tcPr>
            <w:tcW w:w="1659" w:type="dxa"/>
            <w:noWrap/>
            <w:hideMark/>
          </w:tcPr>
          <w:p w:rsidR="00AA3E5E" w:rsidRPr="008D0301" w:rsidRDefault="00AA3E5E" w:rsidP="000A4737">
            <w:pPr>
              <w:jc w:val="center"/>
              <w:rPr>
                <w:sz w:val="24"/>
                <w:szCs w:val="24"/>
              </w:rPr>
            </w:pPr>
            <w:r w:rsidRPr="008D0301">
              <w:rPr>
                <w:sz w:val="24"/>
                <w:szCs w:val="24"/>
              </w:rPr>
              <w:t>8</w:t>
            </w:r>
          </w:p>
        </w:tc>
        <w:tc>
          <w:tcPr>
            <w:tcW w:w="1339" w:type="dxa"/>
            <w:noWrap/>
            <w:hideMark/>
          </w:tcPr>
          <w:p w:rsidR="00AA3E5E" w:rsidRPr="008D0301" w:rsidRDefault="00AA3E5E" w:rsidP="000A4737">
            <w:pPr>
              <w:jc w:val="center"/>
              <w:rPr>
                <w:sz w:val="24"/>
                <w:szCs w:val="24"/>
              </w:rPr>
            </w:pPr>
            <w:r w:rsidRPr="008D0301">
              <w:rPr>
                <w:sz w:val="24"/>
                <w:szCs w:val="24"/>
              </w:rPr>
              <w:t>8</w:t>
            </w:r>
          </w:p>
        </w:tc>
      </w:tr>
      <w:tr w:rsidR="00AA3E5E" w:rsidRPr="008D0301" w:rsidTr="00DB147A">
        <w:trPr>
          <w:trHeight w:val="300"/>
        </w:trPr>
        <w:tc>
          <w:tcPr>
            <w:tcW w:w="1787" w:type="dxa"/>
            <w:noWrap/>
            <w:hideMark/>
          </w:tcPr>
          <w:p w:rsidR="00AA3E5E" w:rsidRPr="008D0301" w:rsidRDefault="00AA3E5E" w:rsidP="000A4737">
            <w:pPr>
              <w:jc w:val="center"/>
              <w:rPr>
                <w:sz w:val="24"/>
                <w:szCs w:val="24"/>
              </w:rPr>
            </w:pPr>
            <w:r w:rsidRPr="008D0301">
              <w:rPr>
                <w:sz w:val="24"/>
                <w:szCs w:val="24"/>
              </w:rPr>
              <w:t>Two or More Races Female</w:t>
            </w:r>
          </w:p>
        </w:tc>
        <w:tc>
          <w:tcPr>
            <w:tcW w:w="685" w:type="dxa"/>
            <w:noWrap/>
            <w:hideMark/>
          </w:tcPr>
          <w:p w:rsidR="00AA3E5E" w:rsidRPr="008D0301" w:rsidRDefault="00AA3E5E" w:rsidP="000A4737">
            <w:pPr>
              <w:jc w:val="center"/>
              <w:rPr>
                <w:sz w:val="24"/>
                <w:szCs w:val="24"/>
              </w:rPr>
            </w:pPr>
            <w:r w:rsidRPr="008D0301">
              <w:rPr>
                <w:sz w:val="24"/>
                <w:szCs w:val="24"/>
              </w:rPr>
              <w:t>1</w:t>
            </w:r>
          </w:p>
        </w:tc>
        <w:tc>
          <w:tcPr>
            <w:tcW w:w="975" w:type="dxa"/>
            <w:noWrap/>
            <w:hideMark/>
          </w:tcPr>
          <w:p w:rsidR="00AA3E5E" w:rsidRPr="008D0301" w:rsidRDefault="00AA3E5E" w:rsidP="000A4737">
            <w:pPr>
              <w:jc w:val="center"/>
              <w:rPr>
                <w:sz w:val="24"/>
                <w:szCs w:val="24"/>
              </w:rPr>
            </w:pPr>
            <w:r w:rsidRPr="008D0301">
              <w:rPr>
                <w:sz w:val="24"/>
                <w:szCs w:val="24"/>
              </w:rPr>
              <w:t>173</w:t>
            </w:r>
          </w:p>
        </w:tc>
        <w:tc>
          <w:tcPr>
            <w:tcW w:w="995" w:type="dxa"/>
            <w:noWrap/>
            <w:hideMark/>
          </w:tcPr>
          <w:p w:rsidR="00AA3E5E" w:rsidRPr="008D0301" w:rsidRDefault="00AA3E5E" w:rsidP="000A4737">
            <w:pPr>
              <w:jc w:val="center"/>
              <w:rPr>
                <w:sz w:val="24"/>
                <w:szCs w:val="24"/>
              </w:rPr>
            </w:pPr>
            <w:r w:rsidRPr="008D0301">
              <w:rPr>
                <w:sz w:val="24"/>
                <w:szCs w:val="24"/>
              </w:rPr>
              <w:t>100%</w:t>
            </w:r>
          </w:p>
        </w:tc>
        <w:tc>
          <w:tcPr>
            <w:tcW w:w="1673" w:type="dxa"/>
            <w:noWrap/>
            <w:hideMark/>
          </w:tcPr>
          <w:p w:rsidR="00AA3E5E" w:rsidRPr="008D0301" w:rsidRDefault="00AA3E5E" w:rsidP="000A4737">
            <w:pPr>
              <w:jc w:val="center"/>
              <w:rPr>
                <w:sz w:val="24"/>
                <w:szCs w:val="24"/>
              </w:rPr>
            </w:pPr>
            <w:r w:rsidRPr="008D0301">
              <w:rPr>
                <w:sz w:val="24"/>
                <w:szCs w:val="24"/>
              </w:rPr>
              <w:t>14</w:t>
            </w:r>
          </w:p>
        </w:tc>
        <w:tc>
          <w:tcPr>
            <w:tcW w:w="1307" w:type="dxa"/>
            <w:noWrap/>
            <w:hideMark/>
          </w:tcPr>
          <w:p w:rsidR="00AA3E5E" w:rsidRPr="008D0301" w:rsidRDefault="00AA3E5E" w:rsidP="000A4737">
            <w:pPr>
              <w:jc w:val="center"/>
              <w:rPr>
                <w:sz w:val="24"/>
                <w:szCs w:val="24"/>
              </w:rPr>
            </w:pPr>
            <w:r w:rsidRPr="008D0301">
              <w:rPr>
                <w:sz w:val="24"/>
                <w:szCs w:val="24"/>
              </w:rPr>
              <w:t>16</w:t>
            </w:r>
          </w:p>
        </w:tc>
        <w:tc>
          <w:tcPr>
            <w:tcW w:w="1223" w:type="dxa"/>
            <w:noWrap/>
            <w:hideMark/>
          </w:tcPr>
          <w:p w:rsidR="00AA3E5E" w:rsidRPr="008D0301" w:rsidRDefault="00AA3E5E" w:rsidP="000A4737">
            <w:pPr>
              <w:jc w:val="center"/>
              <w:rPr>
                <w:sz w:val="24"/>
                <w:szCs w:val="24"/>
              </w:rPr>
            </w:pPr>
            <w:r w:rsidRPr="008D0301">
              <w:rPr>
                <w:sz w:val="24"/>
                <w:szCs w:val="24"/>
              </w:rPr>
              <w:t>18</w:t>
            </w:r>
          </w:p>
        </w:tc>
        <w:tc>
          <w:tcPr>
            <w:tcW w:w="1307" w:type="dxa"/>
            <w:noWrap/>
            <w:hideMark/>
          </w:tcPr>
          <w:p w:rsidR="00AA3E5E" w:rsidRPr="008D0301" w:rsidRDefault="00AA3E5E" w:rsidP="000A4737">
            <w:pPr>
              <w:jc w:val="center"/>
              <w:rPr>
                <w:sz w:val="24"/>
                <w:szCs w:val="24"/>
              </w:rPr>
            </w:pPr>
            <w:r w:rsidRPr="008D0301">
              <w:rPr>
                <w:sz w:val="24"/>
                <w:szCs w:val="24"/>
              </w:rPr>
              <w:t>13</w:t>
            </w:r>
          </w:p>
        </w:tc>
        <w:tc>
          <w:tcPr>
            <w:tcW w:w="1659" w:type="dxa"/>
            <w:noWrap/>
            <w:hideMark/>
          </w:tcPr>
          <w:p w:rsidR="00AA3E5E" w:rsidRPr="008D0301" w:rsidRDefault="00AA3E5E" w:rsidP="000A4737">
            <w:pPr>
              <w:jc w:val="center"/>
              <w:rPr>
                <w:sz w:val="24"/>
                <w:szCs w:val="24"/>
              </w:rPr>
            </w:pPr>
            <w:r w:rsidRPr="008D0301">
              <w:rPr>
                <w:sz w:val="24"/>
                <w:szCs w:val="24"/>
              </w:rPr>
              <w:t>8</w:t>
            </w:r>
          </w:p>
        </w:tc>
        <w:tc>
          <w:tcPr>
            <w:tcW w:w="1339" w:type="dxa"/>
            <w:noWrap/>
            <w:hideMark/>
          </w:tcPr>
          <w:p w:rsidR="00AA3E5E" w:rsidRPr="008D0301" w:rsidRDefault="00AA3E5E" w:rsidP="000A4737">
            <w:pPr>
              <w:jc w:val="center"/>
              <w:rPr>
                <w:sz w:val="24"/>
                <w:szCs w:val="24"/>
              </w:rPr>
            </w:pPr>
            <w:r w:rsidRPr="008D0301">
              <w:rPr>
                <w:sz w:val="24"/>
                <w:szCs w:val="24"/>
              </w:rPr>
              <w:t>9</w:t>
            </w:r>
          </w:p>
        </w:tc>
      </w:tr>
      <w:tr w:rsidR="00AA3E5E" w:rsidRPr="008D0301" w:rsidTr="00DB147A">
        <w:trPr>
          <w:trHeight w:val="300"/>
        </w:trPr>
        <w:tc>
          <w:tcPr>
            <w:tcW w:w="1787" w:type="dxa"/>
            <w:noWrap/>
            <w:hideMark/>
          </w:tcPr>
          <w:p w:rsidR="00AA3E5E" w:rsidRPr="008D0301" w:rsidRDefault="00AA3E5E" w:rsidP="000A4737">
            <w:pPr>
              <w:jc w:val="center"/>
              <w:rPr>
                <w:sz w:val="24"/>
                <w:szCs w:val="24"/>
              </w:rPr>
            </w:pPr>
            <w:r w:rsidRPr="008D0301">
              <w:rPr>
                <w:sz w:val="24"/>
                <w:szCs w:val="24"/>
              </w:rPr>
              <w:t xml:space="preserve">White Female </w:t>
            </w:r>
          </w:p>
        </w:tc>
        <w:tc>
          <w:tcPr>
            <w:tcW w:w="685" w:type="dxa"/>
            <w:noWrap/>
            <w:hideMark/>
          </w:tcPr>
          <w:p w:rsidR="00AA3E5E" w:rsidRPr="008D0301" w:rsidRDefault="00AA3E5E" w:rsidP="000A4737">
            <w:pPr>
              <w:jc w:val="center"/>
              <w:rPr>
                <w:sz w:val="24"/>
                <w:szCs w:val="24"/>
              </w:rPr>
            </w:pPr>
            <w:r w:rsidRPr="008D0301">
              <w:rPr>
                <w:sz w:val="24"/>
                <w:szCs w:val="24"/>
              </w:rPr>
              <w:t>18</w:t>
            </w:r>
          </w:p>
        </w:tc>
        <w:tc>
          <w:tcPr>
            <w:tcW w:w="975" w:type="dxa"/>
            <w:noWrap/>
            <w:hideMark/>
          </w:tcPr>
          <w:p w:rsidR="00AA3E5E" w:rsidRPr="008D0301" w:rsidRDefault="00AA3E5E" w:rsidP="000A4737">
            <w:pPr>
              <w:jc w:val="center"/>
              <w:rPr>
                <w:sz w:val="24"/>
                <w:szCs w:val="24"/>
              </w:rPr>
            </w:pPr>
            <w:r w:rsidRPr="008D0301">
              <w:rPr>
                <w:sz w:val="24"/>
                <w:szCs w:val="24"/>
              </w:rPr>
              <w:t>180.1</w:t>
            </w:r>
          </w:p>
        </w:tc>
        <w:tc>
          <w:tcPr>
            <w:tcW w:w="995" w:type="dxa"/>
            <w:noWrap/>
            <w:hideMark/>
          </w:tcPr>
          <w:p w:rsidR="00AA3E5E" w:rsidRPr="008D0301" w:rsidRDefault="00AA3E5E" w:rsidP="000A4737">
            <w:pPr>
              <w:jc w:val="center"/>
              <w:rPr>
                <w:sz w:val="24"/>
                <w:szCs w:val="24"/>
              </w:rPr>
            </w:pPr>
            <w:r w:rsidRPr="008D0301">
              <w:rPr>
                <w:sz w:val="24"/>
                <w:szCs w:val="24"/>
              </w:rPr>
              <w:t>100%</w:t>
            </w:r>
          </w:p>
        </w:tc>
        <w:tc>
          <w:tcPr>
            <w:tcW w:w="1673" w:type="dxa"/>
            <w:noWrap/>
            <w:hideMark/>
          </w:tcPr>
          <w:p w:rsidR="00AA3E5E" w:rsidRPr="008D0301" w:rsidRDefault="00AA3E5E" w:rsidP="000A4737">
            <w:pPr>
              <w:jc w:val="center"/>
              <w:rPr>
                <w:sz w:val="24"/>
                <w:szCs w:val="24"/>
              </w:rPr>
            </w:pPr>
            <w:r>
              <w:rPr>
                <w:sz w:val="24"/>
                <w:szCs w:val="24"/>
              </w:rPr>
              <w:t>12.1</w:t>
            </w:r>
            <w:r w:rsidRPr="008D0301">
              <w:rPr>
                <w:sz w:val="24"/>
                <w:szCs w:val="24"/>
              </w:rPr>
              <w:t>7</w:t>
            </w:r>
          </w:p>
        </w:tc>
        <w:tc>
          <w:tcPr>
            <w:tcW w:w="1307" w:type="dxa"/>
            <w:noWrap/>
            <w:hideMark/>
          </w:tcPr>
          <w:p w:rsidR="00AA3E5E" w:rsidRPr="008D0301" w:rsidRDefault="00AA3E5E" w:rsidP="000A4737">
            <w:pPr>
              <w:jc w:val="center"/>
              <w:rPr>
                <w:sz w:val="24"/>
                <w:szCs w:val="24"/>
              </w:rPr>
            </w:pPr>
            <w:r>
              <w:rPr>
                <w:sz w:val="24"/>
                <w:szCs w:val="24"/>
              </w:rPr>
              <w:t>17.1</w:t>
            </w:r>
          </w:p>
        </w:tc>
        <w:tc>
          <w:tcPr>
            <w:tcW w:w="1223" w:type="dxa"/>
            <w:noWrap/>
            <w:hideMark/>
          </w:tcPr>
          <w:p w:rsidR="00AA3E5E" w:rsidRPr="008D0301" w:rsidRDefault="00AA3E5E" w:rsidP="000A4737">
            <w:pPr>
              <w:jc w:val="center"/>
              <w:rPr>
                <w:sz w:val="24"/>
                <w:szCs w:val="24"/>
              </w:rPr>
            </w:pPr>
            <w:r>
              <w:rPr>
                <w:sz w:val="24"/>
                <w:szCs w:val="24"/>
              </w:rPr>
              <w:t>19.1</w:t>
            </w:r>
          </w:p>
        </w:tc>
        <w:tc>
          <w:tcPr>
            <w:tcW w:w="1307" w:type="dxa"/>
            <w:noWrap/>
            <w:hideMark/>
          </w:tcPr>
          <w:p w:rsidR="00AA3E5E" w:rsidRPr="008D0301" w:rsidRDefault="00AA3E5E" w:rsidP="000A4737">
            <w:pPr>
              <w:jc w:val="center"/>
              <w:rPr>
                <w:sz w:val="24"/>
                <w:szCs w:val="24"/>
              </w:rPr>
            </w:pPr>
            <w:r w:rsidRPr="008D0301">
              <w:rPr>
                <w:sz w:val="24"/>
                <w:szCs w:val="24"/>
              </w:rPr>
              <w:t>12</w:t>
            </w:r>
          </w:p>
        </w:tc>
        <w:tc>
          <w:tcPr>
            <w:tcW w:w="1659" w:type="dxa"/>
            <w:noWrap/>
            <w:hideMark/>
          </w:tcPr>
          <w:p w:rsidR="00AA3E5E" w:rsidRPr="008D0301" w:rsidRDefault="00AA3E5E" w:rsidP="000A4737">
            <w:pPr>
              <w:jc w:val="center"/>
              <w:rPr>
                <w:sz w:val="24"/>
                <w:szCs w:val="24"/>
              </w:rPr>
            </w:pPr>
            <w:r>
              <w:rPr>
                <w:sz w:val="24"/>
                <w:szCs w:val="24"/>
              </w:rPr>
              <w:t>9.1</w:t>
            </w:r>
          </w:p>
        </w:tc>
        <w:tc>
          <w:tcPr>
            <w:tcW w:w="1339" w:type="dxa"/>
            <w:noWrap/>
            <w:hideMark/>
          </w:tcPr>
          <w:p w:rsidR="00AA3E5E" w:rsidRPr="008D0301" w:rsidRDefault="00AA3E5E" w:rsidP="000A4737">
            <w:pPr>
              <w:jc w:val="center"/>
              <w:rPr>
                <w:sz w:val="24"/>
                <w:szCs w:val="24"/>
              </w:rPr>
            </w:pPr>
            <w:r>
              <w:rPr>
                <w:sz w:val="24"/>
                <w:szCs w:val="24"/>
              </w:rPr>
              <w:t>8.94</w:t>
            </w:r>
          </w:p>
        </w:tc>
      </w:tr>
    </w:tbl>
    <w:p w:rsidR="00AA3E5E" w:rsidRDefault="00AA3E5E" w:rsidP="005B34CF">
      <w:pPr>
        <w:jc w:val="center"/>
        <w:rPr>
          <w:b/>
        </w:rPr>
      </w:pPr>
    </w:p>
    <w:tbl>
      <w:tblPr>
        <w:tblStyle w:val="TableGrid"/>
        <w:tblW w:w="0" w:type="auto"/>
        <w:tblLook w:val="04A0" w:firstRow="1" w:lastRow="0" w:firstColumn="1" w:lastColumn="0" w:noHBand="0" w:noVBand="1"/>
      </w:tblPr>
      <w:tblGrid>
        <w:gridCol w:w="1573"/>
        <w:gridCol w:w="880"/>
        <w:gridCol w:w="995"/>
        <w:gridCol w:w="924"/>
        <w:gridCol w:w="1474"/>
        <w:gridCol w:w="1447"/>
        <w:gridCol w:w="1440"/>
        <w:gridCol w:w="1405"/>
        <w:gridCol w:w="1572"/>
        <w:gridCol w:w="1240"/>
      </w:tblGrid>
      <w:tr w:rsidR="00AA3E5E" w:rsidRPr="008D0301" w:rsidTr="00AA3E5E">
        <w:trPr>
          <w:trHeight w:val="765"/>
        </w:trPr>
        <w:tc>
          <w:tcPr>
            <w:tcW w:w="1592" w:type="dxa"/>
            <w:shd w:val="clear" w:color="auto" w:fill="BDD6EE" w:themeFill="accent1" w:themeFillTint="66"/>
            <w:noWrap/>
            <w:vAlign w:val="center"/>
            <w:hideMark/>
          </w:tcPr>
          <w:p w:rsidR="00AA3E5E" w:rsidRPr="00AA3E5E" w:rsidRDefault="00AA3E5E" w:rsidP="00AA3E5E">
            <w:pPr>
              <w:jc w:val="center"/>
              <w:rPr>
                <w:b/>
                <w:sz w:val="20"/>
                <w:szCs w:val="20"/>
              </w:rPr>
            </w:pPr>
          </w:p>
          <w:p w:rsidR="00AA3E5E" w:rsidRPr="00AA3E5E" w:rsidRDefault="00AA3E5E" w:rsidP="00AA3E5E">
            <w:pPr>
              <w:jc w:val="center"/>
              <w:rPr>
                <w:b/>
                <w:sz w:val="20"/>
                <w:szCs w:val="20"/>
              </w:rPr>
            </w:pPr>
            <w:r w:rsidRPr="00AA3E5E">
              <w:rPr>
                <w:b/>
                <w:sz w:val="20"/>
                <w:szCs w:val="20"/>
              </w:rPr>
              <w:t>Special Education</w:t>
            </w:r>
            <w:r>
              <w:rPr>
                <w:b/>
                <w:sz w:val="20"/>
                <w:szCs w:val="20"/>
              </w:rPr>
              <w:t xml:space="preserve"> </w:t>
            </w:r>
            <w:r>
              <w:rPr>
                <w:b/>
                <w:sz w:val="20"/>
                <w:szCs w:val="20"/>
              </w:rPr>
              <w:lastRenderedPageBreak/>
              <w:t>Program</w:t>
            </w:r>
            <w:r w:rsidRPr="00AA3E5E">
              <w:rPr>
                <w:b/>
                <w:sz w:val="20"/>
                <w:szCs w:val="20"/>
              </w:rPr>
              <w:t xml:space="preserve"> Praxis Exam 5543</w:t>
            </w:r>
          </w:p>
        </w:tc>
        <w:tc>
          <w:tcPr>
            <w:tcW w:w="890" w:type="dxa"/>
            <w:shd w:val="clear" w:color="auto" w:fill="BDD6EE" w:themeFill="accent1" w:themeFillTint="66"/>
            <w:noWrap/>
            <w:vAlign w:val="center"/>
            <w:hideMark/>
          </w:tcPr>
          <w:p w:rsidR="00AA3E5E" w:rsidRPr="00AA3E5E" w:rsidRDefault="00AA3E5E" w:rsidP="00AA3E5E">
            <w:pPr>
              <w:jc w:val="center"/>
              <w:rPr>
                <w:b/>
                <w:sz w:val="20"/>
                <w:szCs w:val="20"/>
              </w:rPr>
            </w:pPr>
            <w:r w:rsidRPr="00AA3E5E">
              <w:rPr>
                <w:b/>
                <w:sz w:val="20"/>
                <w:szCs w:val="20"/>
              </w:rPr>
              <w:lastRenderedPageBreak/>
              <w:t>n</w:t>
            </w:r>
          </w:p>
        </w:tc>
        <w:tc>
          <w:tcPr>
            <w:tcW w:w="891" w:type="dxa"/>
            <w:shd w:val="clear" w:color="auto" w:fill="BDD6EE" w:themeFill="accent1" w:themeFillTint="66"/>
            <w:noWrap/>
            <w:vAlign w:val="center"/>
            <w:hideMark/>
          </w:tcPr>
          <w:p w:rsidR="00AA3E5E" w:rsidRPr="00AA3E5E" w:rsidRDefault="00AA3E5E" w:rsidP="00AA3E5E">
            <w:pPr>
              <w:jc w:val="center"/>
              <w:rPr>
                <w:b/>
                <w:sz w:val="20"/>
                <w:szCs w:val="20"/>
              </w:rPr>
            </w:pPr>
          </w:p>
        </w:tc>
        <w:tc>
          <w:tcPr>
            <w:tcW w:w="891" w:type="dxa"/>
            <w:shd w:val="clear" w:color="auto" w:fill="BDD6EE" w:themeFill="accent1" w:themeFillTint="66"/>
            <w:noWrap/>
            <w:vAlign w:val="center"/>
            <w:hideMark/>
          </w:tcPr>
          <w:p w:rsidR="00AA3E5E" w:rsidRPr="00AA3E5E" w:rsidRDefault="00AA3E5E" w:rsidP="00AA3E5E">
            <w:pPr>
              <w:jc w:val="center"/>
              <w:rPr>
                <w:b/>
                <w:sz w:val="20"/>
                <w:szCs w:val="20"/>
              </w:rPr>
            </w:pPr>
            <w:r w:rsidRPr="00AA3E5E">
              <w:rPr>
                <w:b/>
                <w:sz w:val="20"/>
                <w:szCs w:val="20"/>
              </w:rPr>
              <w:t>Percent passing</w:t>
            </w:r>
          </w:p>
        </w:tc>
        <w:tc>
          <w:tcPr>
            <w:tcW w:w="1493" w:type="dxa"/>
            <w:shd w:val="clear" w:color="auto" w:fill="BDD6EE" w:themeFill="accent1" w:themeFillTint="66"/>
            <w:vAlign w:val="center"/>
            <w:hideMark/>
          </w:tcPr>
          <w:p w:rsidR="00AA3E5E" w:rsidRPr="00AA3E5E" w:rsidRDefault="00AA3E5E" w:rsidP="00AA3E5E">
            <w:pPr>
              <w:jc w:val="center"/>
              <w:rPr>
                <w:b/>
                <w:sz w:val="20"/>
                <w:szCs w:val="20"/>
              </w:rPr>
            </w:pPr>
            <w:r w:rsidRPr="00AA3E5E">
              <w:rPr>
                <w:b/>
                <w:sz w:val="20"/>
                <w:szCs w:val="20"/>
              </w:rPr>
              <w:t xml:space="preserve">I. Development and </w:t>
            </w:r>
            <w:r w:rsidRPr="00AA3E5E">
              <w:rPr>
                <w:b/>
                <w:sz w:val="20"/>
                <w:szCs w:val="20"/>
              </w:rPr>
              <w:lastRenderedPageBreak/>
              <w:t>Characteristics of Learners</w:t>
            </w:r>
          </w:p>
        </w:tc>
        <w:tc>
          <w:tcPr>
            <w:tcW w:w="1465" w:type="dxa"/>
            <w:shd w:val="clear" w:color="auto" w:fill="BDD6EE" w:themeFill="accent1" w:themeFillTint="66"/>
            <w:vAlign w:val="center"/>
            <w:hideMark/>
          </w:tcPr>
          <w:p w:rsidR="00AA3E5E" w:rsidRPr="00AA3E5E" w:rsidRDefault="00AA3E5E" w:rsidP="00AA3E5E">
            <w:pPr>
              <w:jc w:val="center"/>
              <w:rPr>
                <w:b/>
                <w:sz w:val="20"/>
                <w:szCs w:val="20"/>
              </w:rPr>
            </w:pPr>
            <w:r w:rsidRPr="00AA3E5E">
              <w:rPr>
                <w:b/>
                <w:sz w:val="20"/>
                <w:szCs w:val="20"/>
              </w:rPr>
              <w:lastRenderedPageBreak/>
              <w:t>II. Planning and the Learning Environment</w:t>
            </w:r>
          </w:p>
        </w:tc>
        <w:tc>
          <w:tcPr>
            <w:tcW w:w="1458" w:type="dxa"/>
            <w:shd w:val="clear" w:color="auto" w:fill="BDD6EE" w:themeFill="accent1" w:themeFillTint="66"/>
            <w:vAlign w:val="center"/>
            <w:hideMark/>
          </w:tcPr>
          <w:p w:rsidR="00AA3E5E" w:rsidRPr="00AA3E5E" w:rsidRDefault="00AA3E5E" w:rsidP="00AA3E5E">
            <w:pPr>
              <w:jc w:val="center"/>
              <w:rPr>
                <w:b/>
                <w:sz w:val="20"/>
                <w:szCs w:val="20"/>
              </w:rPr>
            </w:pPr>
            <w:r w:rsidRPr="00AA3E5E">
              <w:rPr>
                <w:b/>
                <w:sz w:val="20"/>
                <w:szCs w:val="20"/>
              </w:rPr>
              <w:t>III. Instruction</w:t>
            </w:r>
          </w:p>
        </w:tc>
        <w:tc>
          <w:tcPr>
            <w:tcW w:w="1423" w:type="dxa"/>
            <w:shd w:val="clear" w:color="auto" w:fill="BDD6EE" w:themeFill="accent1" w:themeFillTint="66"/>
            <w:vAlign w:val="center"/>
            <w:hideMark/>
          </w:tcPr>
          <w:p w:rsidR="00AA3E5E" w:rsidRPr="00AA3E5E" w:rsidRDefault="00AA3E5E" w:rsidP="00AA3E5E">
            <w:pPr>
              <w:jc w:val="center"/>
              <w:rPr>
                <w:b/>
                <w:sz w:val="20"/>
                <w:szCs w:val="20"/>
              </w:rPr>
            </w:pPr>
            <w:r w:rsidRPr="00AA3E5E">
              <w:rPr>
                <w:b/>
                <w:sz w:val="20"/>
                <w:szCs w:val="20"/>
              </w:rPr>
              <w:t>IV. Assessment</w:t>
            </w:r>
          </w:p>
        </w:tc>
        <w:tc>
          <w:tcPr>
            <w:tcW w:w="1592" w:type="dxa"/>
            <w:shd w:val="clear" w:color="auto" w:fill="BDD6EE" w:themeFill="accent1" w:themeFillTint="66"/>
            <w:vAlign w:val="center"/>
            <w:hideMark/>
          </w:tcPr>
          <w:p w:rsidR="00AA3E5E" w:rsidRPr="00AA3E5E" w:rsidRDefault="00AA3E5E" w:rsidP="00AA3E5E">
            <w:pPr>
              <w:jc w:val="center"/>
              <w:rPr>
                <w:b/>
                <w:sz w:val="20"/>
                <w:szCs w:val="20"/>
              </w:rPr>
            </w:pPr>
            <w:r w:rsidRPr="00AA3E5E">
              <w:rPr>
                <w:b/>
                <w:sz w:val="20"/>
                <w:szCs w:val="20"/>
              </w:rPr>
              <w:t>V. Foundations and Professional Responsibilities</w:t>
            </w:r>
          </w:p>
        </w:tc>
        <w:tc>
          <w:tcPr>
            <w:tcW w:w="1255" w:type="dxa"/>
            <w:shd w:val="clear" w:color="auto" w:fill="BDD6EE" w:themeFill="accent1" w:themeFillTint="66"/>
            <w:vAlign w:val="center"/>
            <w:hideMark/>
          </w:tcPr>
          <w:p w:rsidR="00AA3E5E" w:rsidRPr="00AA3E5E" w:rsidRDefault="00AA3E5E" w:rsidP="00AA3E5E">
            <w:pPr>
              <w:jc w:val="center"/>
              <w:rPr>
                <w:b/>
                <w:sz w:val="20"/>
                <w:szCs w:val="20"/>
              </w:rPr>
            </w:pPr>
            <w:r w:rsidRPr="00AA3E5E">
              <w:rPr>
                <w:b/>
                <w:sz w:val="20"/>
                <w:szCs w:val="20"/>
              </w:rPr>
              <w:t xml:space="preserve">VI. Integrated Constructed </w:t>
            </w:r>
            <w:r w:rsidRPr="00AA3E5E">
              <w:rPr>
                <w:b/>
                <w:sz w:val="20"/>
                <w:szCs w:val="20"/>
              </w:rPr>
              <w:lastRenderedPageBreak/>
              <w:t>Response Questions</w:t>
            </w:r>
          </w:p>
        </w:tc>
      </w:tr>
      <w:tr w:rsidR="00AA3E5E" w:rsidRPr="008D0301" w:rsidTr="00AA3E5E">
        <w:trPr>
          <w:trHeight w:val="300"/>
        </w:trPr>
        <w:tc>
          <w:tcPr>
            <w:tcW w:w="1592" w:type="dxa"/>
            <w:noWrap/>
            <w:hideMark/>
          </w:tcPr>
          <w:p w:rsidR="00AA3E5E" w:rsidRPr="008D0301" w:rsidRDefault="00AA3E5E" w:rsidP="000A4737">
            <w:pPr>
              <w:jc w:val="center"/>
              <w:rPr>
                <w:sz w:val="24"/>
                <w:szCs w:val="24"/>
              </w:rPr>
            </w:pPr>
            <w:r w:rsidRPr="008D0301">
              <w:rPr>
                <w:sz w:val="24"/>
                <w:szCs w:val="24"/>
              </w:rPr>
              <w:lastRenderedPageBreak/>
              <w:t>Overall</w:t>
            </w:r>
          </w:p>
        </w:tc>
        <w:tc>
          <w:tcPr>
            <w:tcW w:w="890" w:type="dxa"/>
            <w:noWrap/>
            <w:hideMark/>
          </w:tcPr>
          <w:p w:rsidR="00AA3E5E" w:rsidRPr="008D0301" w:rsidRDefault="00AA3E5E" w:rsidP="000A4737">
            <w:pPr>
              <w:jc w:val="center"/>
              <w:rPr>
                <w:sz w:val="24"/>
                <w:szCs w:val="24"/>
              </w:rPr>
            </w:pPr>
            <w:r w:rsidRPr="008D0301">
              <w:rPr>
                <w:sz w:val="24"/>
                <w:szCs w:val="24"/>
              </w:rPr>
              <w:t>40</w:t>
            </w:r>
          </w:p>
        </w:tc>
        <w:tc>
          <w:tcPr>
            <w:tcW w:w="891" w:type="dxa"/>
            <w:noWrap/>
            <w:hideMark/>
          </w:tcPr>
          <w:p w:rsidR="00AA3E5E" w:rsidRPr="008D0301" w:rsidRDefault="00AA3E5E" w:rsidP="000A4737">
            <w:pPr>
              <w:jc w:val="center"/>
              <w:rPr>
                <w:sz w:val="24"/>
                <w:szCs w:val="24"/>
              </w:rPr>
            </w:pPr>
            <w:r w:rsidRPr="008D0301">
              <w:rPr>
                <w:sz w:val="24"/>
                <w:szCs w:val="24"/>
              </w:rPr>
              <w:t>173.725</w:t>
            </w:r>
          </w:p>
        </w:tc>
        <w:tc>
          <w:tcPr>
            <w:tcW w:w="891" w:type="dxa"/>
            <w:noWrap/>
            <w:hideMark/>
          </w:tcPr>
          <w:p w:rsidR="00AA3E5E" w:rsidRPr="008D0301" w:rsidRDefault="00AA3E5E" w:rsidP="000A4737">
            <w:pPr>
              <w:jc w:val="center"/>
              <w:rPr>
                <w:sz w:val="24"/>
                <w:szCs w:val="24"/>
              </w:rPr>
            </w:pPr>
            <w:r w:rsidRPr="008D0301">
              <w:rPr>
                <w:sz w:val="24"/>
                <w:szCs w:val="24"/>
              </w:rPr>
              <w:t>97.50%</w:t>
            </w:r>
          </w:p>
        </w:tc>
        <w:tc>
          <w:tcPr>
            <w:tcW w:w="1493" w:type="dxa"/>
            <w:noWrap/>
            <w:hideMark/>
          </w:tcPr>
          <w:p w:rsidR="00AA3E5E" w:rsidRPr="008D0301" w:rsidRDefault="00AA3E5E" w:rsidP="000A4737">
            <w:pPr>
              <w:jc w:val="center"/>
              <w:rPr>
                <w:sz w:val="24"/>
                <w:szCs w:val="24"/>
              </w:rPr>
            </w:pPr>
            <w:r w:rsidRPr="008D0301">
              <w:rPr>
                <w:sz w:val="24"/>
                <w:szCs w:val="24"/>
              </w:rPr>
              <w:t>11.8</w:t>
            </w:r>
          </w:p>
        </w:tc>
        <w:tc>
          <w:tcPr>
            <w:tcW w:w="1465" w:type="dxa"/>
            <w:noWrap/>
            <w:hideMark/>
          </w:tcPr>
          <w:p w:rsidR="00AA3E5E" w:rsidRPr="008D0301" w:rsidRDefault="00AA3E5E" w:rsidP="000A4737">
            <w:pPr>
              <w:jc w:val="center"/>
              <w:rPr>
                <w:sz w:val="24"/>
                <w:szCs w:val="24"/>
              </w:rPr>
            </w:pPr>
            <w:r w:rsidRPr="008D0301">
              <w:rPr>
                <w:sz w:val="24"/>
                <w:szCs w:val="24"/>
              </w:rPr>
              <w:t>13.4</w:t>
            </w:r>
          </w:p>
        </w:tc>
        <w:tc>
          <w:tcPr>
            <w:tcW w:w="1458" w:type="dxa"/>
            <w:noWrap/>
            <w:hideMark/>
          </w:tcPr>
          <w:p w:rsidR="00AA3E5E" w:rsidRPr="008D0301" w:rsidRDefault="00AA3E5E" w:rsidP="000A4737">
            <w:pPr>
              <w:jc w:val="center"/>
              <w:rPr>
                <w:sz w:val="24"/>
                <w:szCs w:val="24"/>
              </w:rPr>
            </w:pPr>
            <w:r w:rsidRPr="008D0301">
              <w:rPr>
                <w:sz w:val="24"/>
                <w:szCs w:val="24"/>
              </w:rPr>
              <w:t>14</w:t>
            </w:r>
          </w:p>
        </w:tc>
        <w:tc>
          <w:tcPr>
            <w:tcW w:w="1423" w:type="dxa"/>
            <w:noWrap/>
            <w:hideMark/>
          </w:tcPr>
          <w:p w:rsidR="00AA3E5E" w:rsidRPr="008D0301" w:rsidRDefault="00AA3E5E" w:rsidP="000A4737">
            <w:pPr>
              <w:jc w:val="center"/>
              <w:rPr>
                <w:sz w:val="24"/>
                <w:szCs w:val="24"/>
              </w:rPr>
            </w:pPr>
            <w:r w:rsidRPr="008D0301">
              <w:rPr>
                <w:sz w:val="24"/>
                <w:szCs w:val="24"/>
              </w:rPr>
              <w:t>10.6</w:t>
            </w:r>
          </w:p>
        </w:tc>
        <w:tc>
          <w:tcPr>
            <w:tcW w:w="1592" w:type="dxa"/>
            <w:noWrap/>
            <w:hideMark/>
          </w:tcPr>
          <w:p w:rsidR="00AA3E5E" w:rsidRPr="008D0301" w:rsidRDefault="00AA3E5E" w:rsidP="000A4737">
            <w:pPr>
              <w:jc w:val="center"/>
              <w:rPr>
                <w:sz w:val="24"/>
                <w:szCs w:val="24"/>
              </w:rPr>
            </w:pPr>
            <w:r w:rsidRPr="008D0301">
              <w:rPr>
                <w:sz w:val="24"/>
                <w:szCs w:val="24"/>
              </w:rPr>
              <w:t>12.15</w:t>
            </w:r>
          </w:p>
        </w:tc>
        <w:tc>
          <w:tcPr>
            <w:tcW w:w="1255" w:type="dxa"/>
            <w:noWrap/>
            <w:hideMark/>
          </w:tcPr>
          <w:p w:rsidR="00AA3E5E" w:rsidRPr="008D0301" w:rsidRDefault="00AA3E5E" w:rsidP="000A4737">
            <w:pPr>
              <w:jc w:val="center"/>
              <w:rPr>
                <w:sz w:val="24"/>
                <w:szCs w:val="24"/>
              </w:rPr>
            </w:pPr>
            <w:r w:rsidRPr="008D0301">
              <w:rPr>
                <w:sz w:val="24"/>
                <w:szCs w:val="24"/>
              </w:rPr>
              <w:t>12.56</w:t>
            </w:r>
          </w:p>
        </w:tc>
      </w:tr>
      <w:tr w:rsidR="00AA3E5E" w:rsidRPr="008D0301" w:rsidTr="00AA3E5E">
        <w:trPr>
          <w:trHeight w:val="300"/>
        </w:trPr>
        <w:tc>
          <w:tcPr>
            <w:tcW w:w="1592" w:type="dxa"/>
            <w:noWrap/>
            <w:hideMark/>
          </w:tcPr>
          <w:p w:rsidR="00AA3E5E" w:rsidRPr="008D0301" w:rsidRDefault="00AA3E5E" w:rsidP="000A4737">
            <w:pPr>
              <w:jc w:val="center"/>
              <w:rPr>
                <w:sz w:val="24"/>
                <w:szCs w:val="24"/>
              </w:rPr>
            </w:pPr>
          </w:p>
        </w:tc>
        <w:tc>
          <w:tcPr>
            <w:tcW w:w="890" w:type="dxa"/>
            <w:noWrap/>
            <w:hideMark/>
          </w:tcPr>
          <w:p w:rsidR="00AA3E5E" w:rsidRPr="008D0301" w:rsidRDefault="00AA3E5E" w:rsidP="000A4737">
            <w:pPr>
              <w:jc w:val="center"/>
              <w:rPr>
                <w:sz w:val="24"/>
                <w:szCs w:val="24"/>
              </w:rPr>
            </w:pPr>
          </w:p>
        </w:tc>
        <w:tc>
          <w:tcPr>
            <w:tcW w:w="891" w:type="dxa"/>
            <w:noWrap/>
            <w:hideMark/>
          </w:tcPr>
          <w:p w:rsidR="00AA3E5E" w:rsidRPr="008D0301" w:rsidRDefault="00AA3E5E" w:rsidP="000A4737">
            <w:pPr>
              <w:jc w:val="center"/>
              <w:rPr>
                <w:sz w:val="24"/>
                <w:szCs w:val="24"/>
              </w:rPr>
            </w:pPr>
          </w:p>
        </w:tc>
        <w:tc>
          <w:tcPr>
            <w:tcW w:w="891" w:type="dxa"/>
            <w:noWrap/>
            <w:hideMark/>
          </w:tcPr>
          <w:p w:rsidR="00AA3E5E" w:rsidRPr="008D0301" w:rsidRDefault="00AA3E5E" w:rsidP="000A4737">
            <w:pPr>
              <w:jc w:val="center"/>
              <w:rPr>
                <w:sz w:val="24"/>
                <w:szCs w:val="24"/>
              </w:rPr>
            </w:pPr>
          </w:p>
        </w:tc>
        <w:tc>
          <w:tcPr>
            <w:tcW w:w="1493" w:type="dxa"/>
            <w:noWrap/>
            <w:hideMark/>
          </w:tcPr>
          <w:p w:rsidR="00AA3E5E" w:rsidRPr="008D0301" w:rsidRDefault="00AA3E5E" w:rsidP="000A4737">
            <w:pPr>
              <w:jc w:val="center"/>
              <w:rPr>
                <w:sz w:val="24"/>
                <w:szCs w:val="24"/>
              </w:rPr>
            </w:pPr>
          </w:p>
        </w:tc>
        <w:tc>
          <w:tcPr>
            <w:tcW w:w="1465" w:type="dxa"/>
            <w:noWrap/>
            <w:hideMark/>
          </w:tcPr>
          <w:p w:rsidR="00AA3E5E" w:rsidRPr="008D0301" w:rsidRDefault="00AA3E5E" w:rsidP="000A4737">
            <w:pPr>
              <w:jc w:val="center"/>
              <w:rPr>
                <w:sz w:val="24"/>
                <w:szCs w:val="24"/>
              </w:rPr>
            </w:pPr>
          </w:p>
        </w:tc>
        <w:tc>
          <w:tcPr>
            <w:tcW w:w="1458" w:type="dxa"/>
            <w:noWrap/>
            <w:hideMark/>
          </w:tcPr>
          <w:p w:rsidR="00AA3E5E" w:rsidRPr="008D0301" w:rsidRDefault="00AA3E5E" w:rsidP="000A4737">
            <w:pPr>
              <w:jc w:val="center"/>
              <w:rPr>
                <w:sz w:val="24"/>
                <w:szCs w:val="24"/>
              </w:rPr>
            </w:pPr>
          </w:p>
        </w:tc>
        <w:tc>
          <w:tcPr>
            <w:tcW w:w="1423" w:type="dxa"/>
            <w:noWrap/>
            <w:hideMark/>
          </w:tcPr>
          <w:p w:rsidR="00AA3E5E" w:rsidRPr="008D0301" w:rsidRDefault="00AA3E5E" w:rsidP="000A4737">
            <w:pPr>
              <w:jc w:val="center"/>
              <w:rPr>
                <w:sz w:val="24"/>
                <w:szCs w:val="24"/>
              </w:rPr>
            </w:pPr>
          </w:p>
        </w:tc>
        <w:tc>
          <w:tcPr>
            <w:tcW w:w="1592" w:type="dxa"/>
            <w:noWrap/>
            <w:hideMark/>
          </w:tcPr>
          <w:p w:rsidR="00AA3E5E" w:rsidRPr="008D0301" w:rsidRDefault="00AA3E5E" w:rsidP="000A4737">
            <w:pPr>
              <w:jc w:val="center"/>
              <w:rPr>
                <w:sz w:val="24"/>
                <w:szCs w:val="24"/>
              </w:rPr>
            </w:pPr>
          </w:p>
        </w:tc>
        <w:tc>
          <w:tcPr>
            <w:tcW w:w="1255" w:type="dxa"/>
            <w:noWrap/>
            <w:hideMark/>
          </w:tcPr>
          <w:p w:rsidR="00AA3E5E" w:rsidRPr="008D0301" w:rsidRDefault="00AA3E5E" w:rsidP="000A4737">
            <w:pPr>
              <w:jc w:val="center"/>
              <w:rPr>
                <w:sz w:val="24"/>
                <w:szCs w:val="24"/>
              </w:rPr>
            </w:pPr>
          </w:p>
        </w:tc>
      </w:tr>
      <w:tr w:rsidR="00AA3E5E" w:rsidRPr="008D0301" w:rsidTr="00AA3E5E">
        <w:trPr>
          <w:trHeight w:val="300"/>
        </w:trPr>
        <w:tc>
          <w:tcPr>
            <w:tcW w:w="1592" w:type="dxa"/>
            <w:noWrap/>
            <w:hideMark/>
          </w:tcPr>
          <w:p w:rsidR="00AA3E5E" w:rsidRPr="008D0301" w:rsidRDefault="00AA3E5E" w:rsidP="000A4737">
            <w:pPr>
              <w:jc w:val="center"/>
              <w:rPr>
                <w:sz w:val="24"/>
                <w:szCs w:val="24"/>
              </w:rPr>
            </w:pPr>
            <w:r w:rsidRPr="008D0301">
              <w:rPr>
                <w:sz w:val="24"/>
                <w:szCs w:val="24"/>
              </w:rPr>
              <w:t>All Female</w:t>
            </w:r>
          </w:p>
        </w:tc>
        <w:tc>
          <w:tcPr>
            <w:tcW w:w="890" w:type="dxa"/>
            <w:noWrap/>
            <w:hideMark/>
          </w:tcPr>
          <w:p w:rsidR="00AA3E5E" w:rsidRPr="008D0301" w:rsidRDefault="00AA3E5E" w:rsidP="000A4737">
            <w:pPr>
              <w:jc w:val="center"/>
              <w:rPr>
                <w:sz w:val="24"/>
                <w:szCs w:val="24"/>
              </w:rPr>
            </w:pPr>
            <w:r w:rsidRPr="008D0301">
              <w:rPr>
                <w:sz w:val="24"/>
                <w:szCs w:val="24"/>
              </w:rPr>
              <w:t>31</w:t>
            </w:r>
          </w:p>
        </w:tc>
        <w:tc>
          <w:tcPr>
            <w:tcW w:w="891" w:type="dxa"/>
            <w:noWrap/>
            <w:hideMark/>
          </w:tcPr>
          <w:p w:rsidR="00AA3E5E" w:rsidRPr="008D0301" w:rsidRDefault="00AA3E5E" w:rsidP="000A4737">
            <w:pPr>
              <w:jc w:val="center"/>
              <w:rPr>
                <w:sz w:val="24"/>
                <w:szCs w:val="24"/>
              </w:rPr>
            </w:pPr>
            <w:r w:rsidRPr="008D0301">
              <w:rPr>
                <w:sz w:val="24"/>
                <w:szCs w:val="24"/>
              </w:rPr>
              <w:t>173.84</w:t>
            </w:r>
          </w:p>
        </w:tc>
        <w:tc>
          <w:tcPr>
            <w:tcW w:w="891" w:type="dxa"/>
            <w:noWrap/>
            <w:hideMark/>
          </w:tcPr>
          <w:p w:rsidR="00AA3E5E" w:rsidRPr="008D0301" w:rsidRDefault="00AA3E5E" w:rsidP="000A4737">
            <w:pPr>
              <w:jc w:val="center"/>
              <w:rPr>
                <w:sz w:val="24"/>
                <w:szCs w:val="24"/>
              </w:rPr>
            </w:pPr>
            <w:r w:rsidRPr="008D0301">
              <w:rPr>
                <w:sz w:val="24"/>
                <w:szCs w:val="24"/>
              </w:rPr>
              <w:t>100%</w:t>
            </w:r>
          </w:p>
        </w:tc>
        <w:tc>
          <w:tcPr>
            <w:tcW w:w="1493" w:type="dxa"/>
            <w:noWrap/>
            <w:hideMark/>
          </w:tcPr>
          <w:p w:rsidR="00AA3E5E" w:rsidRPr="008D0301" w:rsidRDefault="00AA3E5E" w:rsidP="000A4737">
            <w:pPr>
              <w:jc w:val="center"/>
              <w:rPr>
                <w:sz w:val="24"/>
                <w:szCs w:val="24"/>
              </w:rPr>
            </w:pPr>
            <w:r w:rsidRPr="008D0301">
              <w:rPr>
                <w:sz w:val="24"/>
                <w:szCs w:val="24"/>
              </w:rPr>
              <w:t>11.87</w:t>
            </w:r>
          </w:p>
        </w:tc>
        <w:tc>
          <w:tcPr>
            <w:tcW w:w="1465" w:type="dxa"/>
            <w:noWrap/>
            <w:hideMark/>
          </w:tcPr>
          <w:p w:rsidR="00AA3E5E" w:rsidRPr="008D0301" w:rsidRDefault="00AA3E5E" w:rsidP="000A4737">
            <w:pPr>
              <w:jc w:val="center"/>
              <w:rPr>
                <w:sz w:val="24"/>
                <w:szCs w:val="24"/>
              </w:rPr>
            </w:pPr>
            <w:r w:rsidRPr="008D0301">
              <w:rPr>
                <w:sz w:val="24"/>
                <w:szCs w:val="24"/>
              </w:rPr>
              <w:t>13.26</w:t>
            </w:r>
          </w:p>
        </w:tc>
        <w:tc>
          <w:tcPr>
            <w:tcW w:w="1458" w:type="dxa"/>
            <w:noWrap/>
            <w:hideMark/>
          </w:tcPr>
          <w:p w:rsidR="00AA3E5E" w:rsidRPr="008D0301" w:rsidRDefault="00AA3E5E" w:rsidP="000A4737">
            <w:pPr>
              <w:jc w:val="center"/>
              <w:rPr>
                <w:sz w:val="24"/>
                <w:szCs w:val="24"/>
              </w:rPr>
            </w:pPr>
            <w:r w:rsidRPr="008D0301">
              <w:rPr>
                <w:sz w:val="24"/>
                <w:szCs w:val="24"/>
              </w:rPr>
              <w:t>14.23</w:t>
            </w:r>
          </w:p>
        </w:tc>
        <w:tc>
          <w:tcPr>
            <w:tcW w:w="1423" w:type="dxa"/>
            <w:noWrap/>
            <w:hideMark/>
          </w:tcPr>
          <w:p w:rsidR="00AA3E5E" w:rsidRPr="008D0301" w:rsidRDefault="00AA3E5E" w:rsidP="000A4737">
            <w:pPr>
              <w:jc w:val="center"/>
              <w:rPr>
                <w:sz w:val="24"/>
                <w:szCs w:val="24"/>
              </w:rPr>
            </w:pPr>
            <w:r w:rsidRPr="008D0301">
              <w:rPr>
                <w:sz w:val="24"/>
                <w:szCs w:val="24"/>
              </w:rPr>
              <w:t>10.48</w:t>
            </w:r>
          </w:p>
        </w:tc>
        <w:tc>
          <w:tcPr>
            <w:tcW w:w="1592" w:type="dxa"/>
            <w:noWrap/>
            <w:hideMark/>
          </w:tcPr>
          <w:p w:rsidR="00AA3E5E" w:rsidRPr="008D0301" w:rsidRDefault="00AA3E5E" w:rsidP="000A4737">
            <w:pPr>
              <w:jc w:val="center"/>
              <w:rPr>
                <w:sz w:val="24"/>
                <w:szCs w:val="24"/>
              </w:rPr>
            </w:pPr>
            <w:r w:rsidRPr="008D0301">
              <w:rPr>
                <w:sz w:val="24"/>
                <w:szCs w:val="24"/>
              </w:rPr>
              <w:t>12.2</w:t>
            </w:r>
          </w:p>
        </w:tc>
        <w:tc>
          <w:tcPr>
            <w:tcW w:w="1255" w:type="dxa"/>
            <w:noWrap/>
            <w:hideMark/>
          </w:tcPr>
          <w:p w:rsidR="00AA3E5E" w:rsidRPr="008D0301" w:rsidRDefault="00AA3E5E" w:rsidP="000A4737">
            <w:pPr>
              <w:jc w:val="center"/>
              <w:rPr>
                <w:sz w:val="24"/>
                <w:szCs w:val="24"/>
              </w:rPr>
            </w:pPr>
            <w:r w:rsidRPr="008D0301">
              <w:rPr>
                <w:sz w:val="24"/>
                <w:szCs w:val="24"/>
              </w:rPr>
              <w:t>12.45</w:t>
            </w:r>
          </w:p>
        </w:tc>
      </w:tr>
      <w:tr w:rsidR="00AA3E5E" w:rsidRPr="008D0301" w:rsidTr="00AA3E5E">
        <w:trPr>
          <w:trHeight w:val="300"/>
        </w:trPr>
        <w:tc>
          <w:tcPr>
            <w:tcW w:w="1592" w:type="dxa"/>
            <w:noWrap/>
            <w:hideMark/>
          </w:tcPr>
          <w:p w:rsidR="00AA3E5E" w:rsidRPr="008D0301" w:rsidRDefault="00AA3E5E" w:rsidP="000A4737">
            <w:pPr>
              <w:jc w:val="center"/>
              <w:rPr>
                <w:sz w:val="24"/>
                <w:szCs w:val="24"/>
              </w:rPr>
            </w:pPr>
            <w:r w:rsidRPr="008D0301">
              <w:rPr>
                <w:sz w:val="24"/>
                <w:szCs w:val="24"/>
              </w:rPr>
              <w:t>Black Female</w:t>
            </w:r>
          </w:p>
        </w:tc>
        <w:tc>
          <w:tcPr>
            <w:tcW w:w="890" w:type="dxa"/>
            <w:noWrap/>
            <w:hideMark/>
          </w:tcPr>
          <w:p w:rsidR="00AA3E5E" w:rsidRPr="008D0301" w:rsidRDefault="00AA3E5E" w:rsidP="000A4737">
            <w:pPr>
              <w:jc w:val="center"/>
              <w:rPr>
                <w:sz w:val="24"/>
                <w:szCs w:val="24"/>
              </w:rPr>
            </w:pPr>
            <w:r w:rsidRPr="008D0301">
              <w:rPr>
                <w:sz w:val="24"/>
                <w:szCs w:val="24"/>
              </w:rPr>
              <w:t>3</w:t>
            </w:r>
          </w:p>
        </w:tc>
        <w:tc>
          <w:tcPr>
            <w:tcW w:w="891" w:type="dxa"/>
            <w:noWrap/>
            <w:hideMark/>
          </w:tcPr>
          <w:p w:rsidR="00AA3E5E" w:rsidRPr="008D0301" w:rsidRDefault="00AA3E5E" w:rsidP="000A4737">
            <w:pPr>
              <w:jc w:val="center"/>
              <w:rPr>
                <w:sz w:val="24"/>
                <w:szCs w:val="24"/>
              </w:rPr>
            </w:pPr>
            <w:r w:rsidRPr="008D0301">
              <w:rPr>
                <w:sz w:val="24"/>
                <w:szCs w:val="24"/>
              </w:rPr>
              <w:t>171.33</w:t>
            </w:r>
          </w:p>
        </w:tc>
        <w:tc>
          <w:tcPr>
            <w:tcW w:w="891" w:type="dxa"/>
            <w:noWrap/>
            <w:hideMark/>
          </w:tcPr>
          <w:p w:rsidR="00AA3E5E" w:rsidRPr="008D0301" w:rsidRDefault="00AA3E5E" w:rsidP="000A4737">
            <w:pPr>
              <w:jc w:val="center"/>
              <w:rPr>
                <w:sz w:val="24"/>
                <w:szCs w:val="24"/>
              </w:rPr>
            </w:pPr>
            <w:r w:rsidRPr="008D0301">
              <w:rPr>
                <w:sz w:val="24"/>
                <w:szCs w:val="24"/>
              </w:rPr>
              <w:t>100%</w:t>
            </w:r>
          </w:p>
        </w:tc>
        <w:tc>
          <w:tcPr>
            <w:tcW w:w="1493" w:type="dxa"/>
            <w:noWrap/>
            <w:hideMark/>
          </w:tcPr>
          <w:p w:rsidR="00AA3E5E" w:rsidRPr="008D0301" w:rsidRDefault="00AA3E5E" w:rsidP="000A4737">
            <w:pPr>
              <w:jc w:val="center"/>
              <w:rPr>
                <w:sz w:val="24"/>
                <w:szCs w:val="24"/>
              </w:rPr>
            </w:pPr>
            <w:r w:rsidRPr="008D0301">
              <w:rPr>
                <w:sz w:val="24"/>
                <w:szCs w:val="24"/>
              </w:rPr>
              <w:t>11.33</w:t>
            </w:r>
          </w:p>
        </w:tc>
        <w:tc>
          <w:tcPr>
            <w:tcW w:w="1465" w:type="dxa"/>
            <w:noWrap/>
            <w:hideMark/>
          </w:tcPr>
          <w:p w:rsidR="00AA3E5E" w:rsidRPr="008D0301" w:rsidRDefault="00AA3E5E" w:rsidP="000A4737">
            <w:pPr>
              <w:jc w:val="center"/>
              <w:rPr>
                <w:sz w:val="24"/>
                <w:szCs w:val="24"/>
              </w:rPr>
            </w:pPr>
            <w:r w:rsidRPr="008D0301">
              <w:rPr>
                <w:sz w:val="24"/>
                <w:szCs w:val="24"/>
              </w:rPr>
              <w:t>13.67</w:t>
            </w:r>
          </w:p>
        </w:tc>
        <w:tc>
          <w:tcPr>
            <w:tcW w:w="1458" w:type="dxa"/>
            <w:noWrap/>
            <w:hideMark/>
          </w:tcPr>
          <w:p w:rsidR="00AA3E5E" w:rsidRPr="008D0301" w:rsidRDefault="00AA3E5E" w:rsidP="000A4737">
            <w:pPr>
              <w:jc w:val="center"/>
              <w:rPr>
                <w:sz w:val="24"/>
                <w:szCs w:val="24"/>
              </w:rPr>
            </w:pPr>
            <w:r w:rsidRPr="008D0301">
              <w:rPr>
                <w:sz w:val="24"/>
                <w:szCs w:val="24"/>
              </w:rPr>
              <w:t>13.33</w:t>
            </w:r>
          </w:p>
        </w:tc>
        <w:tc>
          <w:tcPr>
            <w:tcW w:w="1423" w:type="dxa"/>
            <w:noWrap/>
            <w:hideMark/>
          </w:tcPr>
          <w:p w:rsidR="00AA3E5E" w:rsidRPr="008D0301" w:rsidRDefault="00AA3E5E" w:rsidP="000A4737">
            <w:pPr>
              <w:jc w:val="center"/>
              <w:rPr>
                <w:sz w:val="24"/>
                <w:szCs w:val="24"/>
              </w:rPr>
            </w:pPr>
            <w:r w:rsidRPr="008D0301">
              <w:rPr>
                <w:sz w:val="24"/>
                <w:szCs w:val="24"/>
              </w:rPr>
              <w:t>11.33</w:t>
            </w:r>
          </w:p>
        </w:tc>
        <w:tc>
          <w:tcPr>
            <w:tcW w:w="1592" w:type="dxa"/>
            <w:noWrap/>
            <w:hideMark/>
          </w:tcPr>
          <w:p w:rsidR="00AA3E5E" w:rsidRPr="008D0301" w:rsidRDefault="00AA3E5E" w:rsidP="000A4737">
            <w:pPr>
              <w:jc w:val="center"/>
              <w:rPr>
                <w:sz w:val="24"/>
                <w:szCs w:val="24"/>
              </w:rPr>
            </w:pPr>
            <w:r w:rsidRPr="008D0301">
              <w:rPr>
                <w:sz w:val="24"/>
                <w:szCs w:val="24"/>
              </w:rPr>
              <w:t>11.33</w:t>
            </w:r>
          </w:p>
        </w:tc>
        <w:tc>
          <w:tcPr>
            <w:tcW w:w="1255" w:type="dxa"/>
            <w:noWrap/>
            <w:hideMark/>
          </w:tcPr>
          <w:p w:rsidR="00AA3E5E" w:rsidRPr="008D0301" w:rsidRDefault="00AA3E5E" w:rsidP="000A4737">
            <w:pPr>
              <w:jc w:val="center"/>
              <w:rPr>
                <w:sz w:val="24"/>
                <w:szCs w:val="24"/>
              </w:rPr>
            </w:pPr>
            <w:r w:rsidRPr="008D0301">
              <w:rPr>
                <w:sz w:val="24"/>
                <w:szCs w:val="24"/>
              </w:rPr>
              <w:t>12</w:t>
            </w:r>
          </w:p>
        </w:tc>
      </w:tr>
      <w:tr w:rsidR="00AA3E5E" w:rsidRPr="008D0301" w:rsidTr="00AA3E5E">
        <w:trPr>
          <w:trHeight w:val="300"/>
        </w:trPr>
        <w:tc>
          <w:tcPr>
            <w:tcW w:w="1592" w:type="dxa"/>
            <w:noWrap/>
            <w:hideMark/>
          </w:tcPr>
          <w:p w:rsidR="00AA3E5E" w:rsidRPr="008D0301" w:rsidRDefault="00AA3E5E" w:rsidP="000A4737">
            <w:pPr>
              <w:jc w:val="center"/>
              <w:rPr>
                <w:sz w:val="24"/>
                <w:szCs w:val="24"/>
              </w:rPr>
            </w:pPr>
            <w:r w:rsidRPr="008D0301">
              <w:rPr>
                <w:sz w:val="24"/>
                <w:szCs w:val="24"/>
              </w:rPr>
              <w:t>Other Hispanic, Latino Female</w:t>
            </w:r>
          </w:p>
        </w:tc>
        <w:tc>
          <w:tcPr>
            <w:tcW w:w="890" w:type="dxa"/>
            <w:noWrap/>
            <w:hideMark/>
          </w:tcPr>
          <w:p w:rsidR="00AA3E5E" w:rsidRPr="008D0301" w:rsidRDefault="00AA3E5E" w:rsidP="000A4737">
            <w:pPr>
              <w:jc w:val="center"/>
              <w:rPr>
                <w:sz w:val="24"/>
                <w:szCs w:val="24"/>
              </w:rPr>
            </w:pPr>
            <w:r w:rsidRPr="008D0301">
              <w:rPr>
                <w:sz w:val="24"/>
                <w:szCs w:val="24"/>
              </w:rPr>
              <w:t>1</w:t>
            </w:r>
          </w:p>
        </w:tc>
        <w:tc>
          <w:tcPr>
            <w:tcW w:w="891" w:type="dxa"/>
            <w:noWrap/>
            <w:hideMark/>
          </w:tcPr>
          <w:p w:rsidR="00AA3E5E" w:rsidRPr="008D0301" w:rsidRDefault="00AA3E5E" w:rsidP="000A4737">
            <w:pPr>
              <w:jc w:val="center"/>
              <w:rPr>
                <w:sz w:val="24"/>
                <w:szCs w:val="24"/>
              </w:rPr>
            </w:pPr>
            <w:r w:rsidRPr="008D0301">
              <w:rPr>
                <w:sz w:val="24"/>
                <w:szCs w:val="24"/>
              </w:rPr>
              <w:t>166</w:t>
            </w:r>
          </w:p>
        </w:tc>
        <w:tc>
          <w:tcPr>
            <w:tcW w:w="891" w:type="dxa"/>
            <w:noWrap/>
            <w:hideMark/>
          </w:tcPr>
          <w:p w:rsidR="00AA3E5E" w:rsidRPr="008D0301" w:rsidRDefault="00AA3E5E" w:rsidP="000A4737">
            <w:pPr>
              <w:jc w:val="center"/>
              <w:rPr>
                <w:sz w:val="24"/>
                <w:szCs w:val="24"/>
              </w:rPr>
            </w:pPr>
            <w:r w:rsidRPr="008D0301">
              <w:rPr>
                <w:sz w:val="24"/>
                <w:szCs w:val="24"/>
              </w:rPr>
              <w:t>100%</w:t>
            </w:r>
          </w:p>
        </w:tc>
        <w:tc>
          <w:tcPr>
            <w:tcW w:w="1493" w:type="dxa"/>
            <w:noWrap/>
            <w:hideMark/>
          </w:tcPr>
          <w:p w:rsidR="00AA3E5E" w:rsidRPr="008D0301" w:rsidRDefault="00AA3E5E" w:rsidP="000A4737">
            <w:pPr>
              <w:jc w:val="center"/>
              <w:rPr>
                <w:sz w:val="24"/>
                <w:szCs w:val="24"/>
              </w:rPr>
            </w:pPr>
            <w:r w:rsidRPr="008D0301">
              <w:rPr>
                <w:sz w:val="24"/>
                <w:szCs w:val="24"/>
              </w:rPr>
              <w:t>8</w:t>
            </w:r>
          </w:p>
        </w:tc>
        <w:tc>
          <w:tcPr>
            <w:tcW w:w="1465" w:type="dxa"/>
            <w:noWrap/>
            <w:hideMark/>
          </w:tcPr>
          <w:p w:rsidR="00AA3E5E" w:rsidRPr="008D0301" w:rsidRDefault="00AA3E5E" w:rsidP="000A4737">
            <w:pPr>
              <w:jc w:val="center"/>
              <w:rPr>
                <w:sz w:val="24"/>
                <w:szCs w:val="24"/>
              </w:rPr>
            </w:pPr>
            <w:r w:rsidRPr="008D0301">
              <w:rPr>
                <w:sz w:val="24"/>
                <w:szCs w:val="24"/>
              </w:rPr>
              <w:t>13</w:t>
            </w:r>
          </w:p>
        </w:tc>
        <w:tc>
          <w:tcPr>
            <w:tcW w:w="1458" w:type="dxa"/>
            <w:noWrap/>
            <w:hideMark/>
          </w:tcPr>
          <w:p w:rsidR="00AA3E5E" w:rsidRPr="008D0301" w:rsidRDefault="00AA3E5E" w:rsidP="000A4737">
            <w:pPr>
              <w:jc w:val="center"/>
              <w:rPr>
                <w:sz w:val="24"/>
                <w:szCs w:val="24"/>
              </w:rPr>
            </w:pPr>
            <w:r w:rsidRPr="008D0301">
              <w:rPr>
                <w:sz w:val="24"/>
                <w:szCs w:val="24"/>
              </w:rPr>
              <w:t>11</w:t>
            </w:r>
          </w:p>
        </w:tc>
        <w:tc>
          <w:tcPr>
            <w:tcW w:w="1423" w:type="dxa"/>
            <w:noWrap/>
            <w:hideMark/>
          </w:tcPr>
          <w:p w:rsidR="00AA3E5E" w:rsidRPr="008D0301" w:rsidRDefault="00AA3E5E" w:rsidP="000A4737">
            <w:pPr>
              <w:jc w:val="center"/>
              <w:rPr>
                <w:sz w:val="24"/>
                <w:szCs w:val="24"/>
              </w:rPr>
            </w:pPr>
            <w:r w:rsidRPr="008D0301">
              <w:rPr>
                <w:sz w:val="24"/>
                <w:szCs w:val="24"/>
              </w:rPr>
              <w:t>10</w:t>
            </w:r>
          </w:p>
        </w:tc>
        <w:tc>
          <w:tcPr>
            <w:tcW w:w="1592" w:type="dxa"/>
            <w:noWrap/>
            <w:hideMark/>
          </w:tcPr>
          <w:p w:rsidR="00AA3E5E" w:rsidRPr="008D0301" w:rsidRDefault="00AA3E5E" w:rsidP="000A4737">
            <w:pPr>
              <w:jc w:val="center"/>
              <w:rPr>
                <w:sz w:val="24"/>
                <w:szCs w:val="24"/>
              </w:rPr>
            </w:pPr>
            <w:r w:rsidRPr="008D0301">
              <w:rPr>
                <w:sz w:val="24"/>
                <w:szCs w:val="24"/>
              </w:rPr>
              <w:t>10</w:t>
            </w:r>
          </w:p>
        </w:tc>
        <w:tc>
          <w:tcPr>
            <w:tcW w:w="1255" w:type="dxa"/>
            <w:noWrap/>
            <w:hideMark/>
          </w:tcPr>
          <w:p w:rsidR="00AA3E5E" w:rsidRPr="008D0301" w:rsidRDefault="00AA3E5E" w:rsidP="000A4737">
            <w:pPr>
              <w:jc w:val="center"/>
              <w:rPr>
                <w:sz w:val="24"/>
                <w:szCs w:val="24"/>
              </w:rPr>
            </w:pPr>
            <w:r w:rsidRPr="008D0301">
              <w:rPr>
                <w:sz w:val="24"/>
                <w:szCs w:val="24"/>
              </w:rPr>
              <w:t>15</w:t>
            </w:r>
          </w:p>
        </w:tc>
      </w:tr>
      <w:tr w:rsidR="00AA3E5E" w:rsidRPr="008D0301" w:rsidTr="00AA3E5E">
        <w:trPr>
          <w:trHeight w:val="300"/>
        </w:trPr>
        <w:tc>
          <w:tcPr>
            <w:tcW w:w="1592" w:type="dxa"/>
            <w:noWrap/>
            <w:hideMark/>
          </w:tcPr>
          <w:p w:rsidR="00AA3E5E" w:rsidRPr="008D0301" w:rsidRDefault="00AA3E5E" w:rsidP="000A4737">
            <w:pPr>
              <w:jc w:val="center"/>
              <w:rPr>
                <w:sz w:val="24"/>
                <w:szCs w:val="24"/>
              </w:rPr>
            </w:pPr>
            <w:r w:rsidRPr="008D0301">
              <w:rPr>
                <w:sz w:val="24"/>
                <w:szCs w:val="24"/>
              </w:rPr>
              <w:t>Two or More Races Female</w:t>
            </w:r>
          </w:p>
        </w:tc>
        <w:tc>
          <w:tcPr>
            <w:tcW w:w="890" w:type="dxa"/>
            <w:noWrap/>
            <w:hideMark/>
          </w:tcPr>
          <w:p w:rsidR="00AA3E5E" w:rsidRPr="008D0301" w:rsidRDefault="00AA3E5E" w:rsidP="000A4737">
            <w:pPr>
              <w:jc w:val="center"/>
              <w:rPr>
                <w:sz w:val="24"/>
                <w:szCs w:val="24"/>
              </w:rPr>
            </w:pPr>
            <w:r w:rsidRPr="008D0301">
              <w:rPr>
                <w:sz w:val="24"/>
                <w:szCs w:val="24"/>
              </w:rPr>
              <w:t>2</w:t>
            </w:r>
          </w:p>
        </w:tc>
        <w:tc>
          <w:tcPr>
            <w:tcW w:w="891" w:type="dxa"/>
            <w:noWrap/>
            <w:hideMark/>
          </w:tcPr>
          <w:p w:rsidR="00AA3E5E" w:rsidRPr="008D0301" w:rsidRDefault="00AA3E5E" w:rsidP="000A4737">
            <w:pPr>
              <w:jc w:val="center"/>
              <w:rPr>
                <w:sz w:val="24"/>
                <w:szCs w:val="24"/>
              </w:rPr>
            </w:pPr>
            <w:r w:rsidRPr="008D0301">
              <w:rPr>
                <w:sz w:val="24"/>
                <w:szCs w:val="24"/>
              </w:rPr>
              <w:t>173</w:t>
            </w:r>
          </w:p>
        </w:tc>
        <w:tc>
          <w:tcPr>
            <w:tcW w:w="891" w:type="dxa"/>
            <w:noWrap/>
            <w:hideMark/>
          </w:tcPr>
          <w:p w:rsidR="00AA3E5E" w:rsidRPr="008D0301" w:rsidRDefault="00AA3E5E" w:rsidP="000A4737">
            <w:pPr>
              <w:jc w:val="center"/>
              <w:rPr>
                <w:sz w:val="24"/>
                <w:szCs w:val="24"/>
              </w:rPr>
            </w:pPr>
            <w:r w:rsidRPr="008D0301">
              <w:rPr>
                <w:sz w:val="24"/>
                <w:szCs w:val="24"/>
              </w:rPr>
              <w:t>100%</w:t>
            </w:r>
          </w:p>
        </w:tc>
        <w:tc>
          <w:tcPr>
            <w:tcW w:w="1493" w:type="dxa"/>
            <w:noWrap/>
            <w:hideMark/>
          </w:tcPr>
          <w:p w:rsidR="00AA3E5E" w:rsidRPr="008D0301" w:rsidRDefault="00AA3E5E" w:rsidP="000A4737">
            <w:pPr>
              <w:jc w:val="center"/>
              <w:rPr>
                <w:sz w:val="24"/>
                <w:szCs w:val="24"/>
              </w:rPr>
            </w:pPr>
            <w:r w:rsidRPr="008D0301">
              <w:rPr>
                <w:sz w:val="24"/>
                <w:szCs w:val="24"/>
              </w:rPr>
              <w:t>12.5</w:t>
            </w:r>
          </w:p>
        </w:tc>
        <w:tc>
          <w:tcPr>
            <w:tcW w:w="1465" w:type="dxa"/>
            <w:noWrap/>
            <w:hideMark/>
          </w:tcPr>
          <w:p w:rsidR="00AA3E5E" w:rsidRPr="008D0301" w:rsidRDefault="00AA3E5E" w:rsidP="000A4737">
            <w:pPr>
              <w:jc w:val="center"/>
              <w:rPr>
                <w:sz w:val="24"/>
                <w:szCs w:val="24"/>
              </w:rPr>
            </w:pPr>
            <w:r w:rsidRPr="008D0301">
              <w:rPr>
                <w:sz w:val="24"/>
                <w:szCs w:val="24"/>
              </w:rPr>
              <w:t>14.5</w:t>
            </w:r>
          </w:p>
        </w:tc>
        <w:tc>
          <w:tcPr>
            <w:tcW w:w="1458" w:type="dxa"/>
            <w:noWrap/>
            <w:hideMark/>
          </w:tcPr>
          <w:p w:rsidR="00AA3E5E" w:rsidRPr="008D0301" w:rsidRDefault="00AA3E5E" w:rsidP="000A4737">
            <w:pPr>
              <w:jc w:val="center"/>
              <w:rPr>
                <w:sz w:val="24"/>
                <w:szCs w:val="24"/>
              </w:rPr>
            </w:pPr>
            <w:r w:rsidRPr="008D0301">
              <w:rPr>
                <w:sz w:val="24"/>
                <w:szCs w:val="24"/>
              </w:rPr>
              <w:t>13.5</w:t>
            </w:r>
          </w:p>
        </w:tc>
        <w:tc>
          <w:tcPr>
            <w:tcW w:w="1423" w:type="dxa"/>
            <w:noWrap/>
            <w:hideMark/>
          </w:tcPr>
          <w:p w:rsidR="00AA3E5E" w:rsidRPr="008D0301" w:rsidRDefault="00AA3E5E" w:rsidP="000A4737">
            <w:pPr>
              <w:jc w:val="center"/>
              <w:rPr>
                <w:sz w:val="24"/>
                <w:szCs w:val="24"/>
              </w:rPr>
            </w:pPr>
            <w:r w:rsidRPr="008D0301">
              <w:rPr>
                <w:sz w:val="24"/>
                <w:szCs w:val="24"/>
              </w:rPr>
              <w:t>11</w:t>
            </w:r>
          </w:p>
        </w:tc>
        <w:tc>
          <w:tcPr>
            <w:tcW w:w="1592" w:type="dxa"/>
            <w:noWrap/>
            <w:hideMark/>
          </w:tcPr>
          <w:p w:rsidR="00AA3E5E" w:rsidRPr="008D0301" w:rsidRDefault="00AA3E5E" w:rsidP="000A4737">
            <w:pPr>
              <w:jc w:val="center"/>
              <w:rPr>
                <w:sz w:val="24"/>
                <w:szCs w:val="24"/>
              </w:rPr>
            </w:pPr>
            <w:r w:rsidRPr="008D0301">
              <w:rPr>
                <w:sz w:val="24"/>
                <w:szCs w:val="24"/>
              </w:rPr>
              <w:t>12.5</w:t>
            </w:r>
          </w:p>
        </w:tc>
        <w:tc>
          <w:tcPr>
            <w:tcW w:w="1255" w:type="dxa"/>
            <w:noWrap/>
            <w:hideMark/>
          </w:tcPr>
          <w:p w:rsidR="00AA3E5E" w:rsidRPr="008D0301" w:rsidRDefault="00AA3E5E" w:rsidP="000A4737">
            <w:pPr>
              <w:jc w:val="center"/>
              <w:rPr>
                <w:sz w:val="24"/>
                <w:szCs w:val="24"/>
              </w:rPr>
            </w:pPr>
            <w:r w:rsidRPr="008D0301">
              <w:rPr>
                <w:sz w:val="24"/>
                <w:szCs w:val="24"/>
              </w:rPr>
              <w:t>11.5</w:t>
            </w:r>
          </w:p>
        </w:tc>
      </w:tr>
      <w:tr w:rsidR="00AA3E5E" w:rsidRPr="008D0301" w:rsidTr="00AA3E5E">
        <w:trPr>
          <w:trHeight w:val="300"/>
        </w:trPr>
        <w:tc>
          <w:tcPr>
            <w:tcW w:w="1592" w:type="dxa"/>
            <w:noWrap/>
            <w:hideMark/>
          </w:tcPr>
          <w:p w:rsidR="00AA3E5E" w:rsidRPr="008D0301" w:rsidRDefault="00AA3E5E" w:rsidP="000A4737">
            <w:pPr>
              <w:jc w:val="center"/>
              <w:rPr>
                <w:sz w:val="24"/>
                <w:szCs w:val="24"/>
              </w:rPr>
            </w:pPr>
            <w:r w:rsidRPr="008D0301">
              <w:rPr>
                <w:sz w:val="24"/>
                <w:szCs w:val="24"/>
              </w:rPr>
              <w:t xml:space="preserve">White Female </w:t>
            </w:r>
          </w:p>
        </w:tc>
        <w:tc>
          <w:tcPr>
            <w:tcW w:w="890" w:type="dxa"/>
            <w:noWrap/>
            <w:hideMark/>
          </w:tcPr>
          <w:p w:rsidR="00AA3E5E" w:rsidRPr="008D0301" w:rsidRDefault="00AA3E5E" w:rsidP="000A4737">
            <w:pPr>
              <w:jc w:val="center"/>
              <w:rPr>
                <w:sz w:val="24"/>
                <w:szCs w:val="24"/>
              </w:rPr>
            </w:pPr>
            <w:r w:rsidRPr="008D0301">
              <w:rPr>
                <w:sz w:val="24"/>
                <w:szCs w:val="24"/>
              </w:rPr>
              <w:t>25</w:t>
            </w:r>
          </w:p>
        </w:tc>
        <w:tc>
          <w:tcPr>
            <w:tcW w:w="891" w:type="dxa"/>
            <w:noWrap/>
            <w:hideMark/>
          </w:tcPr>
          <w:p w:rsidR="00AA3E5E" w:rsidRPr="008D0301" w:rsidRDefault="00AA3E5E" w:rsidP="000A4737">
            <w:pPr>
              <w:jc w:val="center"/>
              <w:rPr>
                <w:sz w:val="24"/>
                <w:szCs w:val="24"/>
              </w:rPr>
            </w:pPr>
            <w:r w:rsidRPr="008D0301">
              <w:rPr>
                <w:sz w:val="24"/>
                <w:szCs w:val="24"/>
              </w:rPr>
              <w:t>174.52</w:t>
            </w:r>
          </w:p>
        </w:tc>
        <w:tc>
          <w:tcPr>
            <w:tcW w:w="891" w:type="dxa"/>
            <w:noWrap/>
            <w:hideMark/>
          </w:tcPr>
          <w:p w:rsidR="00AA3E5E" w:rsidRPr="008D0301" w:rsidRDefault="00AA3E5E" w:rsidP="000A4737">
            <w:pPr>
              <w:jc w:val="center"/>
              <w:rPr>
                <w:sz w:val="24"/>
                <w:szCs w:val="24"/>
              </w:rPr>
            </w:pPr>
            <w:r w:rsidRPr="008D0301">
              <w:rPr>
                <w:sz w:val="24"/>
                <w:szCs w:val="24"/>
              </w:rPr>
              <w:t>100%</w:t>
            </w:r>
          </w:p>
        </w:tc>
        <w:tc>
          <w:tcPr>
            <w:tcW w:w="1493" w:type="dxa"/>
            <w:noWrap/>
            <w:hideMark/>
          </w:tcPr>
          <w:p w:rsidR="00AA3E5E" w:rsidRPr="008D0301" w:rsidRDefault="00AA3E5E" w:rsidP="000A4737">
            <w:pPr>
              <w:jc w:val="center"/>
              <w:rPr>
                <w:sz w:val="24"/>
                <w:szCs w:val="24"/>
              </w:rPr>
            </w:pPr>
            <w:r w:rsidRPr="008D0301">
              <w:rPr>
                <w:sz w:val="24"/>
                <w:szCs w:val="24"/>
              </w:rPr>
              <w:t>12.04</w:t>
            </w:r>
          </w:p>
        </w:tc>
        <w:tc>
          <w:tcPr>
            <w:tcW w:w="1465" w:type="dxa"/>
            <w:noWrap/>
            <w:hideMark/>
          </w:tcPr>
          <w:p w:rsidR="00AA3E5E" w:rsidRPr="008D0301" w:rsidRDefault="00AA3E5E" w:rsidP="000A4737">
            <w:pPr>
              <w:jc w:val="center"/>
              <w:rPr>
                <w:sz w:val="24"/>
                <w:szCs w:val="24"/>
              </w:rPr>
            </w:pPr>
            <w:r w:rsidRPr="008D0301">
              <w:rPr>
                <w:sz w:val="24"/>
                <w:szCs w:val="24"/>
              </w:rPr>
              <w:t>13.12</w:t>
            </w:r>
          </w:p>
        </w:tc>
        <w:tc>
          <w:tcPr>
            <w:tcW w:w="1458" w:type="dxa"/>
            <w:noWrap/>
            <w:hideMark/>
          </w:tcPr>
          <w:p w:rsidR="00AA3E5E" w:rsidRPr="008D0301" w:rsidRDefault="00AA3E5E" w:rsidP="000A4737">
            <w:pPr>
              <w:jc w:val="center"/>
              <w:rPr>
                <w:sz w:val="24"/>
                <w:szCs w:val="24"/>
              </w:rPr>
            </w:pPr>
            <w:r w:rsidRPr="008D0301">
              <w:rPr>
                <w:sz w:val="24"/>
                <w:szCs w:val="24"/>
              </w:rPr>
              <w:t>14.52</w:t>
            </w:r>
          </w:p>
        </w:tc>
        <w:tc>
          <w:tcPr>
            <w:tcW w:w="1423" w:type="dxa"/>
            <w:noWrap/>
            <w:hideMark/>
          </w:tcPr>
          <w:p w:rsidR="00AA3E5E" w:rsidRPr="008D0301" w:rsidRDefault="00AA3E5E" w:rsidP="000A4737">
            <w:pPr>
              <w:jc w:val="center"/>
              <w:rPr>
                <w:sz w:val="24"/>
                <w:szCs w:val="24"/>
              </w:rPr>
            </w:pPr>
            <w:r w:rsidRPr="008D0301">
              <w:rPr>
                <w:sz w:val="24"/>
                <w:szCs w:val="24"/>
              </w:rPr>
              <w:t>10.36</w:t>
            </w:r>
          </w:p>
        </w:tc>
        <w:tc>
          <w:tcPr>
            <w:tcW w:w="1592" w:type="dxa"/>
            <w:noWrap/>
            <w:hideMark/>
          </w:tcPr>
          <w:p w:rsidR="00AA3E5E" w:rsidRPr="008D0301" w:rsidRDefault="00AA3E5E" w:rsidP="000A4737">
            <w:pPr>
              <w:jc w:val="center"/>
              <w:rPr>
                <w:sz w:val="24"/>
                <w:szCs w:val="24"/>
              </w:rPr>
            </w:pPr>
            <w:r w:rsidRPr="008D0301">
              <w:rPr>
                <w:sz w:val="24"/>
                <w:szCs w:val="24"/>
              </w:rPr>
              <w:t>12.36</w:t>
            </w:r>
          </w:p>
        </w:tc>
        <w:tc>
          <w:tcPr>
            <w:tcW w:w="1255" w:type="dxa"/>
            <w:noWrap/>
            <w:hideMark/>
          </w:tcPr>
          <w:p w:rsidR="00AA3E5E" w:rsidRPr="008D0301" w:rsidRDefault="00AA3E5E" w:rsidP="000A4737">
            <w:pPr>
              <w:jc w:val="center"/>
              <w:rPr>
                <w:sz w:val="24"/>
                <w:szCs w:val="24"/>
              </w:rPr>
            </w:pPr>
            <w:r w:rsidRPr="008D0301">
              <w:rPr>
                <w:sz w:val="24"/>
                <w:szCs w:val="24"/>
              </w:rPr>
              <w:t>12.48</w:t>
            </w:r>
          </w:p>
        </w:tc>
      </w:tr>
      <w:tr w:rsidR="00AA3E5E" w:rsidRPr="008D0301" w:rsidTr="00AA3E5E">
        <w:trPr>
          <w:trHeight w:val="300"/>
        </w:trPr>
        <w:tc>
          <w:tcPr>
            <w:tcW w:w="1592" w:type="dxa"/>
            <w:noWrap/>
            <w:hideMark/>
          </w:tcPr>
          <w:p w:rsidR="00AA3E5E" w:rsidRPr="008D0301" w:rsidRDefault="00AA3E5E" w:rsidP="000A4737">
            <w:pPr>
              <w:jc w:val="center"/>
              <w:rPr>
                <w:sz w:val="24"/>
                <w:szCs w:val="24"/>
              </w:rPr>
            </w:pPr>
          </w:p>
        </w:tc>
        <w:tc>
          <w:tcPr>
            <w:tcW w:w="890" w:type="dxa"/>
            <w:noWrap/>
            <w:hideMark/>
          </w:tcPr>
          <w:p w:rsidR="00AA3E5E" w:rsidRPr="008D0301" w:rsidRDefault="00AA3E5E" w:rsidP="000A4737">
            <w:pPr>
              <w:jc w:val="center"/>
              <w:rPr>
                <w:sz w:val="24"/>
                <w:szCs w:val="24"/>
              </w:rPr>
            </w:pPr>
          </w:p>
        </w:tc>
        <w:tc>
          <w:tcPr>
            <w:tcW w:w="891" w:type="dxa"/>
            <w:noWrap/>
            <w:hideMark/>
          </w:tcPr>
          <w:p w:rsidR="00AA3E5E" w:rsidRPr="008D0301" w:rsidRDefault="00AA3E5E" w:rsidP="000A4737">
            <w:pPr>
              <w:jc w:val="center"/>
              <w:rPr>
                <w:sz w:val="24"/>
                <w:szCs w:val="24"/>
              </w:rPr>
            </w:pPr>
          </w:p>
        </w:tc>
        <w:tc>
          <w:tcPr>
            <w:tcW w:w="891" w:type="dxa"/>
            <w:noWrap/>
            <w:hideMark/>
          </w:tcPr>
          <w:p w:rsidR="00AA3E5E" w:rsidRPr="008D0301" w:rsidRDefault="00AA3E5E" w:rsidP="000A4737">
            <w:pPr>
              <w:jc w:val="center"/>
              <w:rPr>
                <w:sz w:val="24"/>
                <w:szCs w:val="24"/>
              </w:rPr>
            </w:pPr>
          </w:p>
        </w:tc>
        <w:tc>
          <w:tcPr>
            <w:tcW w:w="1493" w:type="dxa"/>
            <w:noWrap/>
            <w:hideMark/>
          </w:tcPr>
          <w:p w:rsidR="00AA3E5E" w:rsidRPr="008D0301" w:rsidRDefault="00AA3E5E" w:rsidP="000A4737">
            <w:pPr>
              <w:jc w:val="center"/>
              <w:rPr>
                <w:sz w:val="24"/>
                <w:szCs w:val="24"/>
              </w:rPr>
            </w:pPr>
          </w:p>
        </w:tc>
        <w:tc>
          <w:tcPr>
            <w:tcW w:w="1465" w:type="dxa"/>
            <w:noWrap/>
            <w:hideMark/>
          </w:tcPr>
          <w:p w:rsidR="00AA3E5E" w:rsidRPr="008D0301" w:rsidRDefault="00AA3E5E" w:rsidP="000A4737">
            <w:pPr>
              <w:jc w:val="center"/>
              <w:rPr>
                <w:sz w:val="24"/>
                <w:szCs w:val="24"/>
              </w:rPr>
            </w:pPr>
          </w:p>
        </w:tc>
        <w:tc>
          <w:tcPr>
            <w:tcW w:w="1458" w:type="dxa"/>
            <w:noWrap/>
            <w:hideMark/>
          </w:tcPr>
          <w:p w:rsidR="00AA3E5E" w:rsidRPr="008D0301" w:rsidRDefault="00AA3E5E" w:rsidP="000A4737">
            <w:pPr>
              <w:jc w:val="center"/>
              <w:rPr>
                <w:sz w:val="24"/>
                <w:szCs w:val="24"/>
              </w:rPr>
            </w:pPr>
          </w:p>
        </w:tc>
        <w:tc>
          <w:tcPr>
            <w:tcW w:w="1423" w:type="dxa"/>
            <w:noWrap/>
            <w:hideMark/>
          </w:tcPr>
          <w:p w:rsidR="00AA3E5E" w:rsidRPr="008D0301" w:rsidRDefault="00AA3E5E" w:rsidP="000A4737">
            <w:pPr>
              <w:jc w:val="center"/>
              <w:rPr>
                <w:sz w:val="24"/>
                <w:szCs w:val="24"/>
              </w:rPr>
            </w:pPr>
          </w:p>
        </w:tc>
        <w:tc>
          <w:tcPr>
            <w:tcW w:w="1592" w:type="dxa"/>
            <w:noWrap/>
            <w:hideMark/>
          </w:tcPr>
          <w:p w:rsidR="00AA3E5E" w:rsidRPr="008D0301" w:rsidRDefault="00AA3E5E" w:rsidP="000A4737">
            <w:pPr>
              <w:jc w:val="center"/>
              <w:rPr>
                <w:sz w:val="24"/>
                <w:szCs w:val="24"/>
              </w:rPr>
            </w:pPr>
          </w:p>
        </w:tc>
        <w:tc>
          <w:tcPr>
            <w:tcW w:w="1255" w:type="dxa"/>
            <w:noWrap/>
            <w:hideMark/>
          </w:tcPr>
          <w:p w:rsidR="00AA3E5E" w:rsidRPr="008D0301" w:rsidRDefault="00AA3E5E" w:rsidP="000A4737">
            <w:pPr>
              <w:jc w:val="center"/>
              <w:rPr>
                <w:sz w:val="24"/>
                <w:szCs w:val="24"/>
              </w:rPr>
            </w:pPr>
          </w:p>
        </w:tc>
      </w:tr>
      <w:tr w:rsidR="00AA3E5E" w:rsidRPr="008D0301" w:rsidTr="00AA3E5E">
        <w:trPr>
          <w:trHeight w:val="300"/>
        </w:trPr>
        <w:tc>
          <w:tcPr>
            <w:tcW w:w="1592" w:type="dxa"/>
            <w:noWrap/>
            <w:hideMark/>
          </w:tcPr>
          <w:p w:rsidR="00AA3E5E" w:rsidRPr="008D0301" w:rsidRDefault="00AA3E5E" w:rsidP="000A4737">
            <w:pPr>
              <w:jc w:val="center"/>
              <w:rPr>
                <w:sz w:val="24"/>
                <w:szCs w:val="24"/>
              </w:rPr>
            </w:pPr>
          </w:p>
        </w:tc>
        <w:tc>
          <w:tcPr>
            <w:tcW w:w="890" w:type="dxa"/>
            <w:noWrap/>
            <w:hideMark/>
          </w:tcPr>
          <w:p w:rsidR="00AA3E5E" w:rsidRPr="008D0301" w:rsidRDefault="00AA3E5E" w:rsidP="000A4737">
            <w:pPr>
              <w:jc w:val="center"/>
              <w:rPr>
                <w:sz w:val="24"/>
                <w:szCs w:val="24"/>
              </w:rPr>
            </w:pPr>
          </w:p>
        </w:tc>
        <w:tc>
          <w:tcPr>
            <w:tcW w:w="891" w:type="dxa"/>
            <w:noWrap/>
            <w:hideMark/>
          </w:tcPr>
          <w:p w:rsidR="00AA3E5E" w:rsidRPr="008D0301" w:rsidRDefault="00AA3E5E" w:rsidP="000A4737">
            <w:pPr>
              <w:jc w:val="center"/>
              <w:rPr>
                <w:sz w:val="24"/>
                <w:szCs w:val="24"/>
              </w:rPr>
            </w:pPr>
          </w:p>
        </w:tc>
        <w:tc>
          <w:tcPr>
            <w:tcW w:w="891" w:type="dxa"/>
            <w:noWrap/>
            <w:hideMark/>
          </w:tcPr>
          <w:p w:rsidR="00AA3E5E" w:rsidRPr="008D0301" w:rsidRDefault="00AA3E5E" w:rsidP="000A4737">
            <w:pPr>
              <w:jc w:val="center"/>
              <w:rPr>
                <w:sz w:val="24"/>
                <w:szCs w:val="24"/>
              </w:rPr>
            </w:pPr>
          </w:p>
        </w:tc>
        <w:tc>
          <w:tcPr>
            <w:tcW w:w="1493" w:type="dxa"/>
            <w:noWrap/>
            <w:hideMark/>
          </w:tcPr>
          <w:p w:rsidR="00AA3E5E" w:rsidRPr="008D0301" w:rsidRDefault="00AA3E5E" w:rsidP="000A4737">
            <w:pPr>
              <w:jc w:val="center"/>
              <w:rPr>
                <w:sz w:val="24"/>
                <w:szCs w:val="24"/>
              </w:rPr>
            </w:pPr>
          </w:p>
        </w:tc>
        <w:tc>
          <w:tcPr>
            <w:tcW w:w="1465" w:type="dxa"/>
            <w:noWrap/>
            <w:hideMark/>
          </w:tcPr>
          <w:p w:rsidR="00AA3E5E" w:rsidRPr="008D0301" w:rsidRDefault="00AA3E5E" w:rsidP="000A4737">
            <w:pPr>
              <w:jc w:val="center"/>
              <w:rPr>
                <w:sz w:val="24"/>
                <w:szCs w:val="24"/>
              </w:rPr>
            </w:pPr>
          </w:p>
        </w:tc>
        <w:tc>
          <w:tcPr>
            <w:tcW w:w="1458" w:type="dxa"/>
            <w:noWrap/>
            <w:hideMark/>
          </w:tcPr>
          <w:p w:rsidR="00AA3E5E" w:rsidRPr="008D0301" w:rsidRDefault="00AA3E5E" w:rsidP="000A4737">
            <w:pPr>
              <w:jc w:val="center"/>
              <w:rPr>
                <w:sz w:val="24"/>
                <w:szCs w:val="24"/>
              </w:rPr>
            </w:pPr>
          </w:p>
        </w:tc>
        <w:tc>
          <w:tcPr>
            <w:tcW w:w="1423" w:type="dxa"/>
            <w:noWrap/>
            <w:hideMark/>
          </w:tcPr>
          <w:p w:rsidR="00AA3E5E" w:rsidRPr="008D0301" w:rsidRDefault="00AA3E5E" w:rsidP="000A4737">
            <w:pPr>
              <w:jc w:val="center"/>
              <w:rPr>
                <w:sz w:val="24"/>
                <w:szCs w:val="24"/>
              </w:rPr>
            </w:pPr>
          </w:p>
        </w:tc>
        <w:tc>
          <w:tcPr>
            <w:tcW w:w="1592" w:type="dxa"/>
            <w:noWrap/>
            <w:hideMark/>
          </w:tcPr>
          <w:p w:rsidR="00AA3E5E" w:rsidRPr="008D0301" w:rsidRDefault="00AA3E5E" w:rsidP="000A4737">
            <w:pPr>
              <w:jc w:val="center"/>
              <w:rPr>
                <w:sz w:val="24"/>
                <w:szCs w:val="24"/>
              </w:rPr>
            </w:pPr>
          </w:p>
        </w:tc>
        <w:tc>
          <w:tcPr>
            <w:tcW w:w="1255" w:type="dxa"/>
            <w:noWrap/>
            <w:hideMark/>
          </w:tcPr>
          <w:p w:rsidR="00AA3E5E" w:rsidRPr="008D0301" w:rsidRDefault="00AA3E5E" w:rsidP="000A4737">
            <w:pPr>
              <w:jc w:val="center"/>
              <w:rPr>
                <w:sz w:val="24"/>
                <w:szCs w:val="24"/>
              </w:rPr>
            </w:pPr>
          </w:p>
        </w:tc>
      </w:tr>
      <w:tr w:rsidR="00AA3E5E" w:rsidRPr="008D0301" w:rsidTr="00AA3E5E">
        <w:trPr>
          <w:trHeight w:val="300"/>
        </w:trPr>
        <w:tc>
          <w:tcPr>
            <w:tcW w:w="1592" w:type="dxa"/>
            <w:noWrap/>
            <w:hideMark/>
          </w:tcPr>
          <w:p w:rsidR="00AA3E5E" w:rsidRPr="008D0301" w:rsidRDefault="00AA3E5E" w:rsidP="000A4737">
            <w:pPr>
              <w:jc w:val="center"/>
              <w:rPr>
                <w:sz w:val="24"/>
                <w:szCs w:val="24"/>
              </w:rPr>
            </w:pPr>
          </w:p>
        </w:tc>
        <w:tc>
          <w:tcPr>
            <w:tcW w:w="890" w:type="dxa"/>
            <w:noWrap/>
            <w:hideMark/>
          </w:tcPr>
          <w:p w:rsidR="00AA3E5E" w:rsidRPr="008D0301" w:rsidRDefault="00AA3E5E" w:rsidP="000A4737">
            <w:pPr>
              <w:jc w:val="center"/>
              <w:rPr>
                <w:sz w:val="24"/>
                <w:szCs w:val="24"/>
              </w:rPr>
            </w:pPr>
          </w:p>
        </w:tc>
        <w:tc>
          <w:tcPr>
            <w:tcW w:w="891" w:type="dxa"/>
            <w:noWrap/>
            <w:hideMark/>
          </w:tcPr>
          <w:p w:rsidR="00AA3E5E" w:rsidRPr="008D0301" w:rsidRDefault="00AA3E5E" w:rsidP="000A4737">
            <w:pPr>
              <w:jc w:val="center"/>
              <w:rPr>
                <w:sz w:val="24"/>
                <w:szCs w:val="24"/>
              </w:rPr>
            </w:pPr>
          </w:p>
        </w:tc>
        <w:tc>
          <w:tcPr>
            <w:tcW w:w="891" w:type="dxa"/>
            <w:noWrap/>
            <w:hideMark/>
          </w:tcPr>
          <w:p w:rsidR="00AA3E5E" w:rsidRPr="008D0301" w:rsidRDefault="00AA3E5E" w:rsidP="000A4737">
            <w:pPr>
              <w:jc w:val="center"/>
              <w:rPr>
                <w:sz w:val="24"/>
                <w:szCs w:val="24"/>
              </w:rPr>
            </w:pPr>
          </w:p>
        </w:tc>
        <w:tc>
          <w:tcPr>
            <w:tcW w:w="1493" w:type="dxa"/>
            <w:noWrap/>
            <w:hideMark/>
          </w:tcPr>
          <w:p w:rsidR="00AA3E5E" w:rsidRPr="008D0301" w:rsidRDefault="00AA3E5E" w:rsidP="000A4737">
            <w:pPr>
              <w:jc w:val="center"/>
              <w:rPr>
                <w:sz w:val="24"/>
                <w:szCs w:val="24"/>
              </w:rPr>
            </w:pPr>
          </w:p>
        </w:tc>
        <w:tc>
          <w:tcPr>
            <w:tcW w:w="1465" w:type="dxa"/>
            <w:noWrap/>
            <w:hideMark/>
          </w:tcPr>
          <w:p w:rsidR="00AA3E5E" w:rsidRPr="008D0301" w:rsidRDefault="00AA3E5E" w:rsidP="000A4737">
            <w:pPr>
              <w:jc w:val="center"/>
              <w:rPr>
                <w:sz w:val="24"/>
                <w:szCs w:val="24"/>
              </w:rPr>
            </w:pPr>
          </w:p>
        </w:tc>
        <w:tc>
          <w:tcPr>
            <w:tcW w:w="1458" w:type="dxa"/>
            <w:noWrap/>
            <w:hideMark/>
          </w:tcPr>
          <w:p w:rsidR="00AA3E5E" w:rsidRPr="008D0301" w:rsidRDefault="00AA3E5E" w:rsidP="000A4737">
            <w:pPr>
              <w:jc w:val="center"/>
              <w:rPr>
                <w:sz w:val="24"/>
                <w:szCs w:val="24"/>
              </w:rPr>
            </w:pPr>
          </w:p>
        </w:tc>
        <w:tc>
          <w:tcPr>
            <w:tcW w:w="1423" w:type="dxa"/>
            <w:noWrap/>
            <w:hideMark/>
          </w:tcPr>
          <w:p w:rsidR="00AA3E5E" w:rsidRPr="008D0301" w:rsidRDefault="00AA3E5E" w:rsidP="000A4737">
            <w:pPr>
              <w:jc w:val="center"/>
              <w:rPr>
                <w:sz w:val="24"/>
                <w:szCs w:val="24"/>
              </w:rPr>
            </w:pPr>
          </w:p>
        </w:tc>
        <w:tc>
          <w:tcPr>
            <w:tcW w:w="1592" w:type="dxa"/>
            <w:noWrap/>
            <w:hideMark/>
          </w:tcPr>
          <w:p w:rsidR="00AA3E5E" w:rsidRPr="008D0301" w:rsidRDefault="00AA3E5E" w:rsidP="000A4737">
            <w:pPr>
              <w:jc w:val="center"/>
              <w:rPr>
                <w:sz w:val="24"/>
                <w:szCs w:val="24"/>
              </w:rPr>
            </w:pPr>
          </w:p>
        </w:tc>
        <w:tc>
          <w:tcPr>
            <w:tcW w:w="1255" w:type="dxa"/>
            <w:noWrap/>
            <w:hideMark/>
          </w:tcPr>
          <w:p w:rsidR="00AA3E5E" w:rsidRPr="008D0301" w:rsidRDefault="00AA3E5E" w:rsidP="000A4737">
            <w:pPr>
              <w:jc w:val="center"/>
              <w:rPr>
                <w:sz w:val="24"/>
                <w:szCs w:val="24"/>
              </w:rPr>
            </w:pPr>
          </w:p>
        </w:tc>
      </w:tr>
      <w:tr w:rsidR="00AA3E5E" w:rsidRPr="008D0301" w:rsidTr="00AA3E5E">
        <w:trPr>
          <w:trHeight w:val="300"/>
        </w:trPr>
        <w:tc>
          <w:tcPr>
            <w:tcW w:w="1592" w:type="dxa"/>
            <w:noWrap/>
            <w:hideMark/>
          </w:tcPr>
          <w:p w:rsidR="00AA3E5E" w:rsidRPr="008D0301" w:rsidRDefault="00AA3E5E" w:rsidP="000A4737">
            <w:pPr>
              <w:jc w:val="center"/>
              <w:rPr>
                <w:sz w:val="24"/>
                <w:szCs w:val="24"/>
              </w:rPr>
            </w:pPr>
            <w:r w:rsidRPr="008D0301">
              <w:rPr>
                <w:sz w:val="24"/>
                <w:szCs w:val="24"/>
              </w:rPr>
              <w:t>All Male</w:t>
            </w:r>
          </w:p>
        </w:tc>
        <w:tc>
          <w:tcPr>
            <w:tcW w:w="890" w:type="dxa"/>
            <w:noWrap/>
            <w:hideMark/>
          </w:tcPr>
          <w:p w:rsidR="00AA3E5E" w:rsidRPr="008D0301" w:rsidRDefault="00AA3E5E" w:rsidP="000A4737">
            <w:pPr>
              <w:jc w:val="center"/>
              <w:rPr>
                <w:sz w:val="24"/>
                <w:szCs w:val="24"/>
              </w:rPr>
            </w:pPr>
            <w:r w:rsidRPr="008D0301">
              <w:rPr>
                <w:sz w:val="24"/>
                <w:szCs w:val="24"/>
              </w:rPr>
              <w:t>9</w:t>
            </w:r>
          </w:p>
        </w:tc>
        <w:tc>
          <w:tcPr>
            <w:tcW w:w="891" w:type="dxa"/>
            <w:noWrap/>
            <w:hideMark/>
          </w:tcPr>
          <w:p w:rsidR="00AA3E5E" w:rsidRPr="008D0301" w:rsidRDefault="00AA3E5E" w:rsidP="000A4737">
            <w:pPr>
              <w:jc w:val="center"/>
              <w:rPr>
                <w:sz w:val="24"/>
                <w:szCs w:val="24"/>
              </w:rPr>
            </w:pPr>
            <w:r>
              <w:rPr>
                <w:sz w:val="24"/>
                <w:szCs w:val="24"/>
              </w:rPr>
              <w:t>173.33</w:t>
            </w:r>
          </w:p>
        </w:tc>
        <w:tc>
          <w:tcPr>
            <w:tcW w:w="891" w:type="dxa"/>
            <w:noWrap/>
            <w:hideMark/>
          </w:tcPr>
          <w:p w:rsidR="00AA3E5E" w:rsidRPr="008D0301" w:rsidRDefault="00AA3E5E" w:rsidP="000A4737">
            <w:pPr>
              <w:jc w:val="center"/>
              <w:rPr>
                <w:sz w:val="24"/>
                <w:szCs w:val="24"/>
              </w:rPr>
            </w:pPr>
            <w:r w:rsidRPr="008D0301">
              <w:rPr>
                <w:sz w:val="24"/>
                <w:szCs w:val="24"/>
              </w:rPr>
              <w:t>88.89%</w:t>
            </w:r>
          </w:p>
        </w:tc>
        <w:tc>
          <w:tcPr>
            <w:tcW w:w="1493" w:type="dxa"/>
            <w:noWrap/>
            <w:hideMark/>
          </w:tcPr>
          <w:p w:rsidR="00AA3E5E" w:rsidRPr="008D0301" w:rsidRDefault="00AA3E5E" w:rsidP="000A4737">
            <w:pPr>
              <w:jc w:val="center"/>
              <w:rPr>
                <w:sz w:val="24"/>
                <w:szCs w:val="24"/>
              </w:rPr>
            </w:pPr>
            <w:r w:rsidRPr="008D0301">
              <w:rPr>
                <w:sz w:val="24"/>
                <w:szCs w:val="24"/>
              </w:rPr>
              <w:t>11.56</w:t>
            </w:r>
          </w:p>
        </w:tc>
        <w:tc>
          <w:tcPr>
            <w:tcW w:w="1465" w:type="dxa"/>
            <w:noWrap/>
            <w:hideMark/>
          </w:tcPr>
          <w:p w:rsidR="00AA3E5E" w:rsidRPr="008D0301" w:rsidRDefault="00AA3E5E" w:rsidP="000A4737">
            <w:pPr>
              <w:jc w:val="center"/>
              <w:rPr>
                <w:sz w:val="24"/>
                <w:szCs w:val="24"/>
              </w:rPr>
            </w:pPr>
            <w:r w:rsidRPr="008D0301">
              <w:rPr>
                <w:sz w:val="24"/>
                <w:szCs w:val="24"/>
              </w:rPr>
              <w:t>13.89</w:t>
            </w:r>
          </w:p>
        </w:tc>
        <w:tc>
          <w:tcPr>
            <w:tcW w:w="1458" w:type="dxa"/>
            <w:noWrap/>
            <w:hideMark/>
          </w:tcPr>
          <w:p w:rsidR="00AA3E5E" w:rsidRPr="008D0301" w:rsidRDefault="00AA3E5E" w:rsidP="000A4737">
            <w:pPr>
              <w:jc w:val="center"/>
              <w:rPr>
                <w:sz w:val="24"/>
                <w:szCs w:val="24"/>
              </w:rPr>
            </w:pPr>
            <w:r w:rsidRPr="008D0301">
              <w:rPr>
                <w:sz w:val="24"/>
                <w:szCs w:val="24"/>
              </w:rPr>
              <w:t>13.22</w:t>
            </w:r>
          </w:p>
        </w:tc>
        <w:tc>
          <w:tcPr>
            <w:tcW w:w="1423" w:type="dxa"/>
            <w:noWrap/>
            <w:hideMark/>
          </w:tcPr>
          <w:p w:rsidR="00AA3E5E" w:rsidRPr="008D0301" w:rsidRDefault="00AA3E5E" w:rsidP="000A4737">
            <w:pPr>
              <w:jc w:val="center"/>
              <w:rPr>
                <w:sz w:val="24"/>
                <w:szCs w:val="24"/>
              </w:rPr>
            </w:pPr>
            <w:r w:rsidRPr="008D0301">
              <w:rPr>
                <w:sz w:val="24"/>
                <w:szCs w:val="24"/>
              </w:rPr>
              <w:t>11</w:t>
            </w:r>
          </w:p>
        </w:tc>
        <w:tc>
          <w:tcPr>
            <w:tcW w:w="1592" w:type="dxa"/>
            <w:noWrap/>
            <w:hideMark/>
          </w:tcPr>
          <w:p w:rsidR="00AA3E5E" w:rsidRPr="008D0301" w:rsidRDefault="00AA3E5E" w:rsidP="000A4737">
            <w:pPr>
              <w:jc w:val="center"/>
              <w:rPr>
                <w:sz w:val="24"/>
                <w:szCs w:val="24"/>
              </w:rPr>
            </w:pPr>
            <w:r w:rsidRPr="008D0301">
              <w:rPr>
                <w:sz w:val="24"/>
                <w:szCs w:val="24"/>
              </w:rPr>
              <w:t>12</w:t>
            </w:r>
          </w:p>
        </w:tc>
        <w:tc>
          <w:tcPr>
            <w:tcW w:w="1255" w:type="dxa"/>
            <w:noWrap/>
            <w:hideMark/>
          </w:tcPr>
          <w:p w:rsidR="00AA3E5E" w:rsidRPr="008D0301" w:rsidRDefault="00AA3E5E" w:rsidP="000A4737">
            <w:pPr>
              <w:jc w:val="center"/>
              <w:rPr>
                <w:sz w:val="24"/>
                <w:szCs w:val="24"/>
              </w:rPr>
            </w:pPr>
            <w:r w:rsidRPr="008D0301">
              <w:rPr>
                <w:sz w:val="24"/>
                <w:szCs w:val="24"/>
              </w:rPr>
              <w:t>12.78</w:t>
            </w:r>
          </w:p>
        </w:tc>
      </w:tr>
      <w:tr w:rsidR="00AA3E5E" w:rsidRPr="008D0301" w:rsidTr="00AA3E5E">
        <w:trPr>
          <w:trHeight w:val="300"/>
        </w:trPr>
        <w:tc>
          <w:tcPr>
            <w:tcW w:w="1592" w:type="dxa"/>
            <w:noWrap/>
            <w:hideMark/>
          </w:tcPr>
          <w:p w:rsidR="00AA3E5E" w:rsidRPr="008D0301" w:rsidRDefault="00AA3E5E" w:rsidP="000A4737">
            <w:pPr>
              <w:jc w:val="center"/>
              <w:rPr>
                <w:sz w:val="24"/>
                <w:szCs w:val="24"/>
              </w:rPr>
            </w:pPr>
            <w:r w:rsidRPr="008D0301">
              <w:rPr>
                <w:sz w:val="24"/>
                <w:szCs w:val="24"/>
              </w:rPr>
              <w:t>Black Male</w:t>
            </w:r>
          </w:p>
        </w:tc>
        <w:tc>
          <w:tcPr>
            <w:tcW w:w="890" w:type="dxa"/>
            <w:noWrap/>
            <w:hideMark/>
          </w:tcPr>
          <w:p w:rsidR="00AA3E5E" w:rsidRPr="008D0301" w:rsidRDefault="00AA3E5E" w:rsidP="000A4737">
            <w:pPr>
              <w:jc w:val="center"/>
              <w:rPr>
                <w:sz w:val="24"/>
                <w:szCs w:val="24"/>
              </w:rPr>
            </w:pPr>
            <w:r w:rsidRPr="008D0301">
              <w:rPr>
                <w:sz w:val="24"/>
                <w:szCs w:val="24"/>
              </w:rPr>
              <w:t>1</w:t>
            </w:r>
          </w:p>
        </w:tc>
        <w:tc>
          <w:tcPr>
            <w:tcW w:w="891" w:type="dxa"/>
            <w:noWrap/>
            <w:hideMark/>
          </w:tcPr>
          <w:p w:rsidR="00AA3E5E" w:rsidRPr="008D0301" w:rsidRDefault="00AA3E5E" w:rsidP="000A4737">
            <w:pPr>
              <w:jc w:val="center"/>
              <w:rPr>
                <w:sz w:val="24"/>
                <w:szCs w:val="24"/>
              </w:rPr>
            </w:pPr>
            <w:r w:rsidRPr="008D0301">
              <w:rPr>
                <w:sz w:val="24"/>
                <w:szCs w:val="24"/>
              </w:rPr>
              <w:t>150</w:t>
            </w:r>
          </w:p>
        </w:tc>
        <w:tc>
          <w:tcPr>
            <w:tcW w:w="891" w:type="dxa"/>
            <w:noWrap/>
            <w:hideMark/>
          </w:tcPr>
          <w:p w:rsidR="00AA3E5E" w:rsidRPr="008D0301" w:rsidRDefault="00AA3E5E" w:rsidP="000A4737">
            <w:pPr>
              <w:jc w:val="center"/>
              <w:rPr>
                <w:sz w:val="24"/>
                <w:szCs w:val="24"/>
              </w:rPr>
            </w:pPr>
            <w:r w:rsidRPr="008D0301">
              <w:rPr>
                <w:sz w:val="24"/>
                <w:szCs w:val="24"/>
              </w:rPr>
              <w:t>0%</w:t>
            </w:r>
          </w:p>
        </w:tc>
        <w:tc>
          <w:tcPr>
            <w:tcW w:w="1493" w:type="dxa"/>
            <w:noWrap/>
            <w:hideMark/>
          </w:tcPr>
          <w:p w:rsidR="00AA3E5E" w:rsidRPr="008D0301" w:rsidRDefault="00AA3E5E" w:rsidP="000A4737">
            <w:pPr>
              <w:jc w:val="center"/>
              <w:rPr>
                <w:sz w:val="24"/>
                <w:szCs w:val="24"/>
              </w:rPr>
            </w:pPr>
            <w:r w:rsidRPr="008D0301">
              <w:rPr>
                <w:sz w:val="24"/>
                <w:szCs w:val="24"/>
              </w:rPr>
              <w:t>8</w:t>
            </w:r>
          </w:p>
        </w:tc>
        <w:tc>
          <w:tcPr>
            <w:tcW w:w="1465" w:type="dxa"/>
            <w:noWrap/>
            <w:hideMark/>
          </w:tcPr>
          <w:p w:rsidR="00AA3E5E" w:rsidRPr="008D0301" w:rsidRDefault="00AA3E5E" w:rsidP="000A4737">
            <w:pPr>
              <w:jc w:val="center"/>
              <w:rPr>
                <w:sz w:val="24"/>
                <w:szCs w:val="24"/>
              </w:rPr>
            </w:pPr>
            <w:r w:rsidRPr="008D0301">
              <w:rPr>
                <w:sz w:val="24"/>
                <w:szCs w:val="24"/>
              </w:rPr>
              <w:t>13</w:t>
            </w:r>
          </w:p>
        </w:tc>
        <w:tc>
          <w:tcPr>
            <w:tcW w:w="1458" w:type="dxa"/>
            <w:noWrap/>
            <w:hideMark/>
          </w:tcPr>
          <w:p w:rsidR="00AA3E5E" w:rsidRPr="008D0301" w:rsidRDefault="00AA3E5E" w:rsidP="000A4737">
            <w:pPr>
              <w:jc w:val="center"/>
              <w:rPr>
                <w:sz w:val="24"/>
                <w:szCs w:val="24"/>
              </w:rPr>
            </w:pPr>
            <w:r w:rsidRPr="008D0301">
              <w:rPr>
                <w:sz w:val="24"/>
                <w:szCs w:val="24"/>
              </w:rPr>
              <w:t>11</w:t>
            </w:r>
          </w:p>
        </w:tc>
        <w:tc>
          <w:tcPr>
            <w:tcW w:w="1423" w:type="dxa"/>
            <w:noWrap/>
            <w:hideMark/>
          </w:tcPr>
          <w:p w:rsidR="00AA3E5E" w:rsidRPr="008D0301" w:rsidRDefault="00AA3E5E" w:rsidP="000A4737">
            <w:pPr>
              <w:jc w:val="center"/>
              <w:rPr>
                <w:sz w:val="24"/>
                <w:szCs w:val="24"/>
              </w:rPr>
            </w:pPr>
            <w:r w:rsidRPr="008D0301">
              <w:rPr>
                <w:sz w:val="24"/>
                <w:szCs w:val="24"/>
              </w:rPr>
              <w:t>10</w:t>
            </w:r>
          </w:p>
        </w:tc>
        <w:tc>
          <w:tcPr>
            <w:tcW w:w="1592" w:type="dxa"/>
            <w:noWrap/>
            <w:hideMark/>
          </w:tcPr>
          <w:p w:rsidR="00AA3E5E" w:rsidRPr="008D0301" w:rsidRDefault="00AA3E5E" w:rsidP="000A4737">
            <w:pPr>
              <w:jc w:val="center"/>
              <w:rPr>
                <w:sz w:val="24"/>
                <w:szCs w:val="24"/>
              </w:rPr>
            </w:pPr>
            <w:r w:rsidRPr="008D0301">
              <w:rPr>
                <w:sz w:val="24"/>
                <w:szCs w:val="24"/>
              </w:rPr>
              <w:t>10</w:t>
            </w:r>
          </w:p>
        </w:tc>
        <w:tc>
          <w:tcPr>
            <w:tcW w:w="1255" w:type="dxa"/>
            <w:noWrap/>
            <w:hideMark/>
          </w:tcPr>
          <w:p w:rsidR="00AA3E5E" w:rsidRPr="008D0301" w:rsidRDefault="00AA3E5E" w:rsidP="000A4737">
            <w:pPr>
              <w:jc w:val="center"/>
              <w:rPr>
                <w:sz w:val="24"/>
                <w:szCs w:val="24"/>
              </w:rPr>
            </w:pPr>
            <w:r w:rsidRPr="008D0301">
              <w:rPr>
                <w:sz w:val="24"/>
                <w:szCs w:val="24"/>
              </w:rPr>
              <w:t>15</w:t>
            </w:r>
          </w:p>
        </w:tc>
      </w:tr>
      <w:tr w:rsidR="00AA3E5E" w:rsidRPr="008D0301" w:rsidTr="00AA3E5E">
        <w:trPr>
          <w:trHeight w:val="300"/>
        </w:trPr>
        <w:tc>
          <w:tcPr>
            <w:tcW w:w="1592" w:type="dxa"/>
            <w:noWrap/>
            <w:hideMark/>
          </w:tcPr>
          <w:p w:rsidR="00AA3E5E" w:rsidRPr="008D0301" w:rsidRDefault="00AA3E5E" w:rsidP="000A4737">
            <w:pPr>
              <w:jc w:val="center"/>
              <w:rPr>
                <w:sz w:val="24"/>
                <w:szCs w:val="24"/>
              </w:rPr>
            </w:pPr>
            <w:r w:rsidRPr="008D0301">
              <w:rPr>
                <w:sz w:val="24"/>
                <w:szCs w:val="24"/>
              </w:rPr>
              <w:t>White Male</w:t>
            </w:r>
          </w:p>
        </w:tc>
        <w:tc>
          <w:tcPr>
            <w:tcW w:w="890" w:type="dxa"/>
            <w:noWrap/>
            <w:hideMark/>
          </w:tcPr>
          <w:p w:rsidR="00AA3E5E" w:rsidRPr="008D0301" w:rsidRDefault="00AA3E5E" w:rsidP="000A4737">
            <w:pPr>
              <w:jc w:val="center"/>
              <w:rPr>
                <w:sz w:val="24"/>
                <w:szCs w:val="24"/>
              </w:rPr>
            </w:pPr>
            <w:r w:rsidRPr="008D0301">
              <w:rPr>
                <w:sz w:val="24"/>
                <w:szCs w:val="24"/>
              </w:rPr>
              <w:t>8</w:t>
            </w:r>
          </w:p>
        </w:tc>
        <w:tc>
          <w:tcPr>
            <w:tcW w:w="891" w:type="dxa"/>
            <w:noWrap/>
            <w:hideMark/>
          </w:tcPr>
          <w:p w:rsidR="00AA3E5E" w:rsidRPr="008D0301" w:rsidRDefault="00AA3E5E" w:rsidP="000A4737">
            <w:pPr>
              <w:jc w:val="center"/>
              <w:rPr>
                <w:sz w:val="24"/>
                <w:szCs w:val="24"/>
              </w:rPr>
            </w:pPr>
            <w:r w:rsidRPr="008D0301">
              <w:rPr>
                <w:sz w:val="24"/>
                <w:szCs w:val="24"/>
              </w:rPr>
              <w:t>176.25</w:t>
            </w:r>
          </w:p>
        </w:tc>
        <w:tc>
          <w:tcPr>
            <w:tcW w:w="891" w:type="dxa"/>
            <w:noWrap/>
            <w:hideMark/>
          </w:tcPr>
          <w:p w:rsidR="00AA3E5E" w:rsidRPr="008D0301" w:rsidRDefault="00AA3E5E" w:rsidP="000A4737">
            <w:pPr>
              <w:jc w:val="center"/>
              <w:rPr>
                <w:sz w:val="24"/>
                <w:szCs w:val="24"/>
              </w:rPr>
            </w:pPr>
            <w:r w:rsidRPr="008D0301">
              <w:rPr>
                <w:sz w:val="24"/>
                <w:szCs w:val="24"/>
              </w:rPr>
              <w:t>100%</w:t>
            </w:r>
          </w:p>
        </w:tc>
        <w:tc>
          <w:tcPr>
            <w:tcW w:w="1493" w:type="dxa"/>
            <w:noWrap/>
            <w:hideMark/>
          </w:tcPr>
          <w:p w:rsidR="00AA3E5E" w:rsidRPr="008D0301" w:rsidRDefault="00AA3E5E" w:rsidP="000A4737">
            <w:pPr>
              <w:jc w:val="center"/>
              <w:rPr>
                <w:sz w:val="24"/>
                <w:szCs w:val="24"/>
              </w:rPr>
            </w:pPr>
            <w:r w:rsidRPr="008D0301">
              <w:rPr>
                <w:sz w:val="24"/>
                <w:szCs w:val="24"/>
              </w:rPr>
              <w:t>11.5</w:t>
            </w:r>
          </w:p>
        </w:tc>
        <w:tc>
          <w:tcPr>
            <w:tcW w:w="1465" w:type="dxa"/>
            <w:noWrap/>
            <w:hideMark/>
          </w:tcPr>
          <w:p w:rsidR="00AA3E5E" w:rsidRPr="008D0301" w:rsidRDefault="00AA3E5E" w:rsidP="000A4737">
            <w:pPr>
              <w:jc w:val="center"/>
              <w:rPr>
                <w:sz w:val="24"/>
                <w:szCs w:val="24"/>
              </w:rPr>
            </w:pPr>
            <w:r w:rsidRPr="008D0301">
              <w:rPr>
                <w:sz w:val="24"/>
                <w:szCs w:val="24"/>
              </w:rPr>
              <w:t>14.13</w:t>
            </w:r>
          </w:p>
        </w:tc>
        <w:tc>
          <w:tcPr>
            <w:tcW w:w="1458" w:type="dxa"/>
            <w:noWrap/>
            <w:hideMark/>
          </w:tcPr>
          <w:p w:rsidR="00AA3E5E" w:rsidRPr="008D0301" w:rsidRDefault="00AA3E5E" w:rsidP="000A4737">
            <w:pPr>
              <w:jc w:val="center"/>
              <w:rPr>
                <w:sz w:val="24"/>
                <w:szCs w:val="24"/>
              </w:rPr>
            </w:pPr>
            <w:r w:rsidRPr="008D0301">
              <w:rPr>
                <w:sz w:val="24"/>
                <w:szCs w:val="24"/>
              </w:rPr>
              <w:t>13.63</w:t>
            </w:r>
          </w:p>
        </w:tc>
        <w:tc>
          <w:tcPr>
            <w:tcW w:w="1423" w:type="dxa"/>
            <w:noWrap/>
            <w:hideMark/>
          </w:tcPr>
          <w:p w:rsidR="00AA3E5E" w:rsidRPr="008D0301" w:rsidRDefault="00AA3E5E" w:rsidP="000A4737">
            <w:pPr>
              <w:jc w:val="center"/>
              <w:rPr>
                <w:sz w:val="24"/>
                <w:szCs w:val="24"/>
              </w:rPr>
            </w:pPr>
            <w:r w:rsidRPr="008D0301">
              <w:rPr>
                <w:sz w:val="24"/>
                <w:szCs w:val="24"/>
              </w:rPr>
              <w:t>11.63</w:t>
            </w:r>
          </w:p>
        </w:tc>
        <w:tc>
          <w:tcPr>
            <w:tcW w:w="1592" w:type="dxa"/>
            <w:noWrap/>
            <w:hideMark/>
          </w:tcPr>
          <w:p w:rsidR="00AA3E5E" w:rsidRPr="008D0301" w:rsidRDefault="00AA3E5E" w:rsidP="000A4737">
            <w:pPr>
              <w:jc w:val="center"/>
              <w:rPr>
                <w:sz w:val="24"/>
                <w:szCs w:val="24"/>
              </w:rPr>
            </w:pPr>
            <w:r w:rsidRPr="008D0301">
              <w:rPr>
                <w:sz w:val="24"/>
                <w:szCs w:val="24"/>
              </w:rPr>
              <w:t>12.5</w:t>
            </w:r>
          </w:p>
        </w:tc>
        <w:tc>
          <w:tcPr>
            <w:tcW w:w="1255" w:type="dxa"/>
            <w:noWrap/>
            <w:hideMark/>
          </w:tcPr>
          <w:p w:rsidR="00AA3E5E" w:rsidRPr="008D0301" w:rsidRDefault="00AA3E5E" w:rsidP="000A4737">
            <w:pPr>
              <w:jc w:val="center"/>
              <w:rPr>
                <w:sz w:val="24"/>
                <w:szCs w:val="24"/>
              </w:rPr>
            </w:pPr>
            <w:r w:rsidRPr="008D0301">
              <w:rPr>
                <w:sz w:val="24"/>
                <w:szCs w:val="24"/>
              </w:rPr>
              <w:t>13.5</w:t>
            </w:r>
          </w:p>
        </w:tc>
      </w:tr>
      <w:tr w:rsidR="00AA3E5E" w:rsidRPr="008D0301" w:rsidTr="00AA3E5E">
        <w:trPr>
          <w:trHeight w:val="300"/>
        </w:trPr>
        <w:tc>
          <w:tcPr>
            <w:tcW w:w="1592" w:type="dxa"/>
            <w:noWrap/>
            <w:hideMark/>
          </w:tcPr>
          <w:p w:rsidR="00AA3E5E" w:rsidRPr="008D0301" w:rsidRDefault="00AA3E5E" w:rsidP="000A4737">
            <w:pPr>
              <w:jc w:val="center"/>
              <w:rPr>
                <w:sz w:val="24"/>
                <w:szCs w:val="24"/>
              </w:rPr>
            </w:pPr>
          </w:p>
        </w:tc>
        <w:tc>
          <w:tcPr>
            <w:tcW w:w="890" w:type="dxa"/>
            <w:noWrap/>
            <w:hideMark/>
          </w:tcPr>
          <w:p w:rsidR="00AA3E5E" w:rsidRPr="008D0301" w:rsidRDefault="00AA3E5E" w:rsidP="000A4737">
            <w:pPr>
              <w:jc w:val="center"/>
              <w:rPr>
                <w:sz w:val="24"/>
                <w:szCs w:val="24"/>
              </w:rPr>
            </w:pPr>
          </w:p>
        </w:tc>
        <w:tc>
          <w:tcPr>
            <w:tcW w:w="891" w:type="dxa"/>
            <w:noWrap/>
            <w:hideMark/>
          </w:tcPr>
          <w:p w:rsidR="00AA3E5E" w:rsidRPr="008D0301" w:rsidRDefault="00AA3E5E" w:rsidP="000A4737">
            <w:pPr>
              <w:jc w:val="center"/>
              <w:rPr>
                <w:sz w:val="24"/>
                <w:szCs w:val="24"/>
              </w:rPr>
            </w:pPr>
          </w:p>
        </w:tc>
        <w:tc>
          <w:tcPr>
            <w:tcW w:w="891" w:type="dxa"/>
            <w:noWrap/>
            <w:hideMark/>
          </w:tcPr>
          <w:p w:rsidR="00AA3E5E" w:rsidRPr="008D0301" w:rsidRDefault="00AA3E5E" w:rsidP="000A4737">
            <w:pPr>
              <w:jc w:val="center"/>
              <w:rPr>
                <w:sz w:val="24"/>
                <w:szCs w:val="24"/>
              </w:rPr>
            </w:pPr>
          </w:p>
        </w:tc>
        <w:tc>
          <w:tcPr>
            <w:tcW w:w="1493" w:type="dxa"/>
            <w:noWrap/>
            <w:hideMark/>
          </w:tcPr>
          <w:p w:rsidR="00AA3E5E" w:rsidRPr="008D0301" w:rsidRDefault="00AA3E5E" w:rsidP="000A4737">
            <w:pPr>
              <w:jc w:val="center"/>
              <w:rPr>
                <w:sz w:val="24"/>
                <w:szCs w:val="24"/>
              </w:rPr>
            </w:pPr>
          </w:p>
        </w:tc>
        <w:tc>
          <w:tcPr>
            <w:tcW w:w="1465" w:type="dxa"/>
            <w:noWrap/>
            <w:hideMark/>
          </w:tcPr>
          <w:p w:rsidR="00AA3E5E" w:rsidRPr="008D0301" w:rsidRDefault="00AA3E5E" w:rsidP="000A4737">
            <w:pPr>
              <w:jc w:val="center"/>
              <w:rPr>
                <w:sz w:val="24"/>
                <w:szCs w:val="24"/>
              </w:rPr>
            </w:pPr>
          </w:p>
        </w:tc>
        <w:tc>
          <w:tcPr>
            <w:tcW w:w="1458" w:type="dxa"/>
            <w:noWrap/>
            <w:hideMark/>
          </w:tcPr>
          <w:p w:rsidR="00AA3E5E" w:rsidRPr="008D0301" w:rsidRDefault="00AA3E5E" w:rsidP="000A4737">
            <w:pPr>
              <w:jc w:val="center"/>
              <w:rPr>
                <w:sz w:val="24"/>
                <w:szCs w:val="24"/>
              </w:rPr>
            </w:pPr>
          </w:p>
        </w:tc>
        <w:tc>
          <w:tcPr>
            <w:tcW w:w="1423" w:type="dxa"/>
            <w:noWrap/>
            <w:hideMark/>
          </w:tcPr>
          <w:p w:rsidR="00AA3E5E" w:rsidRPr="008D0301" w:rsidRDefault="00AA3E5E" w:rsidP="000A4737">
            <w:pPr>
              <w:jc w:val="center"/>
              <w:rPr>
                <w:sz w:val="24"/>
                <w:szCs w:val="24"/>
              </w:rPr>
            </w:pPr>
          </w:p>
        </w:tc>
        <w:tc>
          <w:tcPr>
            <w:tcW w:w="1592" w:type="dxa"/>
            <w:noWrap/>
            <w:hideMark/>
          </w:tcPr>
          <w:p w:rsidR="00AA3E5E" w:rsidRPr="008D0301" w:rsidRDefault="00AA3E5E" w:rsidP="000A4737">
            <w:pPr>
              <w:jc w:val="center"/>
              <w:rPr>
                <w:sz w:val="24"/>
                <w:szCs w:val="24"/>
              </w:rPr>
            </w:pPr>
          </w:p>
        </w:tc>
        <w:tc>
          <w:tcPr>
            <w:tcW w:w="1255" w:type="dxa"/>
            <w:noWrap/>
            <w:hideMark/>
          </w:tcPr>
          <w:p w:rsidR="00AA3E5E" w:rsidRPr="008D0301" w:rsidRDefault="00AA3E5E" w:rsidP="000A4737">
            <w:pPr>
              <w:jc w:val="center"/>
              <w:rPr>
                <w:sz w:val="24"/>
                <w:szCs w:val="24"/>
              </w:rPr>
            </w:pPr>
          </w:p>
        </w:tc>
      </w:tr>
      <w:tr w:rsidR="00AA3E5E" w:rsidRPr="008D0301" w:rsidTr="00AA3E5E">
        <w:trPr>
          <w:trHeight w:val="300"/>
        </w:trPr>
        <w:tc>
          <w:tcPr>
            <w:tcW w:w="1592" w:type="dxa"/>
            <w:noWrap/>
            <w:hideMark/>
          </w:tcPr>
          <w:p w:rsidR="00AA3E5E" w:rsidRPr="008D0301" w:rsidRDefault="00AA3E5E" w:rsidP="000A4737">
            <w:pPr>
              <w:jc w:val="center"/>
              <w:rPr>
                <w:sz w:val="24"/>
                <w:szCs w:val="24"/>
              </w:rPr>
            </w:pPr>
            <w:r w:rsidRPr="008D0301">
              <w:rPr>
                <w:sz w:val="24"/>
                <w:szCs w:val="24"/>
              </w:rPr>
              <w:t>Black ALL</w:t>
            </w:r>
          </w:p>
        </w:tc>
        <w:tc>
          <w:tcPr>
            <w:tcW w:w="890" w:type="dxa"/>
            <w:noWrap/>
            <w:hideMark/>
          </w:tcPr>
          <w:p w:rsidR="00AA3E5E" w:rsidRPr="008D0301" w:rsidRDefault="00AA3E5E" w:rsidP="000A4737">
            <w:pPr>
              <w:jc w:val="center"/>
              <w:rPr>
                <w:sz w:val="24"/>
                <w:szCs w:val="24"/>
              </w:rPr>
            </w:pPr>
            <w:r w:rsidRPr="008D0301">
              <w:rPr>
                <w:sz w:val="24"/>
                <w:szCs w:val="24"/>
              </w:rPr>
              <w:t>4</w:t>
            </w:r>
          </w:p>
        </w:tc>
        <w:tc>
          <w:tcPr>
            <w:tcW w:w="891" w:type="dxa"/>
            <w:noWrap/>
            <w:hideMark/>
          </w:tcPr>
          <w:p w:rsidR="00AA3E5E" w:rsidRPr="008D0301" w:rsidRDefault="00AA3E5E" w:rsidP="000A4737">
            <w:pPr>
              <w:jc w:val="center"/>
              <w:rPr>
                <w:sz w:val="24"/>
                <w:szCs w:val="24"/>
              </w:rPr>
            </w:pPr>
            <w:r w:rsidRPr="008D0301">
              <w:rPr>
                <w:sz w:val="24"/>
                <w:szCs w:val="24"/>
              </w:rPr>
              <w:t>166</w:t>
            </w:r>
          </w:p>
        </w:tc>
        <w:tc>
          <w:tcPr>
            <w:tcW w:w="891" w:type="dxa"/>
            <w:noWrap/>
            <w:hideMark/>
          </w:tcPr>
          <w:p w:rsidR="00AA3E5E" w:rsidRPr="008D0301" w:rsidRDefault="00AA3E5E" w:rsidP="000A4737">
            <w:pPr>
              <w:jc w:val="center"/>
              <w:rPr>
                <w:sz w:val="24"/>
                <w:szCs w:val="24"/>
              </w:rPr>
            </w:pPr>
            <w:r w:rsidRPr="008D0301">
              <w:rPr>
                <w:sz w:val="24"/>
                <w:szCs w:val="24"/>
              </w:rPr>
              <w:t>75%</w:t>
            </w:r>
          </w:p>
        </w:tc>
        <w:tc>
          <w:tcPr>
            <w:tcW w:w="1493" w:type="dxa"/>
            <w:noWrap/>
            <w:hideMark/>
          </w:tcPr>
          <w:p w:rsidR="00AA3E5E" w:rsidRPr="008D0301" w:rsidRDefault="00AA3E5E" w:rsidP="000A4737">
            <w:pPr>
              <w:jc w:val="center"/>
              <w:rPr>
                <w:sz w:val="24"/>
                <w:szCs w:val="24"/>
              </w:rPr>
            </w:pPr>
            <w:r w:rsidRPr="008D0301">
              <w:rPr>
                <w:sz w:val="24"/>
                <w:szCs w:val="24"/>
              </w:rPr>
              <w:t>11.5</w:t>
            </w:r>
          </w:p>
        </w:tc>
        <w:tc>
          <w:tcPr>
            <w:tcW w:w="1465" w:type="dxa"/>
            <w:noWrap/>
            <w:hideMark/>
          </w:tcPr>
          <w:p w:rsidR="00AA3E5E" w:rsidRPr="008D0301" w:rsidRDefault="00AA3E5E" w:rsidP="000A4737">
            <w:pPr>
              <w:jc w:val="center"/>
              <w:rPr>
                <w:sz w:val="24"/>
                <w:szCs w:val="24"/>
              </w:rPr>
            </w:pPr>
            <w:r w:rsidRPr="008D0301">
              <w:rPr>
                <w:sz w:val="24"/>
                <w:szCs w:val="24"/>
              </w:rPr>
              <w:t>13.25</w:t>
            </w:r>
          </w:p>
        </w:tc>
        <w:tc>
          <w:tcPr>
            <w:tcW w:w="1458" w:type="dxa"/>
            <w:noWrap/>
            <w:hideMark/>
          </w:tcPr>
          <w:p w:rsidR="00AA3E5E" w:rsidRPr="008D0301" w:rsidRDefault="00AA3E5E" w:rsidP="000A4737">
            <w:pPr>
              <w:jc w:val="center"/>
              <w:rPr>
                <w:sz w:val="24"/>
                <w:szCs w:val="24"/>
              </w:rPr>
            </w:pPr>
            <w:r w:rsidRPr="008D0301">
              <w:rPr>
                <w:sz w:val="24"/>
                <w:szCs w:val="24"/>
              </w:rPr>
              <w:t>12.5</w:t>
            </w:r>
          </w:p>
        </w:tc>
        <w:tc>
          <w:tcPr>
            <w:tcW w:w="1423" w:type="dxa"/>
            <w:noWrap/>
            <w:hideMark/>
          </w:tcPr>
          <w:p w:rsidR="00AA3E5E" w:rsidRPr="008D0301" w:rsidRDefault="00AA3E5E" w:rsidP="000A4737">
            <w:pPr>
              <w:jc w:val="center"/>
              <w:rPr>
                <w:sz w:val="24"/>
                <w:szCs w:val="24"/>
              </w:rPr>
            </w:pPr>
            <w:r w:rsidRPr="008D0301">
              <w:rPr>
                <w:sz w:val="24"/>
                <w:szCs w:val="24"/>
              </w:rPr>
              <w:t>10</w:t>
            </w:r>
          </w:p>
        </w:tc>
        <w:tc>
          <w:tcPr>
            <w:tcW w:w="1592" w:type="dxa"/>
            <w:noWrap/>
            <w:hideMark/>
          </w:tcPr>
          <w:p w:rsidR="00AA3E5E" w:rsidRPr="008D0301" w:rsidRDefault="00AA3E5E" w:rsidP="000A4737">
            <w:pPr>
              <w:jc w:val="center"/>
              <w:rPr>
                <w:sz w:val="24"/>
                <w:szCs w:val="24"/>
              </w:rPr>
            </w:pPr>
            <w:r w:rsidRPr="008D0301">
              <w:rPr>
                <w:sz w:val="24"/>
                <w:szCs w:val="24"/>
              </w:rPr>
              <w:t>10.5</w:t>
            </w:r>
          </w:p>
        </w:tc>
        <w:tc>
          <w:tcPr>
            <w:tcW w:w="1255" w:type="dxa"/>
            <w:noWrap/>
            <w:hideMark/>
          </w:tcPr>
          <w:p w:rsidR="00AA3E5E" w:rsidRPr="008D0301" w:rsidRDefault="00AA3E5E" w:rsidP="000A4737">
            <w:pPr>
              <w:jc w:val="center"/>
              <w:rPr>
                <w:sz w:val="24"/>
                <w:szCs w:val="24"/>
              </w:rPr>
            </w:pPr>
            <w:r w:rsidRPr="008D0301">
              <w:rPr>
                <w:sz w:val="24"/>
                <w:szCs w:val="24"/>
              </w:rPr>
              <w:t>10.75</w:t>
            </w:r>
          </w:p>
        </w:tc>
      </w:tr>
      <w:tr w:rsidR="00AA3E5E" w:rsidRPr="008D0301" w:rsidTr="00AA3E5E">
        <w:trPr>
          <w:trHeight w:val="300"/>
        </w:trPr>
        <w:tc>
          <w:tcPr>
            <w:tcW w:w="1592" w:type="dxa"/>
            <w:noWrap/>
            <w:hideMark/>
          </w:tcPr>
          <w:p w:rsidR="00AA3E5E" w:rsidRPr="008D0301" w:rsidRDefault="00AA3E5E" w:rsidP="000A4737">
            <w:pPr>
              <w:jc w:val="center"/>
              <w:rPr>
                <w:sz w:val="24"/>
                <w:szCs w:val="24"/>
              </w:rPr>
            </w:pPr>
            <w:r w:rsidRPr="008D0301">
              <w:rPr>
                <w:sz w:val="24"/>
                <w:szCs w:val="24"/>
              </w:rPr>
              <w:t>Other Hispanic, Latino ALL</w:t>
            </w:r>
          </w:p>
        </w:tc>
        <w:tc>
          <w:tcPr>
            <w:tcW w:w="890" w:type="dxa"/>
            <w:noWrap/>
            <w:hideMark/>
          </w:tcPr>
          <w:p w:rsidR="00AA3E5E" w:rsidRPr="008D0301" w:rsidRDefault="00AA3E5E" w:rsidP="000A4737">
            <w:pPr>
              <w:jc w:val="center"/>
              <w:rPr>
                <w:sz w:val="24"/>
                <w:szCs w:val="24"/>
              </w:rPr>
            </w:pPr>
            <w:r w:rsidRPr="008D0301">
              <w:rPr>
                <w:sz w:val="24"/>
                <w:szCs w:val="24"/>
              </w:rPr>
              <w:t>1</w:t>
            </w:r>
          </w:p>
        </w:tc>
        <w:tc>
          <w:tcPr>
            <w:tcW w:w="891" w:type="dxa"/>
            <w:noWrap/>
            <w:hideMark/>
          </w:tcPr>
          <w:p w:rsidR="00AA3E5E" w:rsidRPr="008D0301" w:rsidRDefault="00AA3E5E" w:rsidP="000A4737">
            <w:pPr>
              <w:jc w:val="center"/>
              <w:rPr>
                <w:sz w:val="24"/>
                <w:szCs w:val="24"/>
              </w:rPr>
            </w:pPr>
            <w:r w:rsidRPr="008D0301">
              <w:rPr>
                <w:sz w:val="24"/>
                <w:szCs w:val="24"/>
              </w:rPr>
              <w:t>166</w:t>
            </w:r>
          </w:p>
        </w:tc>
        <w:tc>
          <w:tcPr>
            <w:tcW w:w="891" w:type="dxa"/>
            <w:noWrap/>
            <w:hideMark/>
          </w:tcPr>
          <w:p w:rsidR="00AA3E5E" w:rsidRPr="008D0301" w:rsidRDefault="00AA3E5E" w:rsidP="000A4737">
            <w:pPr>
              <w:jc w:val="center"/>
              <w:rPr>
                <w:sz w:val="24"/>
                <w:szCs w:val="24"/>
              </w:rPr>
            </w:pPr>
            <w:r w:rsidRPr="008D0301">
              <w:rPr>
                <w:sz w:val="24"/>
                <w:szCs w:val="24"/>
              </w:rPr>
              <w:t>100%</w:t>
            </w:r>
          </w:p>
        </w:tc>
        <w:tc>
          <w:tcPr>
            <w:tcW w:w="1493" w:type="dxa"/>
            <w:noWrap/>
            <w:hideMark/>
          </w:tcPr>
          <w:p w:rsidR="00AA3E5E" w:rsidRPr="008D0301" w:rsidRDefault="00AA3E5E" w:rsidP="000A4737">
            <w:pPr>
              <w:jc w:val="center"/>
              <w:rPr>
                <w:sz w:val="24"/>
                <w:szCs w:val="24"/>
              </w:rPr>
            </w:pPr>
            <w:r w:rsidRPr="008D0301">
              <w:rPr>
                <w:sz w:val="24"/>
                <w:szCs w:val="24"/>
              </w:rPr>
              <w:t>8</w:t>
            </w:r>
          </w:p>
        </w:tc>
        <w:tc>
          <w:tcPr>
            <w:tcW w:w="1465" w:type="dxa"/>
            <w:noWrap/>
            <w:hideMark/>
          </w:tcPr>
          <w:p w:rsidR="00AA3E5E" w:rsidRPr="008D0301" w:rsidRDefault="00AA3E5E" w:rsidP="000A4737">
            <w:pPr>
              <w:jc w:val="center"/>
              <w:rPr>
                <w:sz w:val="24"/>
                <w:szCs w:val="24"/>
              </w:rPr>
            </w:pPr>
            <w:r w:rsidRPr="008D0301">
              <w:rPr>
                <w:sz w:val="24"/>
                <w:szCs w:val="24"/>
              </w:rPr>
              <w:t>13</w:t>
            </w:r>
          </w:p>
        </w:tc>
        <w:tc>
          <w:tcPr>
            <w:tcW w:w="1458" w:type="dxa"/>
            <w:noWrap/>
            <w:hideMark/>
          </w:tcPr>
          <w:p w:rsidR="00AA3E5E" w:rsidRPr="008D0301" w:rsidRDefault="00AA3E5E" w:rsidP="000A4737">
            <w:pPr>
              <w:jc w:val="center"/>
              <w:rPr>
                <w:sz w:val="24"/>
                <w:szCs w:val="24"/>
              </w:rPr>
            </w:pPr>
            <w:r w:rsidRPr="008D0301">
              <w:rPr>
                <w:sz w:val="24"/>
                <w:szCs w:val="24"/>
              </w:rPr>
              <w:t>11</w:t>
            </w:r>
          </w:p>
        </w:tc>
        <w:tc>
          <w:tcPr>
            <w:tcW w:w="1423" w:type="dxa"/>
            <w:noWrap/>
            <w:hideMark/>
          </w:tcPr>
          <w:p w:rsidR="00AA3E5E" w:rsidRPr="008D0301" w:rsidRDefault="00AA3E5E" w:rsidP="000A4737">
            <w:pPr>
              <w:jc w:val="center"/>
              <w:rPr>
                <w:sz w:val="24"/>
                <w:szCs w:val="24"/>
              </w:rPr>
            </w:pPr>
            <w:r w:rsidRPr="008D0301">
              <w:rPr>
                <w:sz w:val="24"/>
                <w:szCs w:val="24"/>
              </w:rPr>
              <w:t>10</w:t>
            </w:r>
          </w:p>
        </w:tc>
        <w:tc>
          <w:tcPr>
            <w:tcW w:w="1592" w:type="dxa"/>
            <w:noWrap/>
            <w:hideMark/>
          </w:tcPr>
          <w:p w:rsidR="00AA3E5E" w:rsidRPr="008D0301" w:rsidRDefault="00AA3E5E" w:rsidP="000A4737">
            <w:pPr>
              <w:jc w:val="center"/>
              <w:rPr>
                <w:sz w:val="24"/>
                <w:szCs w:val="24"/>
              </w:rPr>
            </w:pPr>
            <w:r w:rsidRPr="008D0301">
              <w:rPr>
                <w:sz w:val="24"/>
                <w:szCs w:val="24"/>
              </w:rPr>
              <w:t>10</w:t>
            </w:r>
          </w:p>
        </w:tc>
        <w:tc>
          <w:tcPr>
            <w:tcW w:w="1255" w:type="dxa"/>
            <w:noWrap/>
            <w:hideMark/>
          </w:tcPr>
          <w:p w:rsidR="00AA3E5E" w:rsidRPr="008D0301" w:rsidRDefault="00AA3E5E" w:rsidP="000A4737">
            <w:pPr>
              <w:jc w:val="center"/>
              <w:rPr>
                <w:sz w:val="24"/>
                <w:szCs w:val="24"/>
              </w:rPr>
            </w:pPr>
            <w:r w:rsidRPr="008D0301">
              <w:rPr>
                <w:sz w:val="24"/>
                <w:szCs w:val="24"/>
              </w:rPr>
              <w:t>15</w:t>
            </w:r>
          </w:p>
        </w:tc>
      </w:tr>
      <w:tr w:rsidR="00AA3E5E" w:rsidRPr="008D0301" w:rsidTr="00AA3E5E">
        <w:trPr>
          <w:trHeight w:val="300"/>
        </w:trPr>
        <w:tc>
          <w:tcPr>
            <w:tcW w:w="1592" w:type="dxa"/>
            <w:noWrap/>
            <w:hideMark/>
          </w:tcPr>
          <w:p w:rsidR="00AA3E5E" w:rsidRPr="008D0301" w:rsidRDefault="00AA3E5E" w:rsidP="000A4737">
            <w:pPr>
              <w:jc w:val="center"/>
              <w:rPr>
                <w:sz w:val="24"/>
                <w:szCs w:val="24"/>
              </w:rPr>
            </w:pPr>
            <w:r w:rsidRPr="008D0301">
              <w:rPr>
                <w:sz w:val="24"/>
                <w:szCs w:val="24"/>
              </w:rPr>
              <w:t>Two or More Races ALL</w:t>
            </w:r>
          </w:p>
        </w:tc>
        <w:tc>
          <w:tcPr>
            <w:tcW w:w="890" w:type="dxa"/>
            <w:noWrap/>
            <w:hideMark/>
          </w:tcPr>
          <w:p w:rsidR="00AA3E5E" w:rsidRPr="008D0301" w:rsidRDefault="00AA3E5E" w:rsidP="000A4737">
            <w:pPr>
              <w:jc w:val="center"/>
              <w:rPr>
                <w:sz w:val="24"/>
                <w:szCs w:val="24"/>
              </w:rPr>
            </w:pPr>
            <w:r w:rsidRPr="008D0301">
              <w:rPr>
                <w:sz w:val="24"/>
                <w:szCs w:val="24"/>
              </w:rPr>
              <w:t>2</w:t>
            </w:r>
          </w:p>
        </w:tc>
        <w:tc>
          <w:tcPr>
            <w:tcW w:w="891" w:type="dxa"/>
            <w:noWrap/>
            <w:hideMark/>
          </w:tcPr>
          <w:p w:rsidR="00AA3E5E" w:rsidRPr="008D0301" w:rsidRDefault="00AA3E5E" w:rsidP="000A4737">
            <w:pPr>
              <w:jc w:val="center"/>
              <w:rPr>
                <w:sz w:val="24"/>
                <w:szCs w:val="24"/>
              </w:rPr>
            </w:pPr>
            <w:r w:rsidRPr="008D0301">
              <w:rPr>
                <w:sz w:val="24"/>
                <w:szCs w:val="24"/>
              </w:rPr>
              <w:t>173</w:t>
            </w:r>
          </w:p>
        </w:tc>
        <w:tc>
          <w:tcPr>
            <w:tcW w:w="891" w:type="dxa"/>
            <w:noWrap/>
            <w:hideMark/>
          </w:tcPr>
          <w:p w:rsidR="00AA3E5E" w:rsidRPr="008D0301" w:rsidRDefault="00AA3E5E" w:rsidP="000A4737">
            <w:pPr>
              <w:jc w:val="center"/>
              <w:rPr>
                <w:sz w:val="24"/>
                <w:szCs w:val="24"/>
              </w:rPr>
            </w:pPr>
            <w:r w:rsidRPr="008D0301">
              <w:rPr>
                <w:sz w:val="24"/>
                <w:szCs w:val="24"/>
              </w:rPr>
              <w:t>100%</w:t>
            </w:r>
          </w:p>
        </w:tc>
        <w:tc>
          <w:tcPr>
            <w:tcW w:w="1493" w:type="dxa"/>
            <w:noWrap/>
            <w:hideMark/>
          </w:tcPr>
          <w:p w:rsidR="00AA3E5E" w:rsidRPr="008D0301" w:rsidRDefault="00AA3E5E" w:rsidP="000A4737">
            <w:pPr>
              <w:jc w:val="center"/>
              <w:rPr>
                <w:sz w:val="24"/>
                <w:szCs w:val="24"/>
              </w:rPr>
            </w:pPr>
            <w:r w:rsidRPr="008D0301">
              <w:rPr>
                <w:sz w:val="24"/>
                <w:szCs w:val="24"/>
              </w:rPr>
              <w:t>12.5</w:t>
            </w:r>
          </w:p>
        </w:tc>
        <w:tc>
          <w:tcPr>
            <w:tcW w:w="1465" w:type="dxa"/>
            <w:noWrap/>
            <w:hideMark/>
          </w:tcPr>
          <w:p w:rsidR="00AA3E5E" w:rsidRPr="008D0301" w:rsidRDefault="00AA3E5E" w:rsidP="000A4737">
            <w:pPr>
              <w:jc w:val="center"/>
              <w:rPr>
                <w:sz w:val="24"/>
                <w:szCs w:val="24"/>
              </w:rPr>
            </w:pPr>
            <w:r w:rsidRPr="008D0301">
              <w:rPr>
                <w:sz w:val="24"/>
                <w:szCs w:val="24"/>
              </w:rPr>
              <w:t>14.5</w:t>
            </w:r>
          </w:p>
        </w:tc>
        <w:tc>
          <w:tcPr>
            <w:tcW w:w="1458" w:type="dxa"/>
            <w:noWrap/>
            <w:hideMark/>
          </w:tcPr>
          <w:p w:rsidR="00AA3E5E" w:rsidRPr="008D0301" w:rsidRDefault="00AA3E5E" w:rsidP="000A4737">
            <w:pPr>
              <w:jc w:val="center"/>
              <w:rPr>
                <w:sz w:val="24"/>
                <w:szCs w:val="24"/>
              </w:rPr>
            </w:pPr>
            <w:r w:rsidRPr="008D0301">
              <w:rPr>
                <w:sz w:val="24"/>
                <w:szCs w:val="24"/>
              </w:rPr>
              <w:t>13.5</w:t>
            </w:r>
          </w:p>
        </w:tc>
        <w:tc>
          <w:tcPr>
            <w:tcW w:w="1423" w:type="dxa"/>
            <w:noWrap/>
            <w:hideMark/>
          </w:tcPr>
          <w:p w:rsidR="00AA3E5E" w:rsidRPr="008D0301" w:rsidRDefault="00AA3E5E" w:rsidP="000A4737">
            <w:pPr>
              <w:jc w:val="center"/>
              <w:rPr>
                <w:sz w:val="24"/>
                <w:szCs w:val="24"/>
              </w:rPr>
            </w:pPr>
            <w:r w:rsidRPr="008D0301">
              <w:rPr>
                <w:sz w:val="24"/>
                <w:szCs w:val="24"/>
              </w:rPr>
              <w:t>11</w:t>
            </w:r>
          </w:p>
        </w:tc>
        <w:tc>
          <w:tcPr>
            <w:tcW w:w="1592" w:type="dxa"/>
            <w:noWrap/>
            <w:hideMark/>
          </w:tcPr>
          <w:p w:rsidR="00AA3E5E" w:rsidRPr="008D0301" w:rsidRDefault="00AA3E5E" w:rsidP="000A4737">
            <w:pPr>
              <w:jc w:val="center"/>
              <w:rPr>
                <w:sz w:val="24"/>
                <w:szCs w:val="24"/>
              </w:rPr>
            </w:pPr>
            <w:r w:rsidRPr="008D0301">
              <w:rPr>
                <w:sz w:val="24"/>
                <w:szCs w:val="24"/>
              </w:rPr>
              <w:t>12.5</w:t>
            </w:r>
          </w:p>
        </w:tc>
        <w:tc>
          <w:tcPr>
            <w:tcW w:w="1255" w:type="dxa"/>
            <w:noWrap/>
            <w:hideMark/>
          </w:tcPr>
          <w:p w:rsidR="00AA3E5E" w:rsidRPr="008D0301" w:rsidRDefault="00AA3E5E" w:rsidP="000A4737">
            <w:pPr>
              <w:jc w:val="center"/>
              <w:rPr>
                <w:sz w:val="24"/>
                <w:szCs w:val="24"/>
              </w:rPr>
            </w:pPr>
            <w:r w:rsidRPr="008D0301">
              <w:rPr>
                <w:sz w:val="24"/>
                <w:szCs w:val="24"/>
              </w:rPr>
              <w:t>11.5</w:t>
            </w:r>
          </w:p>
        </w:tc>
      </w:tr>
      <w:tr w:rsidR="00AA3E5E" w:rsidRPr="008D0301" w:rsidTr="00AA3E5E">
        <w:trPr>
          <w:trHeight w:val="300"/>
        </w:trPr>
        <w:tc>
          <w:tcPr>
            <w:tcW w:w="1592" w:type="dxa"/>
            <w:noWrap/>
            <w:hideMark/>
          </w:tcPr>
          <w:p w:rsidR="00AA3E5E" w:rsidRPr="008D0301" w:rsidRDefault="00AA3E5E" w:rsidP="000A4737">
            <w:pPr>
              <w:jc w:val="center"/>
              <w:rPr>
                <w:sz w:val="24"/>
                <w:szCs w:val="24"/>
              </w:rPr>
            </w:pPr>
            <w:r w:rsidRPr="008D0301">
              <w:rPr>
                <w:sz w:val="24"/>
                <w:szCs w:val="24"/>
              </w:rPr>
              <w:t xml:space="preserve">White ALL </w:t>
            </w:r>
          </w:p>
        </w:tc>
        <w:tc>
          <w:tcPr>
            <w:tcW w:w="890" w:type="dxa"/>
            <w:noWrap/>
            <w:hideMark/>
          </w:tcPr>
          <w:p w:rsidR="00AA3E5E" w:rsidRPr="008D0301" w:rsidRDefault="00AA3E5E" w:rsidP="000A4737">
            <w:pPr>
              <w:jc w:val="center"/>
              <w:rPr>
                <w:sz w:val="24"/>
                <w:szCs w:val="24"/>
              </w:rPr>
            </w:pPr>
            <w:r w:rsidRPr="008D0301">
              <w:rPr>
                <w:sz w:val="24"/>
                <w:szCs w:val="24"/>
              </w:rPr>
              <w:t>34</w:t>
            </w:r>
          </w:p>
        </w:tc>
        <w:tc>
          <w:tcPr>
            <w:tcW w:w="891" w:type="dxa"/>
            <w:noWrap/>
            <w:hideMark/>
          </w:tcPr>
          <w:p w:rsidR="00AA3E5E" w:rsidRPr="008D0301" w:rsidRDefault="00AA3E5E" w:rsidP="000A4737">
            <w:pPr>
              <w:jc w:val="center"/>
              <w:rPr>
                <w:sz w:val="24"/>
                <w:szCs w:val="24"/>
              </w:rPr>
            </w:pPr>
            <w:r w:rsidRPr="008D0301">
              <w:rPr>
                <w:sz w:val="24"/>
                <w:szCs w:val="24"/>
              </w:rPr>
              <w:t>174.94</w:t>
            </w:r>
          </w:p>
        </w:tc>
        <w:tc>
          <w:tcPr>
            <w:tcW w:w="891" w:type="dxa"/>
            <w:noWrap/>
            <w:hideMark/>
          </w:tcPr>
          <w:p w:rsidR="00AA3E5E" w:rsidRPr="008D0301" w:rsidRDefault="00AA3E5E" w:rsidP="000A4737">
            <w:pPr>
              <w:jc w:val="center"/>
              <w:rPr>
                <w:sz w:val="24"/>
                <w:szCs w:val="24"/>
              </w:rPr>
            </w:pPr>
            <w:r w:rsidRPr="008D0301">
              <w:rPr>
                <w:sz w:val="24"/>
                <w:szCs w:val="24"/>
              </w:rPr>
              <w:t>100%</w:t>
            </w:r>
          </w:p>
        </w:tc>
        <w:tc>
          <w:tcPr>
            <w:tcW w:w="1493" w:type="dxa"/>
            <w:noWrap/>
            <w:hideMark/>
          </w:tcPr>
          <w:p w:rsidR="00AA3E5E" w:rsidRPr="008D0301" w:rsidRDefault="00AA3E5E" w:rsidP="000A4737">
            <w:pPr>
              <w:jc w:val="center"/>
              <w:rPr>
                <w:sz w:val="24"/>
                <w:szCs w:val="24"/>
              </w:rPr>
            </w:pPr>
            <w:r w:rsidRPr="008D0301">
              <w:rPr>
                <w:sz w:val="24"/>
                <w:szCs w:val="24"/>
              </w:rPr>
              <w:t>11.91</w:t>
            </w:r>
          </w:p>
        </w:tc>
        <w:tc>
          <w:tcPr>
            <w:tcW w:w="1465" w:type="dxa"/>
            <w:noWrap/>
            <w:hideMark/>
          </w:tcPr>
          <w:p w:rsidR="00AA3E5E" w:rsidRPr="008D0301" w:rsidRDefault="00AA3E5E" w:rsidP="000A4737">
            <w:pPr>
              <w:jc w:val="center"/>
              <w:rPr>
                <w:sz w:val="24"/>
                <w:szCs w:val="24"/>
              </w:rPr>
            </w:pPr>
            <w:r w:rsidRPr="008D0301">
              <w:rPr>
                <w:sz w:val="24"/>
                <w:szCs w:val="24"/>
              </w:rPr>
              <w:t>13.36</w:t>
            </w:r>
          </w:p>
        </w:tc>
        <w:tc>
          <w:tcPr>
            <w:tcW w:w="1458" w:type="dxa"/>
            <w:noWrap/>
            <w:hideMark/>
          </w:tcPr>
          <w:p w:rsidR="00AA3E5E" w:rsidRPr="008D0301" w:rsidRDefault="00AA3E5E" w:rsidP="000A4737">
            <w:pPr>
              <w:jc w:val="center"/>
              <w:rPr>
                <w:sz w:val="24"/>
                <w:szCs w:val="24"/>
              </w:rPr>
            </w:pPr>
            <w:r w:rsidRPr="008D0301">
              <w:rPr>
                <w:sz w:val="24"/>
                <w:szCs w:val="24"/>
              </w:rPr>
              <w:t>14.3</w:t>
            </w:r>
          </w:p>
        </w:tc>
        <w:tc>
          <w:tcPr>
            <w:tcW w:w="1423" w:type="dxa"/>
            <w:noWrap/>
            <w:hideMark/>
          </w:tcPr>
          <w:p w:rsidR="00AA3E5E" w:rsidRPr="008D0301" w:rsidRDefault="00AA3E5E" w:rsidP="000A4737">
            <w:pPr>
              <w:jc w:val="center"/>
              <w:rPr>
                <w:sz w:val="24"/>
                <w:szCs w:val="24"/>
              </w:rPr>
            </w:pPr>
            <w:r w:rsidRPr="008D0301">
              <w:rPr>
                <w:sz w:val="24"/>
                <w:szCs w:val="24"/>
              </w:rPr>
              <w:t>10.67</w:t>
            </w:r>
          </w:p>
        </w:tc>
        <w:tc>
          <w:tcPr>
            <w:tcW w:w="1592" w:type="dxa"/>
            <w:noWrap/>
            <w:hideMark/>
          </w:tcPr>
          <w:p w:rsidR="00AA3E5E" w:rsidRPr="008D0301" w:rsidRDefault="00AA3E5E" w:rsidP="000A4737">
            <w:pPr>
              <w:jc w:val="center"/>
              <w:rPr>
                <w:sz w:val="24"/>
                <w:szCs w:val="24"/>
              </w:rPr>
            </w:pPr>
            <w:r w:rsidRPr="008D0301">
              <w:rPr>
                <w:sz w:val="24"/>
                <w:szCs w:val="24"/>
              </w:rPr>
              <w:t>12.39</w:t>
            </w:r>
          </w:p>
        </w:tc>
        <w:tc>
          <w:tcPr>
            <w:tcW w:w="1255" w:type="dxa"/>
            <w:noWrap/>
            <w:hideMark/>
          </w:tcPr>
          <w:p w:rsidR="00AA3E5E" w:rsidRPr="008D0301" w:rsidRDefault="00AA3E5E" w:rsidP="000A4737">
            <w:pPr>
              <w:jc w:val="center"/>
              <w:rPr>
                <w:sz w:val="24"/>
                <w:szCs w:val="24"/>
              </w:rPr>
            </w:pPr>
            <w:r w:rsidRPr="008D0301">
              <w:rPr>
                <w:sz w:val="24"/>
                <w:szCs w:val="24"/>
              </w:rPr>
              <w:t>12.73</w:t>
            </w:r>
          </w:p>
        </w:tc>
      </w:tr>
    </w:tbl>
    <w:p w:rsidR="00C83A3F" w:rsidRDefault="00C83A3F" w:rsidP="00286A12">
      <w:pPr>
        <w:jc w:val="center"/>
        <w:rPr>
          <w:b/>
        </w:rPr>
      </w:pPr>
    </w:p>
    <w:p w:rsidR="00DE5AAE" w:rsidRPr="00DB147A" w:rsidRDefault="00DE5AAE" w:rsidP="00DE5AAE">
      <w:pPr>
        <w:jc w:val="center"/>
      </w:pPr>
      <w:r>
        <w:rPr>
          <w:b/>
          <w:sz w:val="24"/>
          <w:szCs w:val="24"/>
        </w:rPr>
        <w:t>MEASURE 4 (Initial and Advanced) Ability of Completers to be Hired in Positions for which They Have Prepared</w:t>
      </w:r>
    </w:p>
    <w:p w:rsidR="00DE5AAE" w:rsidRPr="00B76EC0" w:rsidRDefault="00DE5AAE" w:rsidP="00DE5AAE">
      <w:pPr>
        <w:jc w:val="center"/>
        <w:rPr>
          <w:b/>
          <w:color w:val="2E74B5" w:themeColor="accent1" w:themeShade="BF"/>
        </w:rPr>
      </w:pPr>
      <w:r w:rsidRPr="001F3882">
        <w:rPr>
          <w:b/>
          <w:color w:val="2E74B5" w:themeColor="accent1" w:themeShade="BF"/>
        </w:rPr>
        <w:t>CAEP Standard 5.4.7/A.5.4.7</w:t>
      </w:r>
    </w:p>
    <w:p w:rsidR="00DE5AAE" w:rsidRPr="00130FA6" w:rsidRDefault="00DE5AAE" w:rsidP="00DE5AAE">
      <w:pPr>
        <w:jc w:val="center"/>
        <w:rPr>
          <w:b/>
        </w:rPr>
      </w:pPr>
      <w:r w:rsidRPr="00130FA6">
        <w:rPr>
          <w:b/>
        </w:rPr>
        <w:t>University of Saint Joseph</w:t>
      </w:r>
      <w:r>
        <w:rPr>
          <w:b/>
        </w:rPr>
        <w:t xml:space="preserve">- </w:t>
      </w:r>
      <w:r w:rsidRPr="00130FA6">
        <w:rPr>
          <w:b/>
        </w:rPr>
        <w:t>EPP</w:t>
      </w:r>
    </w:p>
    <w:p w:rsidR="00DE5AAE" w:rsidRPr="008663F8" w:rsidRDefault="00DE5AAE" w:rsidP="00DE5AAE">
      <w:pPr>
        <w:jc w:val="center"/>
        <w:rPr>
          <w:b/>
        </w:rPr>
      </w:pPr>
      <w:r w:rsidRPr="00130FA6">
        <w:rPr>
          <w:b/>
        </w:rPr>
        <w:t>Initial and Advanced Employment after Two Years</w:t>
      </w:r>
    </w:p>
    <w:tbl>
      <w:tblPr>
        <w:tblW w:w="9270" w:type="dxa"/>
        <w:jc w:val="center"/>
        <w:tblLayout w:type="fixed"/>
        <w:tblCellMar>
          <w:left w:w="0" w:type="dxa"/>
          <w:right w:w="0" w:type="dxa"/>
        </w:tblCellMar>
        <w:tblLook w:val="0000" w:firstRow="0" w:lastRow="0" w:firstColumn="0" w:lastColumn="0" w:noHBand="0" w:noVBand="0"/>
      </w:tblPr>
      <w:tblGrid>
        <w:gridCol w:w="1379"/>
        <w:gridCol w:w="4111"/>
        <w:gridCol w:w="1832"/>
        <w:gridCol w:w="1914"/>
        <w:gridCol w:w="34"/>
      </w:tblGrid>
      <w:tr w:rsidR="00DE5AAE" w:rsidRPr="00E83693" w:rsidTr="00745407">
        <w:trPr>
          <w:cantSplit/>
          <w:trHeight w:val="79"/>
          <w:jc w:val="center"/>
        </w:trPr>
        <w:tc>
          <w:tcPr>
            <w:tcW w:w="9270" w:type="dxa"/>
            <w:gridSpan w:val="5"/>
            <w:tcBorders>
              <w:top w:val="nil"/>
              <w:left w:val="nil"/>
              <w:bottom w:val="nil"/>
              <w:right w:val="nil"/>
            </w:tcBorders>
            <w:shd w:val="clear" w:color="auto" w:fill="BDD6EE" w:themeFill="accent1" w:themeFillTint="66"/>
            <w:vAlign w:val="center"/>
          </w:tcPr>
          <w:p w:rsidR="00DE5AAE" w:rsidRPr="00E83693" w:rsidRDefault="00DE5AAE" w:rsidP="00745407">
            <w:pPr>
              <w:jc w:val="center"/>
              <w:rPr>
                <w:b/>
                <w:sz w:val="24"/>
                <w:szCs w:val="24"/>
              </w:rPr>
            </w:pPr>
            <w:r>
              <w:rPr>
                <w:b/>
                <w:bCs/>
                <w:sz w:val="24"/>
                <w:szCs w:val="24"/>
              </w:rPr>
              <w:t>Certification Type</w:t>
            </w:r>
          </w:p>
        </w:tc>
      </w:tr>
      <w:tr w:rsidR="00DE5AAE" w:rsidRPr="00E83693" w:rsidTr="00745407">
        <w:trPr>
          <w:gridAfter w:val="1"/>
          <w:wAfter w:w="34" w:type="dxa"/>
          <w:cantSplit/>
          <w:trHeight w:val="108"/>
          <w:jc w:val="center"/>
        </w:trPr>
        <w:tc>
          <w:tcPr>
            <w:tcW w:w="5490" w:type="dxa"/>
            <w:gridSpan w:val="2"/>
            <w:tcBorders>
              <w:top w:val="nil"/>
              <w:left w:val="nil"/>
              <w:bottom w:val="single" w:sz="8" w:space="0" w:color="152935"/>
              <w:right w:val="nil"/>
            </w:tcBorders>
            <w:shd w:val="clear" w:color="auto" w:fill="FFFFFF"/>
            <w:vAlign w:val="bottom"/>
          </w:tcPr>
          <w:p w:rsidR="00DE5AAE" w:rsidRPr="00E83693" w:rsidRDefault="00DE5AAE" w:rsidP="00745407">
            <w:pPr>
              <w:rPr>
                <w:b/>
                <w:sz w:val="24"/>
                <w:szCs w:val="24"/>
              </w:rPr>
            </w:pPr>
          </w:p>
        </w:tc>
        <w:tc>
          <w:tcPr>
            <w:tcW w:w="1832" w:type="dxa"/>
            <w:tcBorders>
              <w:top w:val="nil"/>
              <w:left w:val="nil"/>
              <w:bottom w:val="single" w:sz="8" w:space="0" w:color="152935"/>
              <w:right w:val="single" w:sz="8" w:space="0" w:color="E0E0E0"/>
            </w:tcBorders>
            <w:shd w:val="clear" w:color="auto" w:fill="FFFFFF"/>
            <w:vAlign w:val="bottom"/>
          </w:tcPr>
          <w:p w:rsidR="00DE5AAE" w:rsidRPr="00E83693" w:rsidRDefault="00DE5AAE" w:rsidP="00745407">
            <w:pPr>
              <w:rPr>
                <w:b/>
                <w:sz w:val="24"/>
                <w:szCs w:val="24"/>
              </w:rPr>
            </w:pPr>
            <w:r w:rsidRPr="00E83693">
              <w:rPr>
                <w:b/>
                <w:sz w:val="24"/>
                <w:szCs w:val="24"/>
              </w:rPr>
              <w:t>Frequency</w:t>
            </w:r>
          </w:p>
        </w:tc>
        <w:tc>
          <w:tcPr>
            <w:tcW w:w="1914" w:type="dxa"/>
            <w:tcBorders>
              <w:top w:val="nil"/>
              <w:left w:val="single" w:sz="8" w:space="0" w:color="E0E0E0"/>
              <w:bottom w:val="single" w:sz="8" w:space="0" w:color="152935"/>
              <w:right w:val="single" w:sz="8" w:space="0" w:color="E0E0E0"/>
            </w:tcBorders>
            <w:shd w:val="clear" w:color="auto" w:fill="FFFFFF"/>
            <w:vAlign w:val="bottom"/>
          </w:tcPr>
          <w:p w:rsidR="00DE5AAE" w:rsidRPr="00E83693" w:rsidRDefault="00DE5AAE" w:rsidP="00745407">
            <w:pPr>
              <w:rPr>
                <w:b/>
                <w:sz w:val="24"/>
                <w:szCs w:val="24"/>
              </w:rPr>
            </w:pPr>
            <w:r w:rsidRPr="00E83693">
              <w:rPr>
                <w:b/>
                <w:sz w:val="24"/>
                <w:szCs w:val="24"/>
              </w:rPr>
              <w:t>Percent</w:t>
            </w:r>
          </w:p>
        </w:tc>
      </w:tr>
      <w:tr w:rsidR="00DE5AAE" w:rsidRPr="00E83693" w:rsidTr="00745407">
        <w:trPr>
          <w:gridAfter w:val="1"/>
          <w:wAfter w:w="34" w:type="dxa"/>
          <w:cantSplit/>
          <w:trHeight w:val="431"/>
          <w:jc w:val="center"/>
        </w:trPr>
        <w:tc>
          <w:tcPr>
            <w:tcW w:w="1379" w:type="dxa"/>
            <w:vMerge w:val="restart"/>
            <w:tcBorders>
              <w:top w:val="single" w:sz="8" w:space="0" w:color="152935"/>
              <w:left w:val="nil"/>
              <w:bottom w:val="single" w:sz="8" w:space="0" w:color="152935"/>
              <w:right w:val="nil"/>
            </w:tcBorders>
            <w:shd w:val="clear" w:color="auto" w:fill="E0E0E0"/>
          </w:tcPr>
          <w:p w:rsidR="00DE5AAE" w:rsidRPr="00E83693" w:rsidRDefault="00DE5AAE" w:rsidP="00745407">
            <w:pPr>
              <w:rPr>
                <w:b/>
                <w:sz w:val="24"/>
                <w:szCs w:val="24"/>
              </w:rPr>
            </w:pPr>
            <w:r w:rsidRPr="00E83693">
              <w:rPr>
                <w:b/>
                <w:sz w:val="24"/>
                <w:szCs w:val="24"/>
              </w:rPr>
              <w:t>Valid</w:t>
            </w:r>
          </w:p>
        </w:tc>
        <w:tc>
          <w:tcPr>
            <w:tcW w:w="4111" w:type="dxa"/>
            <w:tcBorders>
              <w:top w:val="single" w:sz="8" w:space="0" w:color="152935"/>
              <w:left w:val="nil"/>
              <w:bottom w:val="single" w:sz="8" w:space="0" w:color="AEAEAE"/>
              <w:right w:val="nil"/>
            </w:tcBorders>
            <w:shd w:val="clear" w:color="auto" w:fill="E0E0E0"/>
          </w:tcPr>
          <w:p w:rsidR="00DE5AAE" w:rsidRPr="00E83693" w:rsidRDefault="00DE5AAE" w:rsidP="00745407">
            <w:pPr>
              <w:rPr>
                <w:b/>
                <w:sz w:val="24"/>
                <w:szCs w:val="24"/>
              </w:rPr>
            </w:pPr>
            <w:r>
              <w:rPr>
                <w:b/>
                <w:sz w:val="24"/>
                <w:szCs w:val="24"/>
              </w:rPr>
              <w:t>No license found</w:t>
            </w:r>
          </w:p>
        </w:tc>
        <w:tc>
          <w:tcPr>
            <w:tcW w:w="1832" w:type="dxa"/>
            <w:tcBorders>
              <w:top w:val="single" w:sz="8" w:space="0" w:color="152935"/>
              <w:left w:val="nil"/>
              <w:bottom w:val="single" w:sz="8" w:space="0" w:color="AEAEAE"/>
              <w:right w:val="single" w:sz="8" w:space="0" w:color="E0E0E0"/>
            </w:tcBorders>
            <w:shd w:val="clear" w:color="auto" w:fill="F9F9FB"/>
          </w:tcPr>
          <w:p w:rsidR="00DE5AAE" w:rsidRPr="00E83693" w:rsidRDefault="00DE5AAE" w:rsidP="00745407">
            <w:pPr>
              <w:rPr>
                <w:b/>
                <w:sz w:val="24"/>
                <w:szCs w:val="24"/>
              </w:rPr>
            </w:pPr>
            <w:r w:rsidRPr="00E83693">
              <w:rPr>
                <w:b/>
                <w:sz w:val="24"/>
                <w:szCs w:val="24"/>
              </w:rPr>
              <w:t>19</w:t>
            </w:r>
          </w:p>
        </w:tc>
        <w:tc>
          <w:tcPr>
            <w:tcW w:w="1914" w:type="dxa"/>
            <w:tcBorders>
              <w:top w:val="single" w:sz="8" w:space="0" w:color="152935"/>
              <w:left w:val="single" w:sz="8" w:space="0" w:color="E0E0E0"/>
              <w:bottom w:val="single" w:sz="8" w:space="0" w:color="AEAEAE"/>
              <w:right w:val="single" w:sz="8" w:space="0" w:color="E0E0E0"/>
            </w:tcBorders>
            <w:shd w:val="clear" w:color="auto" w:fill="F9F9FB"/>
          </w:tcPr>
          <w:p w:rsidR="00DE5AAE" w:rsidRPr="00E83693" w:rsidRDefault="00DE5AAE" w:rsidP="00745407">
            <w:pPr>
              <w:rPr>
                <w:b/>
                <w:sz w:val="24"/>
                <w:szCs w:val="24"/>
              </w:rPr>
            </w:pPr>
            <w:r w:rsidRPr="00E83693">
              <w:rPr>
                <w:b/>
                <w:sz w:val="24"/>
                <w:szCs w:val="24"/>
              </w:rPr>
              <w:t>8.4</w:t>
            </w:r>
          </w:p>
        </w:tc>
      </w:tr>
      <w:tr w:rsidR="00DE5AAE" w:rsidRPr="00E83693" w:rsidTr="00745407">
        <w:trPr>
          <w:gridAfter w:val="1"/>
          <w:wAfter w:w="34" w:type="dxa"/>
          <w:cantSplit/>
          <w:trHeight w:val="461"/>
          <w:jc w:val="center"/>
        </w:trPr>
        <w:tc>
          <w:tcPr>
            <w:tcW w:w="1379" w:type="dxa"/>
            <w:vMerge/>
            <w:tcBorders>
              <w:top w:val="single" w:sz="8" w:space="0" w:color="152935"/>
              <w:left w:val="nil"/>
              <w:bottom w:val="single" w:sz="8" w:space="0" w:color="152935"/>
              <w:right w:val="nil"/>
            </w:tcBorders>
            <w:shd w:val="clear" w:color="auto" w:fill="E0E0E0"/>
          </w:tcPr>
          <w:p w:rsidR="00DE5AAE" w:rsidRPr="00E83693" w:rsidRDefault="00DE5AAE" w:rsidP="00745407">
            <w:pPr>
              <w:rPr>
                <w:b/>
                <w:sz w:val="24"/>
                <w:szCs w:val="24"/>
              </w:rPr>
            </w:pPr>
          </w:p>
        </w:tc>
        <w:tc>
          <w:tcPr>
            <w:tcW w:w="4111" w:type="dxa"/>
            <w:tcBorders>
              <w:top w:val="single" w:sz="8" w:space="0" w:color="AEAEAE"/>
              <w:left w:val="nil"/>
              <w:bottom w:val="single" w:sz="8" w:space="0" w:color="AEAEAE"/>
              <w:right w:val="nil"/>
            </w:tcBorders>
            <w:shd w:val="clear" w:color="auto" w:fill="E0E0E0"/>
          </w:tcPr>
          <w:p w:rsidR="00DE5AAE" w:rsidRPr="00E83693" w:rsidRDefault="00DE5AAE" w:rsidP="00745407">
            <w:pPr>
              <w:rPr>
                <w:b/>
                <w:sz w:val="24"/>
                <w:szCs w:val="24"/>
              </w:rPr>
            </w:pPr>
            <w:r w:rsidRPr="00E83693">
              <w:rPr>
                <w:b/>
                <w:sz w:val="24"/>
                <w:szCs w:val="24"/>
              </w:rPr>
              <w:t>DSAP</w:t>
            </w:r>
          </w:p>
        </w:tc>
        <w:tc>
          <w:tcPr>
            <w:tcW w:w="1832" w:type="dxa"/>
            <w:tcBorders>
              <w:top w:val="single" w:sz="8" w:space="0" w:color="AEAEAE"/>
              <w:left w:val="nil"/>
              <w:bottom w:val="single" w:sz="8" w:space="0" w:color="AEAEAE"/>
              <w:right w:val="single" w:sz="8" w:space="0" w:color="E0E0E0"/>
            </w:tcBorders>
            <w:shd w:val="clear" w:color="auto" w:fill="F9F9FB"/>
          </w:tcPr>
          <w:p w:rsidR="00DE5AAE" w:rsidRPr="00E83693" w:rsidRDefault="00DE5AAE" w:rsidP="00745407">
            <w:pPr>
              <w:rPr>
                <w:b/>
                <w:sz w:val="24"/>
                <w:szCs w:val="24"/>
              </w:rPr>
            </w:pPr>
            <w:r w:rsidRPr="00E83693">
              <w:rPr>
                <w:b/>
                <w:sz w:val="24"/>
                <w:szCs w:val="24"/>
              </w:rPr>
              <w:t>4</w:t>
            </w:r>
          </w:p>
        </w:tc>
        <w:tc>
          <w:tcPr>
            <w:tcW w:w="1914" w:type="dxa"/>
            <w:tcBorders>
              <w:top w:val="single" w:sz="8" w:space="0" w:color="AEAEAE"/>
              <w:left w:val="single" w:sz="8" w:space="0" w:color="E0E0E0"/>
              <w:bottom w:val="single" w:sz="8" w:space="0" w:color="AEAEAE"/>
              <w:right w:val="single" w:sz="8" w:space="0" w:color="E0E0E0"/>
            </w:tcBorders>
            <w:shd w:val="clear" w:color="auto" w:fill="F9F9FB"/>
          </w:tcPr>
          <w:p w:rsidR="00DE5AAE" w:rsidRPr="00E83693" w:rsidRDefault="00DE5AAE" w:rsidP="00745407">
            <w:pPr>
              <w:rPr>
                <w:b/>
                <w:sz w:val="24"/>
                <w:szCs w:val="24"/>
              </w:rPr>
            </w:pPr>
            <w:r w:rsidRPr="00E83693">
              <w:rPr>
                <w:b/>
                <w:sz w:val="24"/>
                <w:szCs w:val="24"/>
              </w:rPr>
              <w:t>1.8</w:t>
            </w:r>
          </w:p>
        </w:tc>
      </w:tr>
      <w:tr w:rsidR="00DE5AAE" w:rsidRPr="00E83693" w:rsidTr="00745407">
        <w:trPr>
          <w:gridAfter w:val="1"/>
          <w:wAfter w:w="34" w:type="dxa"/>
          <w:cantSplit/>
          <w:trHeight w:val="461"/>
          <w:jc w:val="center"/>
        </w:trPr>
        <w:tc>
          <w:tcPr>
            <w:tcW w:w="1379" w:type="dxa"/>
            <w:vMerge/>
            <w:tcBorders>
              <w:top w:val="single" w:sz="8" w:space="0" w:color="152935"/>
              <w:left w:val="nil"/>
              <w:bottom w:val="single" w:sz="8" w:space="0" w:color="152935"/>
              <w:right w:val="nil"/>
            </w:tcBorders>
            <w:shd w:val="clear" w:color="auto" w:fill="E0E0E0"/>
          </w:tcPr>
          <w:p w:rsidR="00DE5AAE" w:rsidRPr="00E83693" w:rsidRDefault="00DE5AAE" w:rsidP="00745407">
            <w:pPr>
              <w:rPr>
                <w:b/>
                <w:sz w:val="24"/>
                <w:szCs w:val="24"/>
              </w:rPr>
            </w:pPr>
          </w:p>
        </w:tc>
        <w:tc>
          <w:tcPr>
            <w:tcW w:w="4111" w:type="dxa"/>
            <w:tcBorders>
              <w:top w:val="single" w:sz="8" w:space="0" w:color="AEAEAE"/>
              <w:left w:val="nil"/>
              <w:bottom w:val="single" w:sz="8" w:space="0" w:color="AEAEAE"/>
              <w:right w:val="nil"/>
            </w:tcBorders>
            <w:shd w:val="clear" w:color="auto" w:fill="E0E0E0"/>
          </w:tcPr>
          <w:p w:rsidR="00DE5AAE" w:rsidRPr="00E83693" w:rsidRDefault="00DE5AAE" w:rsidP="00745407">
            <w:pPr>
              <w:rPr>
                <w:b/>
                <w:sz w:val="24"/>
                <w:szCs w:val="24"/>
              </w:rPr>
            </w:pPr>
            <w:r w:rsidRPr="00E83693">
              <w:rPr>
                <w:b/>
                <w:sz w:val="24"/>
                <w:szCs w:val="24"/>
              </w:rPr>
              <w:t>DSAP (Expired)</w:t>
            </w:r>
          </w:p>
        </w:tc>
        <w:tc>
          <w:tcPr>
            <w:tcW w:w="1832" w:type="dxa"/>
            <w:tcBorders>
              <w:top w:val="single" w:sz="8" w:space="0" w:color="AEAEAE"/>
              <w:left w:val="nil"/>
              <w:bottom w:val="single" w:sz="8" w:space="0" w:color="AEAEAE"/>
              <w:right w:val="single" w:sz="8" w:space="0" w:color="E0E0E0"/>
            </w:tcBorders>
            <w:shd w:val="clear" w:color="auto" w:fill="F9F9FB"/>
          </w:tcPr>
          <w:p w:rsidR="00DE5AAE" w:rsidRPr="00E83693" w:rsidRDefault="00DE5AAE" w:rsidP="00745407">
            <w:pPr>
              <w:rPr>
                <w:b/>
                <w:sz w:val="24"/>
                <w:szCs w:val="24"/>
              </w:rPr>
            </w:pPr>
            <w:r w:rsidRPr="00E83693">
              <w:rPr>
                <w:b/>
                <w:sz w:val="24"/>
                <w:szCs w:val="24"/>
              </w:rPr>
              <w:t>2</w:t>
            </w:r>
          </w:p>
        </w:tc>
        <w:tc>
          <w:tcPr>
            <w:tcW w:w="1914" w:type="dxa"/>
            <w:tcBorders>
              <w:top w:val="single" w:sz="8" w:space="0" w:color="AEAEAE"/>
              <w:left w:val="single" w:sz="8" w:space="0" w:color="E0E0E0"/>
              <w:bottom w:val="single" w:sz="8" w:space="0" w:color="AEAEAE"/>
              <w:right w:val="single" w:sz="8" w:space="0" w:color="E0E0E0"/>
            </w:tcBorders>
            <w:shd w:val="clear" w:color="auto" w:fill="F9F9FB"/>
          </w:tcPr>
          <w:p w:rsidR="00DE5AAE" w:rsidRPr="00E83693" w:rsidRDefault="00DE5AAE" w:rsidP="00745407">
            <w:pPr>
              <w:rPr>
                <w:b/>
                <w:sz w:val="24"/>
                <w:szCs w:val="24"/>
              </w:rPr>
            </w:pPr>
            <w:r w:rsidRPr="00E83693">
              <w:rPr>
                <w:b/>
                <w:sz w:val="24"/>
                <w:szCs w:val="24"/>
              </w:rPr>
              <w:t>.9</w:t>
            </w:r>
          </w:p>
        </w:tc>
      </w:tr>
      <w:tr w:rsidR="00DE5AAE" w:rsidRPr="00E83693" w:rsidTr="00745407">
        <w:trPr>
          <w:gridAfter w:val="1"/>
          <w:wAfter w:w="34" w:type="dxa"/>
          <w:cantSplit/>
          <w:trHeight w:val="446"/>
          <w:jc w:val="center"/>
        </w:trPr>
        <w:tc>
          <w:tcPr>
            <w:tcW w:w="1379" w:type="dxa"/>
            <w:vMerge/>
            <w:tcBorders>
              <w:top w:val="single" w:sz="8" w:space="0" w:color="152935"/>
              <w:left w:val="nil"/>
              <w:bottom w:val="single" w:sz="8" w:space="0" w:color="152935"/>
              <w:right w:val="nil"/>
            </w:tcBorders>
            <w:shd w:val="clear" w:color="auto" w:fill="E0E0E0"/>
          </w:tcPr>
          <w:p w:rsidR="00DE5AAE" w:rsidRPr="00E83693" w:rsidRDefault="00DE5AAE" w:rsidP="00745407">
            <w:pPr>
              <w:rPr>
                <w:b/>
                <w:sz w:val="24"/>
                <w:szCs w:val="24"/>
              </w:rPr>
            </w:pPr>
          </w:p>
        </w:tc>
        <w:tc>
          <w:tcPr>
            <w:tcW w:w="4111" w:type="dxa"/>
            <w:tcBorders>
              <w:top w:val="single" w:sz="8" w:space="0" w:color="AEAEAE"/>
              <w:left w:val="nil"/>
              <w:bottom w:val="single" w:sz="8" w:space="0" w:color="AEAEAE"/>
              <w:right w:val="nil"/>
            </w:tcBorders>
            <w:shd w:val="clear" w:color="auto" w:fill="E0E0E0"/>
          </w:tcPr>
          <w:p w:rsidR="00DE5AAE" w:rsidRPr="00E83693" w:rsidRDefault="00DE5AAE" w:rsidP="00745407">
            <w:pPr>
              <w:rPr>
                <w:b/>
                <w:sz w:val="24"/>
                <w:szCs w:val="24"/>
              </w:rPr>
            </w:pPr>
            <w:r w:rsidRPr="00E83693">
              <w:rPr>
                <w:b/>
                <w:sz w:val="24"/>
                <w:szCs w:val="24"/>
              </w:rPr>
              <w:t>Initial</w:t>
            </w:r>
          </w:p>
        </w:tc>
        <w:tc>
          <w:tcPr>
            <w:tcW w:w="1832" w:type="dxa"/>
            <w:tcBorders>
              <w:top w:val="single" w:sz="8" w:space="0" w:color="AEAEAE"/>
              <w:left w:val="nil"/>
              <w:bottom w:val="single" w:sz="8" w:space="0" w:color="AEAEAE"/>
              <w:right w:val="single" w:sz="8" w:space="0" w:color="E0E0E0"/>
            </w:tcBorders>
            <w:shd w:val="clear" w:color="auto" w:fill="F9F9FB"/>
          </w:tcPr>
          <w:p w:rsidR="00DE5AAE" w:rsidRPr="00E83693" w:rsidRDefault="00DE5AAE" w:rsidP="00745407">
            <w:pPr>
              <w:rPr>
                <w:b/>
                <w:sz w:val="24"/>
                <w:szCs w:val="24"/>
              </w:rPr>
            </w:pPr>
            <w:r w:rsidRPr="00E83693">
              <w:rPr>
                <w:b/>
                <w:sz w:val="24"/>
                <w:szCs w:val="24"/>
              </w:rPr>
              <w:t>54</w:t>
            </w:r>
          </w:p>
        </w:tc>
        <w:tc>
          <w:tcPr>
            <w:tcW w:w="1914" w:type="dxa"/>
            <w:tcBorders>
              <w:top w:val="single" w:sz="8" w:space="0" w:color="AEAEAE"/>
              <w:left w:val="single" w:sz="8" w:space="0" w:color="E0E0E0"/>
              <w:bottom w:val="single" w:sz="8" w:space="0" w:color="AEAEAE"/>
              <w:right w:val="single" w:sz="8" w:space="0" w:color="E0E0E0"/>
            </w:tcBorders>
            <w:shd w:val="clear" w:color="auto" w:fill="F9F9FB"/>
          </w:tcPr>
          <w:p w:rsidR="00DE5AAE" w:rsidRPr="00E83693" w:rsidRDefault="00DE5AAE" w:rsidP="00745407">
            <w:pPr>
              <w:rPr>
                <w:b/>
                <w:sz w:val="24"/>
                <w:szCs w:val="24"/>
              </w:rPr>
            </w:pPr>
            <w:r w:rsidRPr="00E83693">
              <w:rPr>
                <w:b/>
                <w:sz w:val="24"/>
                <w:szCs w:val="24"/>
              </w:rPr>
              <w:t>24.0</w:t>
            </w:r>
          </w:p>
        </w:tc>
      </w:tr>
      <w:tr w:rsidR="00DE5AAE" w:rsidRPr="00E83693" w:rsidTr="00745407">
        <w:trPr>
          <w:gridAfter w:val="1"/>
          <w:wAfter w:w="34" w:type="dxa"/>
          <w:cantSplit/>
          <w:trHeight w:val="461"/>
          <w:jc w:val="center"/>
        </w:trPr>
        <w:tc>
          <w:tcPr>
            <w:tcW w:w="1379" w:type="dxa"/>
            <w:vMerge/>
            <w:tcBorders>
              <w:top w:val="single" w:sz="8" w:space="0" w:color="152935"/>
              <w:left w:val="nil"/>
              <w:bottom w:val="single" w:sz="8" w:space="0" w:color="152935"/>
              <w:right w:val="nil"/>
            </w:tcBorders>
            <w:shd w:val="clear" w:color="auto" w:fill="E0E0E0"/>
          </w:tcPr>
          <w:p w:rsidR="00DE5AAE" w:rsidRPr="00E83693" w:rsidRDefault="00DE5AAE" w:rsidP="00745407">
            <w:pPr>
              <w:rPr>
                <w:b/>
                <w:sz w:val="24"/>
                <w:szCs w:val="24"/>
              </w:rPr>
            </w:pPr>
          </w:p>
        </w:tc>
        <w:tc>
          <w:tcPr>
            <w:tcW w:w="4111" w:type="dxa"/>
            <w:tcBorders>
              <w:top w:val="single" w:sz="8" w:space="0" w:color="AEAEAE"/>
              <w:left w:val="nil"/>
              <w:bottom w:val="single" w:sz="8" w:space="0" w:color="AEAEAE"/>
              <w:right w:val="nil"/>
            </w:tcBorders>
            <w:shd w:val="clear" w:color="auto" w:fill="E0E0E0"/>
          </w:tcPr>
          <w:p w:rsidR="00DE5AAE" w:rsidRPr="00E83693" w:rsidRDefault="00DE5AAE" w:rsidP="00745407">
            <w:pPr>
              <w:rPr>
                <w:b/>
                <w:sz w:val="24"/>
                <w:szCs w:val="24"/>
              </w:rPr>
            </w:pPr>
            <w:r w:rsidRPr="00E83693">
              <w:rPr>
                <w:b/>
                <w:sz w:val="24"/>
                <w:szCs w:val="24"/>
              </w:rPr>
              <w:t>Initial (Expired)</w:t>
            </w:r>
          </w:p>
        </w:tc>
        <w:tc>
          <w:tcPr>
            <w:tcW w:w="1832" w:type="dxa"/>
            <w:tcBorders>
              <w:top w:val="single" w:sz="8" w:space="0" w:color="AEAEAE"/>
              <w:left w:val="nil"/>
              <w:bottom w:val="single" w:sz="8" w:space="0" w:color="AEAEAE"/>
              <w:right w:val="single" w:sz="8" w:space="0" w:color="E0E0E0"/>
            </w:tcBorders>
            <w:shd w:val="clear" w:color="auto" w:fill="F9F9FB"/>
          </w:tcPr>
          <w:p w:rsidR="00DE5AAE" w:rsidRPr="00E83693" w:rsidRDefault="00DE5AAE" w:rsidP="00745407">
            <w:pPr>
              <w:rPr>
                <w:b/>
                <w:sz w:val="24"/>
                <w:szCs w:val="24"/>
              </w:rPr>
            </w:pPr>
            <w:r w:rsidRPr="00E83693">
              <w:rPr>
                <w:b/>
                <w:sz w:val="24"/>
                <w:szCs w:val="24"/>
              </w:rPr>
              <w:t>3</w:t>
            </w:r>
          </w:p>
        </w:tc>
        <w:tc>
          <w:tcPr>
            <w:tcW w:w="1914" w:type="dxa"/>
            <w:tcBorders>
              <w:top w:val="single" w:sz="8" w:space="0" w:color="AEAEAE"/>
              <w:left w:val="single" w:sz="8" w:space="0" w:color="E0E0E0"/>
              <w:bottom w:val="single" w:sz="8" w:space="0" w:color="AEAEAE"/>
              <w:right w:val="single" w:sz="8" w:space="0" w:color="E0E0E0"/>
            </w:tcBorders>
            <w:shd w:val="clear" w:color="auto" w:fill="F9F9FB"/>
          </w:tcPr>
          <w:p w:rsidR="00DE5AAE" w:rsidRPr="00E83693" w:rsidRDefault="00DE5AAE" w:rsidP="00745407">
            <w:pPr>
              <w:rPr>
                <w:b/>
                <w:sz w:val="24"/>
                <w:szCs w:val="24"/>
              </w:rPr>
            </w:pPr>
            <w:r w:rsidRPr="00E83693">
              <w:rPr>
                <w:b/>
                <w:sz w:val="24"/>
                <w:szCs w:val="24"/>
              </w:rPr>
              <w:t>1.3</w:t>
            </w:r>
          </w:p>
        </w:tc>
      </w:tr>
      <w:tr w:rsidR="00DE5AAE" w:rsidRPr="00E83693" w:rsidTr="00745407">
        <w:trPr>
          <w:gridAfter w:val="1"/>
          <w:wAfter w:w="34" w:type="dxa"/>
          <w:cantSplit/>
          <w:trHeight w:val="739"/>
          <w:jc w:val="center"/>
        </w:trPr>
        <w:tc>
          <w:tcPr>
            <w:tcW w:w="1379" w:type="dxa"/>
            <w:vMerge/>
            <w:tcBorders>
              <w:top w:val="single" w:sz="8" w:space="0" w:color="152935"/>
              <w:left w:val="nil"/>
              <w:bottom w:val="single" w:sz="8" w:space="0" w:color="152935"/>
              <w:right w:val="nil"/>
            </w:tcBorders>
            <w:shd w:val="clear" w:color="auto" w:fill="E0E0E0"/>
          </w:tcPr>
          <w:p w:rsidR="00DE5AAE" w:rsidRPr="00E83693" w:rsidRDefault="00DE5AAE" w:rsidP="00745407">
            <w:pPr>
              <w:rPr>
                <w:b/>
                <w:sz w:val="24"/>
                <w:szCs w:val="24"/>
              </w:rPr>
            </w:pPr>
          </w:p>
        </w:tc>
        <w:tc>
          <w:tcPr>
            <w:tcW w:w="4111" w:type="dxa"/>
            <w:tcBorders>
              <w:top w:val="single" w:sz="8" w:space="0" w:color="AEAEAE"/>
              <w:left w:val="nil"/>
              <w:bottom w:val="single" w:sz="8" w:space="0" w:color="AEAEAE"/>
              <w:right w:val="nil"/>
            </w:tcBorders>
            <w:shd w:val="clear" w:color="auto" w:fill="E0E0E0"/>
          </w:tcPr>
          <w:p w:rsidR="00DE5AAE" w:rsidRPr="00E83693" w:rsidRDefault="00DE5AAE" w:rsidP="00745407">
            <w:pPr>
              <w:rPr>
                <w:b/>
                <w:sz w:val="24"/>
                <w:szCs w:val="24"/>
              </w:rPr>
            </w:pPr>
            <w:r w:rsidRPr="00E83693">
              <w:rPr>
                <w:b/>
                <w:sz w:val="24"/>
                <w:szCs w:val="24"/>
              </w:rPr>
              <w:t>Non-renewable interim</w:t>
            </w:r>
          </w:p>
        </w:tc>
        <w:tc>
          <w:tcPr>
            <w:tcW w:w="1832" w:type="dxa"/>
            <w:tcBorders>
              <w:top w:val="single" w:sz="8" w:space="0" w:color="AEAEAE"/>
              <w:left w:val="nil"/>
              <w:bottom w:val="single" w:sz="8" w:space="0" w:color="AEAEAE"/>
              <w:right w:val="single" w:sz="8" w:space="0" w:color="E0E0E0"/>
            </w:tcBorders>
            <w:shd w:val="clear" w:color="auto" w:fill="F9F9FB"/>
          </w:tcPr>
          <w:p w:rsidR="00DE5AAE" w:rsidRPr="00E83693" w:rsidRDefault="00DE5AAE" w:rsidP="00745407">
            <w:pPr>
              <w:rPr>
                <w:b/>
                <w:sz w:val="24"/>
                <w:szCs w:val="24"/>
              </w:rPr>
            </w:pPr>
            <w:r w:rsidRPr="00E83693">
              <w:rPr>
                <w:b/>
                <w:sz w:val="24"/>
                <w:szCs w:val="24"/>
              </w:rPr>
              <w:t>4</w:t>
            </w:r>
          </w:p>
        </w:tc>
        <w:tc>
          <w:tcPr>
            <w:tcW w:w="1914" w:type="dxa"/>
            <w:tcBorders>
              <w:top w:val="single" w:sz="8" w:space="0" w:color="AEAEAE"/>
              <w:left w:val="single" w:sz="8" w:space="0" w:color="E0E0E0"/>
              <w:bottom w:val="single" w:sz="8" w:space="0" w:color="AEAEAE"/>
              <w:right w:val="single" w:sz="8" w:space="0" w:color="E0E0E0"/>
            </w:tcBorders>
            <w:shd w:val="clear" w:color="auto" w:fill="F9F9FB"/>
          </w:tcPr>
          <w:p w:rsidR="00DE5AAE" w:rsidRPr="00E83693" w:rsidRDefault="00DE5AAE" w:rsidP="00745407">
            <w:pPr>
              <w:rPr>
                <w:b/>
                <w:sz w:val="24"/>
                <w:szCs w:val="24"/>
              </w:rPr>
            </w:pPr>
            <w:r w:rsidRPr="00E83693">
              <w:rPr>
                <w:b/>
                <w:sz w:val="24"/>
                <w:szCs w:val="24"/>
              </w:rPr>
              <w:t>1.8</w:t>
            </w:r>
          </w:p>
        </w:tc>
      </w:tr>
      <w:tr w:rsidR="00DE5AAE" w:rsidRPr="00E83693" w:rsidTr="00745407">
        <w:trPr>
          <w:gridAfter w:val="1"/>
          <w:wAfter w:w="34" w:type="dxa"/>
          <w:cantSplit/>
          <w:trHeight w:val="461"/>
          <w:jc w:val="center"/>
        </w:trPr>
        <w:tc>
          <w:tcPr>
            <w:tcW w:w="1379" w:type="dxa"/>
            <w:vMerge/>
            <w:tcBorders>
              <w:top w:val="single" w:sz="8" w:space="0" w:color="152935"/>
              <w:left w:val="nil"/>
              <w:bottom w:val="single" w:sz="8" w:space="0" w:color="152935"/>
              <w:right w:val="nil"/>
            </w:tcBorders>
            <w:shd w:val="clear" w:color="auto" w:fill="E0E0E0"/>
          </w:tcPr>
          <w:p w:rsidR="00DE5AAE" w:rsidRPr="00E83693" w:rsidRDefault="00DE5AAE" w:rsidP="00745407">
            <w:pPr>
              <w:rPr>
                <w:b/>
                <w:sz w:val="24"/>
                <w:szCs w:val="24"/>
              </w:rPr>
            </w:pPr>
          </w:p>
        </w:tc>
        <w:tc>
          <w:tcPr>
            <w:tcW w:w="4111" w:type="dxa"/>
            <w:tcBorders>
              <w:top w:val="single" w:sz="8" w:space="0" w:color="AEAEAE"/>
              <w:left w:val="nil"/>
              <w:bottom w:val="single" w:sz="8" w:space="0" w:color="AEAEAE"/>
              <w:right w:val="nil"/>
            </w:tcBorders>
            <w:shd w:val="clear" w:color="auto" w:fill="E0E0E0"/>
          </w:tcPr>
          <w:p w:rsidR="00DE5AAE" w:rsidRPr="00E83693" w:rsidRDefault="00DE5AAE" w:rsidP="00745407">
            <w:pPr>
              <w:rPr>
                <w:b/>
                <w:sz w:val="24"/>
                <w:szCs w:val="24"/>
              </w:rPr>
            </w:pPr>
            <w:r w:rsidRPr="00E83693">
              <w:rPr>
                <w:b/>
                <w:sz w:val="24"/>
                <w:szCs w:val="24"/>
              </w:rPr>
              <w:t>Permanent</w:t>
            </w:r>
          </w:p>
        </w:tc>
        <w:tc>
          <w:tcPr>
            <w:tcW w:w="1832" w:type="dxa"/>
            <w:tcBorders>
              <w:top w:val="single" w:sz="8" w:space="0" w:color="AEAEAE"/>
              <w:left w:val="nil"/>
              <w:bottom w:val="single" w:sz="8" w:space="0" w:color="AEAEAE"/>
              <w:right w:val="single" w:sz="8" w:space="0" w:color="E0E0E0"/>
            </w:tcBorders>
            <w:shd w:val="clear" w:color="auto" w:fill="F9F9FB"/>
          </w:tcPr>
          <w:p w:rsidR="00DE5AAE" w:rsidRPr="00E83693" w:rsidRDefault="00DE5AAE" w:rsidP="00745407">
            <w:pPr>
              <w:rPr>
                <w:b/>
                <w:sz w:val="24"/>
                <w:szCs w:val="24"/>
              </w:rPr>
            </w:pPr>
            <w:r w:rsidRPr="00E83693">
              <w:rPr>
                <w:b/>
                <w:sz w:val="24"/>
                <w:szCs w:val="24"/>
              </w:rPr>
              <w:t>1</w:t>
            </w:r>
          </w:p>
        </w:tc>
        <w:tc>
          <w:tcPr>
            <w:tcW w:w="1914" w:type="dxa"/>
            <w:tcBorders>
              <w:top w:val="single" w:sz="8" w:space="0" w:color="AEAEAE"/>
              <w:left w:val="single" w:sz="8" w:space="0" w:color="E0E0E0"/>
              <w:bottom w:val="single" w:sz="8" w:space="0" w:color="AEAEAE"/>
              <w:right w:val="single" w:sz="8" w:space="0" w:color="E0E0E0"/>
            </w:tcBorders>
            <w:shd w:val="clear" w:color="auto" w:fill="F9F9FB"/>
          </w:tcPr>
          <w:p w:rsidR="00DE5AAE" w:rsidRPr="00E83693" w:rsidRDefault="00DE5AAE" w:rsidP="00745407">
            <w:pPr>
              <w:rPr>
                <w:b/>
                <w:sz w:val="24"/>
                <w:szCs w:val="24"/>
              </w:rPr>
            </w:pPr>
            <w:r w:rsidRPr="00E83693">
              <w:rPr>
                <w:b/>
                <w:sz w:val="24"/>
                <w:szCs w:val="24"/>
              </w:rPr>
              <w:t>.4</w:t>
            </w:r>
          </w:p>
        </w:tc>
      </w:tr>
      <w:tr w:rsidR="00DE5AAE" w:rsidRPr="00E83693" w:rsidTr="00745407">
        <w:trPr>
          <w:gridAfter w:val="1"/>
          <w:wAfter w:w="34" w:type="dxa"/>
          <w:cantSplit/>
          <w:trHeight w:val="461"/>
          <w:jc w:val="center"/>
        </w:trPr>
        <w:tc>
          <w:tcPr>
            <w:tcW w:w="1379" w:type="dxa"/>
            <w:vMerge/>
            <w:tcBorders>
              <w:top w:val="single" w:sz="8" w:space="0" w:color="152935"/>
              <w:left w:val="nil"/>
              <w:bottom w:val="single" w:sz="8" w:space="0" w:color="152935"/>
              <w:right w:val="nil"/>
            </w:tcBorders>
            <w:shd w:val="clear" w:color="auto" w:fill="E0E0E0"/>
          </w:tcPr>
          <w:p w:rsidR="00DE5AAE" w:rsidRPr="00E83693" w:rsidRDefault="00DE5AAE" w:rsidP="00745407">
            <w:pPr>
              <w:rPr>
                <w:b/>
                <w:sz w:val="24"/>
                <w:szCs w:val="24"/>
              </w:rPr>
            </w:pPr>
          </w:p>
        </w:tc>
        <w:tc>
          <w:tcPr>
            <w:tcW w:w="4111" w:type="dxa"/>
            <w:tcBorders>
              <w:top w:val="single" w:sz="8" w:space="0" w:color="AEAEAE"/>
              <w:left w:val="nil"/>
              <w:bottom w:val="single" w:sz="8" w:space="0" w:color="AEAEAE"/>
              <w:right w:val="nil"/>
            </w:tcBorders>
            <w:shd w:val="clear" w:color="auto" w:fill="E0E0E0"/>
          </w:tcPr>
          <w:p w:rsidR="00DE5AAE" w:rsidRPr="00E83693" w:rsidRDefault="00DE5AAE" w:rsidP="00745407">
            <w:pPr>
              <w:rPr>
                <w:b/>
                <w:sz w:val="24"/>
                <w:szCs w:val="24"/>
              </w:rPr>
            </w:pPr>
            <w:r w:rsidRPr="00E83693">
              <w:rPr>
                <w:b/>
                <w:sz w:val="24"/>
                <w:szCs w:val="24"/>
              </w:rPr>
              <w:t>Professional</w:t>
            </w:r>
          </w:p>
        </w:tc>
        <w:tc>
          <w:tcPr>
            <w:tcW w:w="1832" w:type="dxa"/>
            <w:tcBorders>
              <w:top w:val="single" w:sz="8" w:space="0" w:color="AEAEAE"/>
              <w:left w:val="nil"/>
              <w:bottom w:val="single" w:sz="8" w:space="0" w:color="AEAEAE"/>
              <w:right w:val="single" w:sz="8" w:space="0" w:color="E0E0E0"/>
            </w:tcBorders>
            <w:shd w:val="clear" w:color="auto" w:fill="F9F9FB"/>
          </w:tcPr>
          <w:p w:rsidR="00DE5AAE" w:rsidRPr="00E83693" w:rsidRDefault="00DE5AAE" w:rsidP="00745407">
            <w:pPr>
              <w:rPr>
                <w:b/>
                <w:sz w:val="24"/>
                <w:szCs w:val="24"/>
              </w:rPr>
            </w:pPr>
            <w:r w:rsidRPr="00E83693">
              <w:rPr>
                <w:b/>
                <w:sz w:val="24"/>
                <w:szCs w:val="24"/>
              </w:rPr>
              <w:t>46</w:t>
            </w:r>
          </w:p>
        </w:tc>
        <w:tc>
          <w:tcPr>
            <w:tcW w:w="1914" w:type="dxa"/>
            <w:tcBorders>
              <w:top w:val="single" w:sz="8" w:space="0" w:color="AEAEAE"/>
              <w:left w:val="single" w:sz="8" w:space="0" w:color="E0E0E0"/>
              <w:bottom w:val="single" w:sz="8" w:space="0" w:color="AEAEAE"/>
              <w:right w:val="single" w:sz="8" w:space="0" w:color="E0E0E0"/>
            </w:tcBorders>
            <w:shd w:val="clear" w:color="auto" w:fill="F9F9FB"/>
          </w:tcPr>
          <w:p w:rsidR="00DE5AAE" w:rsidRPr="00E83693" w:rsidRDefault="00DE5AAE" w:rsidP="00745407">
            <w:pPr>
              <w:rPr>
                <w:b/>
                <w:sz w:val="24"/>
                <w:szCs w:val="24"/>
              </w:rPr>
            </w:pPr>
            <w:r w:rsidRPr="00E83693">
              <w:rPr>
                <w:b/>
                <w:sz w:val="24"/>
                <w:szCs w:val="24"/>
              </w:rPr>
              <w:t>20.4</w:t>
            </w:r>
          </w:p>
        </w:tc>
      </w:tr>
      <w:tr w:rsidR="00DE5AAE" w:rsidRPr="00E83693" w:rsidTr="00745407">
        <w:trPr>
          <w:gridAfter w:val="1"/>
          <w:wAfter w:w="34" w:type="dxa"/>
          <w:cantSplit/>
          <w:trHeight w:val="446"/>
          <w:jc w:val="center"/>
        </w:trPr>
        <w:tc>
          <w:tcPr>
            <w:tcW w:w="1379" w:type="dxa"/>
            <w:vMerge/>
            <w:tcBorders>
              <w:top w:val="single" w:sz="8" w:space="0" w:color="152935"/>
              <w:left w:val="nil"/>
              <w:bottom w:val="single" w:sz="8" w:space="0" w:color="152935"/>
              <w:right w:val="nil"/>
            </w:tcBorders>
            <w:shd w:val="clear" w:color="auto" w:fill="E0E0E0"/>
          </w:tcPr>
          <w:p w:rsidR="00DE5AAE" w:rsidRPr="00E83693" w:rsidRDefault="00DE5AAE" w:rsidP="00745407">
            <w:pPr>
              <w:rPr>
                <w:b/>
                <w:sz w:val="24"/>
                <w:szCs w:val="24"/>
              </w:rPr>
            </w:pPr>
          </w:p>
        </w:tc>
        <w:tc>
          <w:tcPr>
            <w:tcW w:w="4111" w:type="dxa"/>
            <w:tcBorders>
              <w:top w:val="single" w:sz="8" w:space="0" w:color="AEAEAE"/>
              <w:left w:val="nil"/>
              <w:bottom w:val="single" w:sz="8" w:space="0" w:color="AEAEAE"/>
              <w:right w:val="nil"/>
            </w:tcBorders>
            <w:shd w:val="clear" w:color="auto" w:fill="E0E0E0"/>
          </w:tcPr>
          <w:p w:rsidR="00DE5AAE" w:rsidRPr="00E83693" w:rsidRDefault="00DE5AAE" w:rsidP="00745407">
            <w:pPr>
              <w:rPr>
                <w:b/>
                <w:sz w:val="24"/>
                <w:szCs w:val="24"/>
              </w:rPr>
            </w:pPr>
            <w:r w:rsidRPr="00E83693">
              <w:rPr>
                <w:b/>
                <w:sz w:val="24"/>
                <w:szCs w:val="24"/>
              </w:rPr>
              <w:t>Provisional</w:t>
            </w:r>
          </w:p>
        </w:tc>
        <w:tc>
          <w:tcPr>
            <w:tcW w:w="1832" w:type="dxa"/>
            <w:tcBorders>
              <w:top w:val="single" w:sz="8" w:space="0" w:color="AEAEAE"/>
              <w:left w:val="nil"/>
              <w:bottom w:val="single" w:sz="8" w:space="0" w:color="AEAEAE"/>
              <w:right w:val="single" w:sz="8" w:space="0" w:color="E0E0E0"/>
            </w:tcBorders>
            <w:shd w:val="clear" w:color="auto" w:fill="F9F9FB"/>
          </w:tcPr>
          <w:p w:rsidR="00DE5AAE" w:rsidRPr="00E83693" w:rsidRDefault="00DE5AAE" w:rsidP="00745407">
            <w:pPr>
              <w:rPr>
                <w:b/>
                <w:sz w:val="24"/>
                <w:szCs w:val="24"/>
              </w:rPr>
            </w:pPr>
            <w:r w:rsidRPr="00E83693">
              <w:rPr>
                <w:b/>
                <w:sz w:val="24"/>
                <w:szCs w:val="24"/>
              </w:rPr>
              <w:t>90</w:t>
            </w:r>
          </w:p>
        </w:tc>
        <w:tc>
          <w:tcPr>
            <w:tcW w:w="1914" w:type="dxa"/>
            <w:tcBorders>
              <w:top w:val="single" w:sz="8" w:space="0" w:color="AEAEAE"/>
              <w:left w:val="single" w:sz="8" w:space="0" w:color="E0E0E0"/>
              <w:bottom w:val="single" w:sz="8" w:space="0" w:color="AEAEAE"/>
              <w:right w:val="single" w:sz="8" w:space="0" w:color="E0E0E0"/>
            </w:tcBorders>
            <w:shd w:val="clear" w:color="auto" w:fill="F9F9FB"/>
          </w:tcPr>
          <w:p w:rsidR="00DE5AAE" w:rsidRPr="00E83693" w:rsidRDefault="00DE5AAE" w:rsidP="00745407">
            <w:pPr>
              <w:rPr>
                <w:b/>
                <w:sz w:val="24"/>
                <w:szCs w:val="24"/>
              </w:rPr>
            </w:pPr>
            <w:r w:rsidRPr="00E83693">
              <w:rPr>
                <w:b/>
                <w:sz w:val="24"/>
                <w:szCs w:val="24"/>
              </w:rPr>
              <w:t>40.0</w:t>
            </w:r>
          </w:p>
        </w:tc>
      </w:tr>
      <w:tr w:rsidR="00DE5AAE" w:rsidRPr="00E83693" w:rsidTr="00745407">
        <w:trPr>
          <w:gridAfter w:val="1"/>
          <w:wAfter w:w="34" w:type="dxa"/>
          <w:cantSplit/>
          <w:trHeight w:val="461"/>
          <w:jc w:val="center"/>
        </w:trPr>
        <w:tc>
          <w:tcPr>
            <w:tcW w:w="1379" w:type="dxa"/>
            <w:vMerge/>
            <w:tcBorders>
              <w:top w:val="single" w:sz="8" w:space="0" w:color="152935"/>
              <w:left w:val="nil"/>
              <w:bottom w:val="single" w:sz="8" w:space="0" w:color="152935"/>
              <w:right w:val="nil"/>
            </w:tcBorders>
            <w:shd w:val="clear" w:color="auto" w:fill="E0E0E0"/>
          </w:tcPr>
          <w:p w:rsidR="00DE5AAE" w:rsidRPr="00E83693" w:rsidRDefault="00DE5AAE" w:rsidP="00745407">
            <w:pPr>
              <w:rPr>
                <w:b/>
                <w:sz w:val="24"/>
                <w:szCs w:val="24"/>
              </w:rPr>
            </w:pPr>
          </w:p>
        </w:tc>
        <w:tc>
          <w:tcPr>
            <w:tcW w:w="4111" w:type="dxa"/>
            <w:tcBorders>
              <w:top w:val="single" w:sz="8" w:space="0" w:color="AEAEAE"/>
              <w:left w:val="nil"/>
              <w:bottom w:val="single" w:sz="8" w:space="0" w:color="AEAEAE"/>
              <w:right w:val="nil"/>
            </w:tcBorders>
            <w:shd w:val="clear" w:color="auto" w:fill="E0E0E0"/>
          </w:tcPr>
          <w:p w:rsidR="00DE5AAE" w:rsidRPr="00E83693" w:rsidRDefault="00DE5AAE" w:rsidP="00745407">
            <w:pPr>
              <w:rPr>
                <w:b/>
                <w:sz w:val="24"/>
                <w:szCs w:val="24"/>
              </w:rPr>
            </w:pPr>
            <w:r w:rsidRPr="00E83693">
              <w:rPr>
                <w:b/>
                <w:sz w:val="24"/>
                <w:szCs w:val="24"/>
              </w:rPr>
              <w:t>Provisional (Expired)</w:t>
            </w:r>
          </w:p>
        </w:tc>
        <w:tc>
          <w:tcPr>
            <w:tcW w:w="1832" w:type="dxa"/>
            <w:tcBorders>
              <w:top w:val="single" w:sz="8" w:space="0" w:color="AEAEAE"/>
              <w:left w:val="nil"/>
              <w:bottom w:val="single" w:sz="8" w:space="0" w:color="AEAEAE"/>
              <w:right w:val="single" w:sz="8" w:space="0" w:color="E0E0E0"/>
            </w:tcBorders>
            <w:shd w:val="clear" w:color="auto" w:fill="F9F9FB"/>
          </w:tcPr>
          <w:p w:rsidR="00DE5AAE" w:rsidRPr="00E83693" w:rsidRDefault="00DE5AAE" w:rsidP="00745407">
            <w:pPr>
              <w:rPr>
                <w:b/>
                <w:sz w:val="24"/>
                <w:szCs w:val="24"/>
              </w:rPr>
            </w:pPr>
            <w:r w:rsidRPr="00E83693">
              <w:rPr>
                <w:b/>
                <w:sz w:val="24"/>
                <w:szCs w:val="24"/>
              </w:rPr>
              <w:t>2</w:t>
            </w:r>
          </w:p>
        </w:tc>
        <w:tc>
          <w:tcPr>
            <w:tcW w:w="1914" w:type="dxa"/>
            <w:tcBorders>
              <w:top w:val="single" w:sz="8" w:space="0" w:color="AEAEAE"/>
              <w:left w:val="single" w:sz="8" w:space="0" w:color="E0E0E0"/>
              <w:bottom w:val="single" w:sz="8" w:space="0" w:color="AEAEAE"/>
              <w:right w:val="single" w:sz="8" w:space="0" w:color="E0E0E0"/>
            </w:tcBorders>
            <w:shd w:val="clear" w:color="auto" w:fill="F9F9FB"/>
          </w:tcPr>
          <w:p w:rsidR="00DE5AAE" w:rsidRPr="00E83693" w:rsidRDefault="00DE5AAE" w:rsidP="00745407">
            <w:pPr>
              <w:rPr>
                <w:b/>
                <w:sz w:val="24"/>
                <w:szCs w:val="24"/>
              </w:rPr>
            </w:pPr>
            <w:r w:rsidRPr="00E83693">
              <w:rPr>
                <w:b/>
                <w:sz w:val="24"/>
                <w:szCs w:val="24"/>
              </w:rPr>
              <w:t>.9</w:t>
            </w:r>
          </w:p>
        </w:tc>
      </w:tr>
      <w:tr w:rsidR="00DE5AAE" w:rsidRPr="00E83693" w:rsidTr="00745407">
        <w:trPr>
          <w:gridAfter w:val="1"/>
          <w:wAfter w:w="34" w:type="dxa"/>
          <w:cantSplit/>
          <w:trHeight w:val="461"/>
          <w:jc w:val="center"/>
        </w:trPr>
        <w:tc>
          <w:tcPr>
            <w:tcW w:w="1379" w:type="dxa"/>
            <w:vMerge/>
            <w:tcBorders>
              <w:top w:val="single" w:sz="8" w:space="0" w:color="152935"/>
              <w:left w:val="nil"/>
              <w:bottom w:val="single" w:sz="8" w:space="0" w:color="152935"/>
              <w:right w:val="nil"/>
            </w:tcBorders>
            <w:shd w:val="clear" w:color="auto" w:fill="E0E0E0"/>
          </w:tcPr>
          <w:p w:rsidR="00DE5AAE" w:rsidRPr="00E83693" w:rsidRDefault="00DE5AAE" w:rsidP="00745407">
            <w:pPr>
              <w:rPr>
                <w:b/>
                <w:sz w:val="24"/>
                <w:szCs w:val="24"/>
              </w:rPr>
            </w:pPr>
          </w:p>
        </w:tc>
        <w:tc>
          <w:tcPr>
            <w:tcW w:w="4111" w:type="dxa"/>
            <w:tcBorders>
              <w:top w:val="single" w:sz="8" w:space="0" w:color="AEAEAE"/>
              <w:left w:val="nil"/>
              <w:bottom w:val="single" w:sz="8" w:space="0" w:color="152935"/>
              <w:right w:val="nil"/>
            </w:tcBorders>
            <w:shd w:val="clear" w:color="auto" w:fill="E0E0E0"/>
          </w:tcPr>
          <w:p w:rsidR="00DE5AAE" w:rsidRPr="00E83693" w:rsidRDefault="00DE5AAE" w:rsidP="00745407">
            <w:pPr>
              <w:rPr>
                <w:b/>
                <w:sz w:val="24"/>
                <w:szCs w:val="24"/>
              </w:rPr>
            </w:pPr>
            <w:r w:rsidRPr="00E83693">
              <w:rPr>
                <w:b/>
                <w:sz w:val="24"/>
                <w:szCs w:val="24"/>
              </w:rPr>
              <w:t>Total</w:t>
            </w:r>
          </w:p>
        </w:tc>
        <w:tc>
          <w:tcPr>
            <w:tcW w:w="1832" w:type="dxa"/>
            <w:tcBorders>
              <w:top w:val="single" w:sz="8" w:space="0" w:color="AEAEAE"/>
              <w:left w:val="nil"/>
              <w:bottom w:val="single" w:sz="8" w:space="0" w:color="152935"/>
              <w:right w:val="single" w:sz="8" w:space="0" w:color="E0E0E0"/>
            </w:tcBorders>
            <w:shd w:val="clear" w:color="auto" w:fill="F9F9FB"/>
          </w:tcPr>
          <w:p w:rsidR="00DE5AAE" w:rsidRPr="00E83693" w:rsidRDefault="00DE5AAE" w:rsidP="00745407">
            <w:pPr>
              <w:rPr>
                <w:b/>
                <w:sz w:val="24"/>
                <w:szCs w:val="24"/>
              </w:rPr>
            </w:pPr>
            <w:r w:rsidRPr="00E83693">
              <w:rPr>
                <w:b/>
                <w:sz w:val="24"/>
                <w:szCs w:val="24"/>
              </w:rPr>
              <w:t>225</w:t>
            </w:r>
          </w:p>
        </w:tc>
        <w:tc>
          <w:tcPr>
            <w:tcW w:w="1914" w:type="dxa"/>
            <w:tcBorders>
              <w:top w:val="single" w:sz="8" w:space="0" w:color="AEAEAE"/>
              <w:left w:val="single" w:sz="8" w:space="0" w:color="E0E0E0"/>
              <w:bottom w:val="single" w:sz="8" w:space="0" w:color="152935"/>
              <w:right w:val="single" w:sz="8" w:space="0" w:color="E0E0E0"/>
            </w:tcBorders>
            <w:shd w:val="clear" w:color="auto" w:fill="F9F9FB"/>
          </w:tcPr>
          <w:p w:rsidR="00DE5AAE" w:rsidRPr="00E83693" w:rsidRDefault="00DE5AAE" w:rsidP="00745407">
            <w:pPr>
              <w:rPr>
                <w:b/>
                <w:sz w:val="24"/>
                <w:szCs w:val="24"/>
              </w:rPr>
            </w:pPr>
            <w:r w:rsidRPr="00E83693">
              <w:rPr>
                <w:b/>
                <w:sz w:val="24"/>
                <w:szCs w:val="24"/>
              </w:rPr>
              <w:t>100.0</w:t>
            </w:r>
          </w:p>
        </w:tc>
      </w:tr>
    </w:tbl>
    <w:p w:rsidR="00DE5AAE" w:rsidRDefault="00DE5AAE" w:rsidP="00DE5AAE">
      <w:pPr>
        <w:rPr>
          <w:b/>
          <w:sz w:val="24"/>
          <w:szCs w:val="24"/>
        </w:rPr>
      </w:pPr>
    </w:p>
    <w:tbl>
      <w:tblPr>
        <w:tblStyle w:val="TableGrid"/>
        <w:tblW w:w="0" w:type="auto"/>
        <w:jc w:val="center"/>
        <w:tblLook w:val="04A0" w:firstRow="1" w:lastRow="0" w:firstColumn="1" w:lastColumn="0" w:noHBand="0" w:noVBand="1"/>
      </w:tblPr>
      <w:tblGrid>
        <w:gridCol w:w="4488"/>
        <w:gridCol w:w="960"/>
        <w:gridCol w:w="1209"/>
        <w:gridCol w:w="1498"/>
        <w:gridCol w:w="1213"/>
      </w:tblGrid>
      <w:tr w:rsidR="00DE5AAE" w:rsidRPr="00286A12" w:rsidTr="00745407">
        <w:trPr>
          <w:trHeight w:val="300"/>
          <w:jc w:val="center"/>
        </w:trPr>
        <w:tc>
          <w:tcPr>
            <w:tcW w:w="4488" w:type="dxa"/>
            <w:shd w:val="clear" w:color="auto" w:fill="BDD6EE" w:themeFill="accent1" w:themeFillTint="66"/>
            <w:noWrap/>
            <w:hideMark/>
          </w:tcPr>
          <w:p w:rsidR="00DE5AAE" w:rsidRPr="007B163C" w:rsidRDefault="00DE5AAE" w:rsidP="00745407">
            <w:pPr>
              <w:rPr>
                <w:b/>
                <w:sz w:val="24"/>
                <w:szCs w:val="24"/>
              </w:rPr>
            </w:pPr>
            <w:r>
              <w:rPr>
                <w:b/>
                <w:sz w:val="24"/>
                <w:szCs w:val="24"/>
              </w:rPr>
              <w:lastRenderedPageBreak/>
              <w:t>Programs</w:t>
            </w:r>
          </w:p>
        </w:tc>
        <w:tc>
          <w:tcPr>
            <w:tcW w:w="960" w:type="dxa"/>
            <w:shd w:val="clear" w:color="auto" w:fill="BDD6EE" w:themeFill="accent1" w:themeFillTint="66"/>
            <w:noWrap/>
            <w:hideMark/>
          </w:tcPr>
          <w:p w:rsidR="00DE5AAE" w:rsidRPr="007B163C" w:rsidRDefault="00DE5AAE" w:rsidP="00745407">
            <w:pPr>
              <w:rPr>
                <w:b/>
                <w:sz w:val="24"/>
                <w:szCs w:val="24"/>
              </w:rPr>
            </w:pPr>
            <w:r w:rsidRPr="007B163C">
              <w:rPr>
                <w:b/>
                <w:sz w:val="24"/>
                <w:szCs w:val="24"/>
              </w:rPr>
              <w:t>n</w:t>
            </w:r>
          </w:p>
        </w:tc>
        <w:tc>
          <w:tcPr>
            <w:tcW w:w="1209" w:type="dxa"/>
            <w:shd w:val="clear" w:color="auto" w:fill="BDD6EE" w:themeFill="accent1" w:themeFillTint="66"/>
            <w:noWrap/>
            <w:hideMark/>
          </w:tcPr>
          <w:p w:rsidR="00DE5AAE" w:rsidRPr="007B163C" w:rsidRDefault="00DE5AAE" w:rsidP="00745407">
            <w:pPr>
              <w:rPr>
                <w:b/>
                <w:sz w:val="24"/>
                <w:szCs w:val="24"/>
              </w:rPr>
            </w:pPr>
            <w:r w:rsidRPr="007B163C">
              <w:rPr>
                <w:b/>
                <w:sz w:val="24"/>
                <w:szCs w:val="24"/>
              </w:rPr>
              <w:t>Employed</w:t>
            </w:r>
          </w:p>
        </w:tc>
        <w:tc>
          <w:tcPr>
            <w:tcW w:w="1498" w:type="dxa"/>
            <w:shd w:val="clear" w:color="auto" w:fill="BDD6EE" w:themeFill="accent1" w:themeFillTint="66"/>
            <w:noWrap/>
            <w:hideMark/>
          </w:tcPr>
          <w:p w:rsidR="00DE5AAE" w:rsidRPr="007B163C" w:rsidRDefault="00DE5AAE" w:rsidP="00745407">
            <w:pPr>
              <w:rPr>
                <w:b/>
                <w:sz w:val="24"/>
                <w:szCs w:val="24"/>
              </w:rPr>
            </w:pPr>
            <w:r w:rsidRPr="007B163C">
              <w:rPr>
                <w:b/>
                <w:sz w:val="24"/>
                <w:szCs w:val="24"/>
              </w:rPr>
              <w:t>Unemployed</w:t>
            </w:r>
          </w:p>
        </w:tc>
        <w:tc>
          <w:tcPr>
            <w:tcW w:w="1213" w:type="dxa"/>
            <w:shd w:val="clear" w:color="auto" w:fill="BDD6EE" w:themeFill="accent1" w:themeFillTint="66"/>
            <w:noWrap/>
            <w:hideMark/>
          </w:tcPr>
          <w:p w:rsidR="00DE5AAE" w:rsidRPr="007B163C" w:rsidRDefault="00DE5AAE" w:rsidP="00745407">
            <w:pPr>
              <w:jc w:val="center"/>
              <w:rPr>
                <w:b/>
                <w:sz w:val="24"/>
                <w:szCs w:val="24"/>
              </w:rPr>
            </w:pPr>
            <w:r w:rsidRPr="007B163C">
              <w:rPr>
                <w:b/>
                <w:sz w:val="24"/>
                <w:szCs w:val="24"/>
              </w:rPr>
              <w:t>Percent employed</w:t>
            </w:r>
            <w:r>
              <w:rPr>
                <w:b/>
                <w:sz w:val="24"/>
                <w:szCs w:val="24"/>
              </w:rPr>
              <w:t xml:space="preserve"> within 2 years</w:t>
            </w:r>
          </w:p>
        </w:tc>
      </w:tr>
      <w:tr w:rsidR="00DE5AAE" w:rsidRPr="00286A12" w:rsidTr="00745407">
        <w:trPr>
          <w:trHeight w:val="300"/>
          <w:jc w:val="center"/>
        </w:trPr>
        <w:tc>
          <w:tcPr>
            <w:tcW w:w="4488" w:type="dxa"/>
            <w:noWrap/>
            <w:hideMark/>
          </w:tcPr>
          <w:p w:rsidR="00DE5AAE" w:rsidRPr="00286A12" w:rsidRDefault="00DE5AAE" w:rsidP="00745407">
            <w:pPr>
              <w:rPr>
                <w:sz w:val="24"/>
                <w:szCs w:val="24"/>
              </w:rPr>
            </w:pPr>
            <w:r w:rsidRPr="00286A12">
              <w:rPr>
                <w:sz w:val="24"/>
                <w:szCs w:val="24"/>
              </w:rPr>
              <w:t>Overall</w:t>
            </w:r>
          </w:p>
        </w:tc>
        <w:tc>
          <w:tcPr>
            <w:tcW w:w="960" w:type="dxa"/>
            <w:noWrap/>
            <w:hideMark/>
          </w:tcPr>
          <w:p w:rsidR="00DE5AAE" w:rsidRPr="00286A12" w:rsidRDefault="00DE5AAE" w:rsidP="00745407">
            <w:pPr>
              <w:rPr>
                <w:sz w:val="24"/>
                <w:szCs w:val="24"/>
              </w:rPr>
            </w:pPr>
            <w:r w:rsidRPr="00286A12">
              <w:rPr>
                <w:sz w:val="24"/>
                <w:szCs w:val="24"/>
              </w:rPr>
              <w:t>225</w:t>
            </w:r>
          </w:p>
        </w:tc>
        <w:tc>
          <w:tcPr>
            <w:tcW w:w="1209" w:type="dxa"/>
            <w:noWrap/>
            <w:hideMark/>
          </w:tcPr>
          <w:p w:rsidR="00DE5AAE" w:rsidRPr="00286A12" w:rsidRDefault="00DE5AAE" w:rsidP="00745407">
            <w:pPr>
              <w:rPr>
                <w:sz w:val="24"/>
                <w:szCs w:val="24"/>
              </w:rPr>
            </w:pPr>
            <w:r w:rsidRPr="00286A12">
              <w:rPr>
                <w:sz w:val="24"/>
                <w:szCs w:val="24"/>
              </w:rPr>
              <w:t>184</w:t>
            </w:r>
          </w:p>
        </w:tc>
        <w:tc>
          <w:tcPr>
            <w:tcW w:w="1498" w:type="dxa"/>
            <w:noWrap/>
            <w:hideMark/>
          </w:tcPr>
          <w:p w:rsidR="00DE5AAE" w:rsidRPr="00286A12" w:rsidRDefault="00DE5AAE" w:rsidP="00745407">
            <w:pPr>
              <w:rPr>
                <w:sz w:val="24"/>
                <w:szCs w:val="24"/>
              </w:rPr>
            </w:pPr>
            <w:r w:rsidRPr="00286A12">
              <w:rPr>
                <w:sz w:val="24"/>
                <w:szCs w:val="24"/>
              </w:rPr>
              <w:t>41</w:t>
            </w:r>
          </w:p>
        </w:tc>
        <w:tc>
          <w:tcPr>
            <w:tcW w:w="1213" w:type="dxa"/>
            <w:noWrap/>
            <w:hideMark/>
          </w:tcPr>
          <w:p w:rsidR="00DE5AAE" w:rsidRPr="00286A12" w:rsidRDefault="00DE5AAE" w:rsidP="00745407">
            <w:pPr>
              <w:rPr>
                <w:sz w:val="24"/>
                <w:szCs w:val="24"/>
              </w:rPr>
            </w:pPr>
            <w:r w:rsidRPr="00286A12">
              <w:rPr>
                <w:sz w:val="24"/>
                <w:szCs w:val="24"/>
              </w:rPr>
              <w:t>81.80%</w:t>
            </w:r>
          </w:p>
        </w:tc>
      </w:tr>
      <w:tr w:rsidR="00DE5AAE" w:rsidRPr="00286A12" w:rsidTr="00745407">
        <w:trPr>
          <w:trHeight w:val="300"/>
          <w:jc w:val="center"/>
        </w:trPr>
        <w:tc>
          <w:tcPr>
            <w:tcW w:w="4488" w:type="dxa"/>
            <w:noWrap/>
            <w:hideMark/>
          </w:tcPr>
          <w:p w:rsidR="00DE5AAE" w:rsidRPr="00913275" w:rsidRDefault="00DE5AAE" w:rsidP="00745407">
            <w:pPr>
              <w:rPr>
                <w:b/>
                <w:sz w:val="24"/>
                <w:szCs w:val="24"/>
              </w:rPr>
            </w:pPr>
            <w:r w:rsidRPr="00913275">
              <w:rPr>
                <w:b/>
                <w:sz w:val="24"/>
                <w:szCs w:val="24"/>
              </w:rPr>
              <w:t>Initial Certification</w:t>
            </w:r>
          </w:p>
        </w:tc>
        <w:tc>
          <w:tcPr>
            <w:tcW w:w="960" w:type="dxa"/>
            <w:noWrap/>
            <w:hideMark/>
          </w:tcPr>
          <w:p w:rsidR="00DE5AAE" w:rsidRPr="00286A12" w:rsidRDefault="00DE5AAE" w:rsidP="00745407">
            <w:pPr>
              <w:rPr>
                <w:sz w:val="24"/>
                <w:szCs w:val="24"/>
              </w:rPr>
            </w:pPr>
          </w:p>
        </w:tc>
        <w:tc>
          <w:tcPr>
            <w:tcW w:w="1209" w:type="dxa"/>
            <w:noWrap/>
            <w:hideMark/>
          </w:tcPr>
          <w:p w:rsidR="00DE5AAE" w:rsidRPr="00286A12" w:rsidRDefault="00DE5AAE" w:rsidP="00745407">
            <w:pPr>
              <w:rPr>
                <w:sz w:val="24"/>
                <w:szCs w:val="24"/>
              </w:rPr>
            </w:pPr>
          </w:p>
        </w:tc>
        <w:tc>
          <w:tcPr>
            <w:tcW w:w="1498" w:type="dxa"/>
            <w:noWrap/>
            <w:hideMark/>
          </w:tcPr>
          <w:p w:rsidR="00DE5AAE" w:rsidRPr="00286A12" w:rsidRDefault="00DE5AAE" w:rsidP="00745407">
            <w:pPr>
              <w:rPr>
                <w:sz w:val="24"/>
                <w:szCs w:val="24"/>
              </w:rPr>
            </w:pPr>
          </w:p>
        </w:tc>
        <w:tc>
          <w:tcPr>
            <w:tcW w:w="1213" w:type="dxa"/>
            <w:noWrap/>
            <w:hideMark/>
          </w:tcPr>
          <w:p w:rsidR="00DE5AAE" w:rsidRPr="00286A12" w:rsidRDefault="00DE5AAE" w:rsidP="00745407">
            <w:pPr>
              <w:rPr>
                <w:sz w:val="24"/>
                <w:szCs w:val="24"/>
              </w:rPr>
            </w:pPr>
          </w:p>
        </w:tc>
      </w:tr>
      <w:tr w:rsidR="00DE5AAE" w:rsidRPr="00286A12" w:rsidTr="00745407">
        <w:trPr>
          <w:trHeight w:val="300"/>
          <w:jc w:val="center"/>
        </w:trPr>
        <w:tc>
          <w:tcPr>
            <w:tcW w:w="4488" w:type="dxa"/>
            <w:noWrap/>
            <w:hideMark/>
          </w:tcPr>
          <w:p w:rsidR="00DE5AAE" w:rsidRPr="00286A12" w:rsidRDefault="00DE5AAE" w:rsidP="00745407">
            <w:pPr>
              <w:rPr>
                <w:sz w:val="24"/>
                <w:szCs w:val="24"/>
              </w:rPr>
            </w:pPr>
            <w:r w:rsidRPr="00286A12">
              <w:rPr>
                <w:sz w:val="24"/>
                <w:szCs w:val="24"/>
              </w:rPr>
              <w:t>MA- ALL</w:t>
            </w:r>
          </w:p>
        </w:tc>
        <w:tc>
          <w:tcPr>
            <w:tcW w:w="960" w:type="dxa"/>
            <w:noWrap/>
            <w:hideMark/>
          </w:tcPr>
          <w:p w:rsidR="00DE5AAE" w:rsidRPr="00286A12" w:rsidRDefault="00DE5AAE" w:rsidP="00745407">
            <w:pPr>
              <w:rPr>
                <w:sz w:val="24"/>
                <w:szCs w:val="24"/>
              </w:rPr>
            </w:pPr>
            <w:r w:rsidRPr="00286A12">
              <w:rPr>
                <w:sz w:val="24"/>
                <w:szCs w:val="24"/>
              </w:rPr>
              <w:t>175</w:t>
            </w:r>
          </w:p>
        </w:tc>
        <w:tc>
          <w:tcPr>
            <w:tcW w:w="1209" w:type="dxa"/>
            <w:noWrap/>
            <w:hideMark/>
          </w:tcPr>
          <w:p w:rsidR="00DE5AAE" w:rsidRPr="00286A12" w:rsidRDefault="00DE5AAE" w:rsidP="00745407">
            <w:pPr>
              <w:rPr>
                <w:sz w:val="24"/>
                <w:szCs w:val="24"/>
              </w:rPr>
            </w:pPr>
            <w:r w:rsidRPr="00286A12">
              <w:rPr>
                <w:sz w:val="24"/>
                <w:szCs w:val="24"/>
              </w:rPr>
              <w:t>142</w:t>
            </w:r>
          </w:p>
        </w:tc>
        <w:tc>
          <w:tcPr>
            <w:tcW w:w="1498" w:type="dxa"/>
            <w:noWrap/>
            <w:hideMark/>
          </w:tcPr>
          <w:p w:rsidR="00DE5AAE" w:rsidRPr="00286A12" w:rsidRDefault="00DE5AAE" w:rsidP="00745407">
            <w:pPr>
              <w:rPr>
                <w:sz w:val="24"/>
                <w:szCs w:val="24"/>
              </w:rPr>
            </w:pPr>
            <w:r w:rsidRPr="00286A12">
              <w:rPr>
                <w:sz w:val="24"/>
                <w:szCs w:val="24"/>
              </w:rPr>
              <w:t>33</w:t>
            </w:r>
          </w:p>
        </w:tc>
        <w:tc>
          <w:tcPr>
            <w:tcW w:w="1213" w:type="dxa"/>
            <w:noWrap/>
            <w:hideMark/>
          </w:tcPr>
          <w:p w:rsidR="00DE5AAE" w:rsidRPr="00286A12" w:rsidRDefault="00DE5AAE" w:rsidP="00745407">
            <w:pPr>
              <w:rPr>
                <w:sz w:val="24"/>
                <w:szCs w:val="24"/>
              </w:rPr>
            </w:pPr>
            <w:r w:rsidRPr="00286A12">
              <w:rPr>
                <w:sz w:val="24"/>
                <w:szCs w:val="24"/>
              </w:rPr>
              <w:t>81.10%</w:t>
            </w:r>
          </w:p>
        </w:tc>
      </w:tr>
      <w:tr w:rsidR="00DE5AAE" w:rsidRPr="00286A12" w:rsidTr="00745407">
        <w:trPr>
          <w:trHeight w:val="300"/>
          <w:jc w:val="center"/>
        </w:trPr>
        <w:tc>
          <w:tcPr>
            <w:tcW w:w="4488" w:type="dxa"/>
            <w:noWrap/>
            <w:hideMark/>
          </w:tcPr>
          <w:p w:rsidR="00DE5AAE" w:rsidRPr="00286A12" w:rsidRDefault="00DE5AAE" w:rsidP="00745407">
            <w:pPr>
              <w:rPr>
                <w:sz w:val="24"/>
                <w:szCs w:val="24"/>
              </w:rPr>
            </w:pPr>
            <w:r w:rsidRPr="00286A12">
              <w:rPr>
                <w:sz w:val="24"/>
                <w:szCs w:val="24"/>
              </w:rPr>
              <w:t>Curriculum and Instruction</w:t>
            </w:r>
          </w:p>
        </w:tc>
        <w:tc>
          <w:tcPr>
            <w:tcW w:w="960" w:type="dxa"/>
            <w:noWrap/>
            <w:hideMark/>
          </w:tcPr>
          <w:p w:rsidR="00DE5AAE" w:rsidRPr="00286A12" w:rsidRDefault="00DE5AAE" w:rsidP="00745407">
            <w:pPr>
              <w:rPr>
                <w:sz w:val="24"/>
                <w:szCs w:val="24"/>
              </w:rPr>
            </w:pPr>
            <w:r w:rsidRPr="00286A12">
              <w:rPr>
                <w:sz w:val="24"/>
                <w:szCs w:val="24"/>
              </w:rPr>
              <w:t>26</w:t>
            </w:r>
          </w:p>
        </w:tc>
        <w:tc>
          <w:tcPr>
            <w:tcW w:w="1209" w:type="dxa"/>
            <w:noWrap/>
            <w:hideMark/>
          </w:tcPr>
          <w:p w:rsidR="00DE5AAE" w:rsidRPr="00286A12" w:rsidRDefault="00DE5AAE" w:rsidP="00745407">
            <w:pPr>
              <w:rPr>
                <w:sz w:val="24"/>
                <w:szCs w:val="24"/>
              </w:rPr>
            </w:pPr>
            <w:r w:rsidRPr="00286A12">
              <w:rPr>
                <w:sz w:val="24"/>
                <w:szCs w:val="24"/>
              </w:rPr>
              <w:t>20</w:t>
            </w:r>
          </w:p>
        </w:tc>
        <w:tc>
          <w:tcPr>
            <w:tcW w:w="1498" w:type="dxa"/>
            <w:noWrap/>
            <w:hideMark/>
          </w:tcPr>
          <w:p w:rsidR="00DE5AAE" w:rsidRPr="00286A12" w:rsidRDefault="00DE5AAE" w:rsidP="00745407">
            <w:pPr>
              <w:rPr>
                <w:sz w:val="24"/>
                <w:szCs w:val="24"/>
              </w:rPr>
            </w:pPr>
            <w:r w:rsidRPr="00286A12">
              <w:rPr>
                <w:sz w:val="24"/>
                <w:szCs w:val="24"/>
              </w:rPr>
              <w:t>6</w:t>
            </w:r>
          </w:p>
        </w:tc>
        <w:tc>
          <w:tcPr>
            <w:tcW w:w="1213" w:type="dxa"/>
            <w:noWrap/>
            <w:hideMark/>
          </w:tcPr>
          <w:p w:rsidR="00DE5AAE" w:rsidRPr="00286A12" w:rsidRDefault="00DE5AAE" w:rsidP="00745407">
            <w:pPr>
              <w:rPr>
                <w:sz w:val="24"/>
                <w:szCs w:val="24"/>
              </w:rPr>
            </w:pPr>
            <w:r w:rsidRPr="00286A12">
              <w:rPr>
                <w:sz w:val="24"/>
                <w:szCs w:val="24"/>
              </w:rPr>
              <w:t>76.90%</w:t>
            </w:r>
          </w:p>
        </w:tc>
      </w:tr>
      <w:tr w:rsidR="00DE5AAE" w:rsidRPr="00286A12" w:rsidTr="00745407">
        <w:trPr>
          <w:trHeight w:val="300"/>
          <w:jc w:val="center"/>
        </w:trPr>
        <w:tc>
          <w:tcPr>
            <w:tcW w:w="4488" w:type="dxa"/>
            <w:noWrap/>
            <w:hideMark/>
          </w:tcPr>
          <w:p w:rsidR="00DE5AAE" w:rsidRPr="00286A12" w:rsidRDefault="00DE5AAE" w:rsidP="00745407">
            <w:pPr>
              <w:rPr>
                <w:sz w:val="24"/>
                <w:szCs w:val="24"/>
              </w:rPr>
            </w:pPr>
            <w:r w:rsidRPr="00286A12">
              <w:rPr>
                <w:sz w:val="24"/>
                <w:szCs w:val="24"/>
              </w:rPr>
              <w:t>Early Childhood Education/Special Education</w:t>
            </w:r>
          </w:p>
        </w:tc>
        <w:tc>
          <w:tcPr>
            <w:tcW w:w="960" w:type="dxa"/>
            <w:noWrap/>
            <w:hideMark/>
          </w:tcPr>
          <w:p w:rsidR="00DE5AAE" w:rsidRPr="00286A12" w:rsidRDefault="00DE5AAE" w:rsidP="00745407">
            <w:pPr>
              <w:rPr>
                <w:sz w:val="24"/>
                <w:szCs w:val="24"/>
              </w:rPr>
            </w:pPr>
            <w:r w:rsidRPr="00286A12">
              <w:rPr>
                <w:sz w:val="24"/>
                <w:szCs w:val="24"/>
              </w:rPr>
              <w:t>3</w:t>
            </w:r>
          </w:p>
        </w:tc>
        <w:tc>
          <w:tcPr>
            <w:tcW w:w="1209" w:type="dxa"/>
            <w:noWrap/>
            <w:hideMark/>
          </w:tcPr>
          <w:p w:rsidR="00DE5AAE" w:rsidRPr="00286A12" w:rsidRDefault="00DE5AAE" w:rsidP="00745407">
            <w:pPr>
              <w:rPr>
                <w:sz w:val="24"/>
                <w:szCs w:val="24"/>
              </w:rPr>
            </w:pPr>
            <w:r w:rsidRPr="00286A12">
              <w:rPr>
                <w:sz w:val="24"/>
                <w:szCs w:val="24"/>
              </w:rPr>
              <w:t>1</w:t>
            </w:r>
          </w:p>
        </w:tc>
        <w:tc>
          <w:tcPr>
            <w:tcW w:w="1498" w:type="dxa"/>
            <w:noWrap/>
            <w:hideMark/>
          </w:tcPr>
          <w:p w:rsidR="00DE5AAE" w:rsidRPr="00286A12" w:rsidRDefault="00DE5AAE" w:rsidP="00745407">
            <w:pPr>
              <w:rPr>
                <w:sz w:val="24"/>
                <w:szCs w:val="24"/>
              </w:rPr>
            </w:pPr>
            <w:r w:rsidRPr="00286A12">
              <w:rPr>
                <w:sz w:val="24"/>
                <w:szCs w:val="24"/>
              </w:rPr>
              <w:t>2</w:t>
            </w:r>
          </w:p>
        </w:tc>
        <w:tc>
          <w:tcPr>
            <w:tcW w:w="1213" w:type="dxa"/>
            <w:noWrap/>
            <w:hideMark/>
          </w:tcPr>
          <w:p w:rsidR="00DE5AAE" w:rsidRPr="00286A12" w:rsidRDefault="00DE5AAE" w:rsidP="00745407">
            <w:pPr>
              <w:rPr>
                <w:sz w:val="24"/>
                <w:szCs w:val="24"/>
              </w:rPr>
            </w:pPr>
            <w:r w:rsidRPr="00286A12">
              <w:rPr>
                <w:sz w:val="24"/>
                <w:szCs w:val="24"/>
              </w:rPr>
              <w:t>33.33%</w:t>
            </w:r>
          </w:p>
        </w:tc>
      </w:tr>
      <w:tr w:rsidR="00DE5AAE" w:rsidRPr="00286A12" w:rsidTr="00745407">
        <w:trPr>
          <w:trHeight w:val="300"/>
          <w:jc w:val="center"/>
        </w:trPr>
        <w:tc>
          <w:tcPr>
            <w:tcW w:w="4488" w:type="dxa"/>
            <w:noWrap/>
            <w:hideMark/>
          </w:tcPr>
          <w:p w:rsidR="00DE5AAE" w:rsidRPr="00286A12" w:rsidRDefault="00DE5AAE" w:rsidP="00745407">
            <w:pPr>
              <w:rPr>
                <w:sz w:val="24"/>
                <w:szCs w:val="24"/>
              </w:rPr>
            </w:pPr>
            <w:r w:rsidRPr="00286A12">
              <w:rPr>
                <w:sz w:val="24"/>
                <w:szCs w:val="24"/>
              </w:rPr>
              <w:t>Education</w:t>
            </w:r>
          </w:p>
        </w:tc>
        <w:tc>
          <w:tcPr>
            <w:tcW w:w="960" w:type="dxa"/>
            <w:noWrap/>
            <w:hideMark/>
          </w:tcPr>
          <w:p w:rsidR="00DE5AAE" w:rsidRPr="00286A12" w:rsidRDefault="00DE5AAE" w:rsidP="00745407">
            <w:pPr>
              <w:rPr>
                <w:sz w:val="24"/>
                <w:szCs w:val="24"/>
              </w:rPr>
            </w:pPr>
            <w:r w:rsidRPr="00286A12">
              <w:rPr>
                <w:sz w:val="24"/>
                <w:szCs w:val="24"/>
              </w:rPr>
              <w:t>22</w:t>
            </w:r>
          </w:p>
        </w:tc>
        <w:tc>
          <w:tcPr>
            <w:tcW w:w="1209" w:type="dxa"/>
            <w:noWrap/>
            <w:hideMark/>
          </w:tcPr>
          <w:p w:rsidR="00DE5AAE" w:rsidRPr="00286A12" w:rsidRDefault="00DE5AAE" w:rsidP="00745407">
            <w:pPr>
              <w:rPr>
                <w:sz w:val="24"/>
                <w:szCs w:val="24"/>
              </w:rPr>
            </w:pPr>
            <w:r w:rsidRPr="00286A12">
              <w:rPr>
                <w:sz w:val="24"/>
                <w:szCs w:val="24"/>
              </w:rPr>
              <w:t>20</w:t>
            </w:r>
          </w:p>
        </w:tc>
        <w:tc>
          <w:tcPr>
            <w:tcW w:w="1498" w:type="dxa"/>
            <w:noWrap/>
            <w:hideMark/>
          </w:tcPr>
          <w:p w:rsidR="00DE5AAE" w:rsidRPr="00286A12" w:rsidRDefault="00DE5AAE" w:rsidP="00745407">
            <w:pPr>
              <w:rPr>
                <w:sz w:val="24"/>
                <w:szCs w:val="24"/>
              </w:rPr>
            </w:pPr>
            <w:r w:rsidRPr="00286A12">
              <w:rPr>
                <w:sz w:val="24"/>
                <w:szCs w:val="24"/>
              </w:rPr>
              <w:t>2</w:t>
            </w:r>
          </w:p>
        </w:tc>
        <w:tc>
          <w:tcPr>
            <w:tcW w:w="1213" w:type="dxa"/>
            <w:noWrap/>
            <w:hideMark/>
          </w:tcPr>
          <w:p w:rsidR="00DE5AAE" w:rsidRPr="00286A12" w:rsidRDefault="00DE5AAE" w:rsidP="00745407">
            <w:pPr>
              <w:rPr>
                <w:sz w:val="24"/>
                <w:szCs w:val="24"/>
              </w:rPr>
            </w:pPr>
            <w:r w:rsidRPr="00286A12">
              <w:rPr>
                <w:sz w:val="24"/>
                <w:szCs w:val="24"/>
              </w:rPr>
              <w:t>90.90%</w:t>
            </w:r>
          </w:p>
        </w:tc>
      </w:tr>
      <w:tr w:rsidR="00DE5AAE" w:rsidRPr="00286A12" w:rsidTr="00745407">
        <w:trPr>
          <w:trHeight w:val="300"/>
          <w:jc w:val="center"/>
        </w:trPr>
        <w:tc>
          <w:tcPr>
            <w:tcW w:w="4488" w:type="dxa"/>
            <w:noWrap/>
            <w:hideMark/>
          </w:tcPr>
          <w:p w:rsidR="00DE5AAE" w:rsidRPr="00286A12" w:rsidRDefault="00DE5AAE" w:rsidP="00745407">
            <w:pPr>
              <w:rPr>
                <w:sz w:val="24"/>
                <w:szCs w:val="24"/>
              </w:rPr>
            </w:pPr>
            <w:r w:rsidRPr="00286A12">
              <w:rPr>
                <w:sz w:val="24"/>
                <w:szCs w:val="24"/>
              </w:rPr>
              <w:t>Instructional Technology</w:t>
            </w:r>
          </w:p>
        </w:tc>
        <w:tc>
          <w:tcPr>
            <w:tcW w:w="960" w:type="dxa"/>
            <w:noWrap/>
            <w:hideMark/>
          </w:tcPr>
          <w:p w:rsidR="00DE5AAE" w:rsidRPr="00286A12" w:rsidRDefault="00DE5AAE" w:rsidP="00745407">
            <w:pPr>
              <w:rPr>
                <w:sz w:val="24"/>
                <w:szCs w:val="24"/>
              </w:rPr>
            </w:pPr>
            <w:r w:rsidRPr="00286A12">
              <w:rPr>
                <w:sz w:val="24"/>
                <w:szCs w:val="24"/>
              </w:rPr>
              <w:t>20</w:t>
            </w:r>
          </w:p>
        </w:tc>
        <w:tc>
          <w:tcPr>
            <w:tcW w:w="1209" w:type="dxa"/>
            <w:noWrap/>
            <w:hideMark/>
          </w:tcPr>
          <w:p w:rsidR="00DE5AAE" w:rsidRPr="00286A12" w:rsidRDefault="00DE5AAE" w:rsidP="00745407">
            <w:pPr>
              <w:rPr>
                <w:sz w:val="24"/>
                <w:szCs w:val="24"/>
              </w:rPr>
            </w:pPr>
            <w:r w:rsidRPr="00286A12">
              <w:rPr>
                <w:sz w:val="24"/>
                <w:szCs w:val="24"/>
              </w:rPr>
              <w:t>14</w:t>
            </w:r>
          </w:p>
        </w:tc>
        <w:tc>
          <w:tcPr>
            <w:tcW w:w="1498" w:type="dxa"/>
            <w:noWrap/>
            <w:hideMark/>
          </w:tcPr>
          <w:p w:rsidR="00DE5AAE" w:rsidRPr="00286A12" w:rsidRDefault="00DE5AAE" w:rsidP="00745407">
            <w:pPr>
              <w:rPr>
                <w:sz w:val="24"/>
                <w:szCs w:val="24"/>
              </w:rPr>
            </w:pPr>
            <w:r w:rsidRPr="00286A12">
              <w:rPr>
                <w:sz w:val="24"/>
                <w:szCs w:val="24"/>
              </w:rPr>
              <w:t>6</w:t>
            </w:r>
          </w:p>
        </w:tc>
        <w:tc>
          <w:tcPr>
            <w:tcW w:w="1213" w:type="dxa"/>
            <w:noWrap/>
            <w:hideMark/>
          </w:tcPr>
          <w:p w:rsidR="00DE5AAE" w:rsidRPr="00286A12" w:rsidRDefault="00DE5AAE" w:rsidP="00745407">
            <w:pPr>
              <w:rPr>
                <w:sz w:val="24"/>
                <w:szCs w:val="24"/>
              </w:rPr>
            </w:pPr>
            <w:r w:rsidRPr="00286A12">
              <w:rPr>
                <w:sz w:val="24"/>
                <w:szCs w:val="24"/>
              </w:rPr>
              <w:t>70%</w:t>
            </w:r>
          </w:p>
        </w:tc>
      </w:tr>
      <w:tr w:rsidR="00DE5AAE" w:rsidRPr="00286A12" w:rsidTr="00745407">
        <w:trPr>
          <w:trHeight w:val="300"/>
          <w:jc w:val="center"/>
        </w:trPr>
        <w:tc>
          <w:tcPr>
            <w:tcW w:w="4488" w:type="dxa"/>
            <w:noWrap/>
            <w:hideMark/>
          </w:tcPr>
          <w:p w:rsidR="00DE5AAE" w:rsidRPr="00286A12" w:rsidRDefault="00DE5AAE" w:rsidP="00745407">
            <w:pPr>
              <w:rPr>
                <w:sz w:val="24"/>
                <w:szCs w:val="24"/>
              </w:rPr>
            </w:pPr>
            <w:r w:rsidRPr="00286A12">
              <w:rPr>
                <w:sz w:val="24"/>
                <w:szCs w:val="24"/>
              </w:rPr>
              <w:t>Literacy</w:t>
            </w:r>
          </w:p>
        </w:tc>
        <w:tc>
          <w:tcPr>
            <w:tcW w:w="960" w:type="dxa"/>
            <w:noWrap/>
            <w:hideMark/>
          </w:tcPr>
          <w:p w:rsidR="00DE5AAE" w:rsidRPr="00286A12" w:rsidRDefault="00DE5AAE" w:rsidP="00745407">
            <w:pPr>
              <w:rPr>
                <w:sz w:val="24"/>
                <w:szCs w:val="24"/>
              </w:rPr>
            </w:pPr>
            <w:r w:rsidRPr="00286A12">
              <w:rPr>
                <w:sz w:val="24"/>
                <w:szCs w:val="24"/>
              </w:rPr>
              <w:t>10</w:t>
            </w:r>
          </w:p>
        </w:tc>
        <w:tc>
          <w:tcPr>
            <w:tcW w:w="1209" w:type="dxa"/>
            <w:noWrap/>
            <w:hideMark/>
          </w:tcPr>
          <w:p w:rsidR="00DE5AAE" w:rsidRPr="00286A12" w:rsidRDefault="00DE5AAE" w:rsidP="00745407">
            <w:pPr>
              <w:rPr>
                <w:sz w:val="24"/>
                <w:szCs w:val="24"/>
              </w:rPr>
            </w:pPr>
            <w:r w:rsidRPr="00286A12">
              <w:rPr>
                <w:sz w:val="24"/>
                <w:szCs w:val="24"/>
              </w:rPr>
              <w:t>8</w:t>
            </w:r>
          </w:p>
        </w:tc>
        <w:tc>
          <w:tcPr>
            <w:tcW w:w="1498" w:type="dxa"/>
            <w:noWrap/>
            <w:hideMark/>
          </w:tcPr>
          <w:p w:rsidR="00DE5AAE" w:rsidRPr="00286A12" w:rsidRDefault="00DE5AAE" w:rsidP="00745407">
            <w:pPr>
              <w:rPr>
                <w:sz w:val="24"/>
                <w:szCs w:val="24"/>
              </w:rPr>
            </w:pPr>
            <w:r w:rsidRPr="00286A12">
              <w:rPr>
                <w:sz w:val="24"/>
                <w:szCs w:val="24"/>
              </w:rPr>
              <w:t>2</w:t>
            </w:r>
          </w:p>
        </w:tc>
        <w:tc>
          <w:tcPr>
            <w:tcW w:w="1213" w:type="dxa"/>
            <w:noWrap/>
            <w:hideMark/>
          </w:tcPr>
          <w:p w:rsidR="00DE5AAE" w:rsidRPr="00286A12" w:rsidRDefault="00DE5AAE" w:rsidP="00745407">
            <w:pPr>
              <w:rPr>
                <w:sz w:val="24"/>
                <w:szCs w:val="24"/>
              </w:rPr>
            </w:pPr>
            <w:r w:rsidRPr="00286A12">
              <w:rPr>
                <w:sz w:val="24"/>
                <w:szCs w:val="24"/>
              </w:rPr>
              <w:t>80%</w:t>
            </w:r>
          </w:p>
        </w:tc>
      </w:tr>
      <w:tr w:rsidR="00DE5AAE" w:rsidRPr="00286A12" w:rsidTr="00745407">
        <w:trPr>
          <w:trHeight w:val="300"/>
          <w:jc w:val="center"/>
        </w:trPr>
        <w:tc>
          <w:tcPr>
            <w:tcW w:w="4488" w:type="dxa"/>
            <w:noWrap/>
            <w:hideMark/>
          </w:tcPr>
          <w:p w:rsidR="00DE5AAE" w:rsidRPr="00286A12" w:rsidRDefault="00DE5AAE" w:rsidP="00745407">
            <w:pPr>
              <w:rPr>
                <w:sz w:val="24"/>
                <w:szCs w:val="24"/>
              </w:rPr>
            </w:pPr>
            <w:r w:rsidRPr="00286A12">
              <w:rPr>
                <w:sz w:val="24"/>
                <w:szCs w:val="24"/>
              </w:rPr>
              <w:t>Special Education</w:t>
            </w:r>
          </w:p>
        </w:tc>
        <w:tc>
          <w:tcPr>
            <w:tcW w:w="960" w:type="dxa"/>
            <w:noWrap/>
            <w:hideMark/>
          </w:tcPr>
          <w:p w:rsidR="00DE5AAE" w:rsidRPr="00286A12" w:rsidRDefault="00DE5AAE" w:rsidP="00745407">
            <w:pPr>
              <w:rPr>
                <w:sz w:val="24"/>
                <w:szCs w:val="24"/>
              </w:rPr>
            </w:pPr>
            <w:r w:rsidRPr="00286A12">
              <w:rPr>
                <w:sz w:val="24"/>
                <w:szCs w:val="24"/>
              </w:rPr>
              <w:t>33</w:t>
            </w:r>
          </w:p>
        </w:tc>
        <w:tc>
          <w:tcPr>
            <w:tcW w:w="1209" w:type="dxa"/>
            <w:noWrap/>
            <w:hideMark/>
          </w:tcPr>
          <w:p w:rsidR="00DE5AAE" w:rsidRPr="00286A12" w:rsidRDefault="00DE5AAE" w:rsidP="00745407">
            <w:pPr>
              <w:rPr>
                <w:sz w:val="24"/>
                <w:szCs w:val="24"/>
              </w:rPr>
            </w:pPr>
            <w:r w:rsidRPr="00286A12">
              <w:rPr>
                <w:sz w:val="24"/>
                <w:szCs w:val="24"/>
              </w:rPr>
              <w:t>26</w:t>
            </w:r>
          </w:p>
        </w:tc>
        <w:tc>
          <w:tcPr>
            <w:tcW w:w="1498" w:type="dxa"/>
            <w:noWrap/>
            <w:hideMark/>
          </w:tcPr>
          <w:p w:rsidR="00DE5AAE" w:rsidRPr="00286A12" w:rsidRDefault="00DE5AAE" w:rsidP="00745407">
            <w:pPr>
              <w:rPr>
                <w:sz w:val="24"/>
                <w:szCs w:val="24"/>
              </w:rPr>
            </w:pPr>
            <w:r w:rsidRPr="00286A12">
              <w:rPr>
                <w:sz w:val="24"/>
                <w:szCs w:val="24"/>
              </w:rPr>
              <w:t>7</w:t>
            </w:r>
          </w:p>
        </w:tc>
        <w:tc>
          <w:tcPr>
            <w:tcW w:w="1213" w:type="dxa"/>
            <w:noWrap/>
            <w:hideMark/>
          </w:tcPr>
          <w:p w:rsidR="00DE5AAE" w:rsidRPr="00286A12" w:rsidRDefault="00DE5AAE" w:rsidP="00745407">
            <w:pPr>
              <w:rPr>
                <w:sz w:val="24"/>
                <w:szCs w:val="24"/>
              </w:rPr>
            </w:pPr>
            <w:r w:rsidRPr="00286A12">
              <w:rPr>
                <w:sz w:val="24"/>
                <w:szCs w:val="24"/>
              </w:rPr>
              <w:t>78.80%</w:t>
            </w:r>
          </w:p>
        </w:tc>
      </w:tr>
      <w:tr w:rsidR="00DE5AAE" w:rsidRPr="00286A12" w:rsidTr="00745407">
        <w:trPr>
          <w:trHeight w:val="300"/>
          <w:jc w:val="center"/>
        </w:trPr>
        <w:tc>
          <w:tcPr>
            <w:tcW w:w="4488" w:type="dxa"/>
            <w:noWrap/>
            <w:hideMark/>
          </w:tcPr>
          <w:p w:rsidR="00DE5AAE" w:rsidRPr="00286A12" w:rsidRDefault="00DE5AAE" w:rsidP="00745407">
            <w:pPr>
              <w:rPr>
                <w:sz w:val="24"/>
                <w:szCs w:val="24"/>
              </w:rPr>
            </w:pPr>
            <w:r w:rsidRPr="00286A12">
              <w:rPr>
                <w:sz w:val="24"/>
                <w:szCs w:val="24"/>
              </w:rPr>
              <w:t>Special Education Literacy</w:t>
            </w:r>
          </w:p>
        </w:tc>
        <w:tc>
          <w:tcPr>
            <w:tcW w:w="960" w:type="dxa"/>
            <w:noWrap/>
            <w:hideMark/>
          </w:tcPr>
          <w:p w:rsidR="00DE5AAE" w:rsidRPr="00286A12" w:rsidRDefault="00DE5AAE" w:rsidP="00745407">
            <w:pPr>
              <w:rPr>
                <w:sz w:val="24"/>
                <w:szCs w:val="24"/>
              </w:rPr>
            </w:pPr>
            <w:r w:rsidRPr="00286A12">
              <w:rPr>
                <w:sz w:val="24"/>
                <w:szCs w:val="24"/>
              </w:rPr>
              <w:t>5</w:t>
            </w:r>
          </w:p>
        </w:tc>
        <w:tc>
          <w:tcPr>
            <w:tcW w:w="1209" w:type="dxa"/>
            <w:noWrap/>
            <w:hideMark/>
          </w:tcPr>
          <w:p w:rsidR="00DE5AAE" w:rsidRPr="00286A12" w:rsidRDefault="00DE5AAE" w:rsidP="00745407">
            <w:pPr>
              <w:rPr>
                <w:sz w:val="24"/>
                <w:szCs w:val="24"/>
              </w:rPr>
            </w:pPr>
            <w:r w:rsidRPr="00286A12">
              <w:rPr>
                <w:sz w:val="24"/>
                <w:szCs w:val="24"/>
              </w:rPr>
              <w:t>3</w:t>
            </w:r>
          </w:p>
        </w:tc>
        <w:tc>
          <w:tcPr>
            <w:tcW w:w="1498" w:type="dxa"/>
            <w:noWrap/>
            <w:hideMark/>
          </w:tcPr>
          <w:p w:rsidR="00DE5AAE" w:rsidRPr="00286A12" w:rsidRDefault="00DE5AAE" w:rsidP="00745407">
            <w:pPr>
              <w:rPr>
                <w:sz w:val="24"/>
                <w:szCs w:val="24"/>
              </w:rPr>
            </w:pPr>
            <w:r w:rsidRPr="00286A12">
              <w:rPr>
                <w:sz w:val="24"/>
                <w:szCs w:val="24"/>
              </w:rPr>
              <w:t>2</w:t>
            </w:r>
          </w:p>
        </w:tc>
        <w:tc>
          <w:tcPr>
            <w:tcW w:w="1213" w:type="dxa"/>
            <w:noWrap/>
            <w:hideMark/>
          </w:tcPr>
          <w:p w:rsidR="00DE5AAE" w:rsidRPr="00286A12" w:rsidRDefault="00DE5AAE" w:rsidP="00745407">
            <w:pPr>
              <w:rPr>
                <w:sz w:val="24"/>
                <w:szCs w:val="24"/>
              </w:rPr>
            </w:pPr>
            <w:r w:rsidRPr="00286A12">
              <w:rPr>
                <w:sz w:val="24"/>
                <w:szCs w:val="24"/>
              </w:rPr>
              <w:t>60%</w:t>
            </w:r>
          </w:p>
        </w:tc>
      </w:tr>
      <w:tr w:rsidR="00DE5AAE" w:rsidRPr="00286A12" w:rsidTr="00745407">
        <w:trPr>
          <w:trHeight w:val="300"/>
          <w:jc w:val="center"/>
        </w:trPr>
        <w:tc>
          <w:tcPr>
            <w:tcW w:w="4488" w:type="dxa"/>
            <w:noWrap/>
          </w:tcPr>
          <w:p w:rsidR="00DE5AAE" w:rsidRPr="00913275" w:rsidRDefault="00DE5AAE" w:rsidP="00745407">
            <w:pPr>
              <w:rPr>
                <w:b/>
                <w:sz w:val="24"/>
                <w:szCs w:val="24"/>
              </w:rPr>
            </w:pPr>
          </w:p>
        </w:tc>
        <w:tc>
          <w:tcPr>
            <w:tcW w:w="960" w:type="dxa"/>
            <w:noWrap/>
          </w:tcPr>
          <w:p w:rsidR="00DE5AAE" w:rsidRPr="00286A12" w:rsidRDefault="00DE5AAE" w:rsidP="00745407">
            <w:pPr>
              <w:rPr>
                <w:sz w:val="24"/>
                <w:szCs w:val="24"/>
              </w:rPr>
            </w:pPr>
          </w:p>
        </w:tc>
        <w:tc>
          <w:tcPr>
            <w:tcW w:w="1209" w:type="dxa"/>
            <w:noWrap/>
          </w:tcPr>
          <w:p w:rsidR="00DE5AAE" w:rsidRPr="00286A12" w:rsidRDefault="00DE5AAE" w:rsidP="00745407">
            <w:pPr>
              <w:rPr>
                <w:sz w:val="24"/>
                <w:szCs w:val="24"/>
              </w:rPr>
            </w:pPr>
          </w:p>
        </w:tc>
        <w:tc>
          <w:tcPr>
            <w:tcW w:w="1498" w:type="dxa"/>
            <w:noWrap/>
          </w:tcPr>
          <w:p w:rsidR="00DE5AAE" w:rsidRPr="00286A12" w:rsidRDefault="00DE5AAE" w:rsidP="00745407">
            <w:pPr>
              <w:rPr>
                <w:sz w:val="24"/>
                <w:szCs w:val="24"/>
              </w:rPr>
            </w:pPr>
          </w:p>
        </w:tc>
        <w:tc>
          <w:tcPr>
            <w:tcW w:w="1213" w:type="dxa"/>
            <w:noWrap/>
          </w:tcPr>
          <w:p w:rsidR="00DE5AAE" w:rsidRPr="00286A12" w:rsidRDefault="00DE5AAE" w:rsidP="00745407">
            <w:pPr>
              <w:rPr>
                <w:sz w:val="24"/>
                <w:szCs w:val="24"/>
              </w:rPr>
            </w:pPr>
          </w:p>
        </w:tc>
      </w:tr>
      <w:tr w:rsidR="00DE5AAE" w:rsidRPr="00286A12" w:rsidTr="00745407">
        <w:trPr>
          <w:trHeight w:val="300"/>
          <w:jc w:val="center"/>
        </w:trPr>
        <w:tc>
          <w:tcPr>
            <w:tcW w:w="4488" w:type="dxa"/>
            <w:noWrap/>
            <w:hideMark/>
          </w:tcPr>
          <w:p w:rsidR="00DE5AAE" w:rsidRPr="00286A12" w:rsidRDefault="00DE5AAE" w:rsidP="00745407">
            <w:pPr>
              <w:rPr>
                <w:sz w:val="24"/>
                <w:szCs w:val="24"/>
              </w:rPr>
            </w:pPr>
            <w:r w:rsidRPr="00913275">
              <w:rPr>
                <w:b/>
                <w:sz w:val="24"/>
                <w:szCs w:val="24"/>
              </w:rPr>
              <w:t>Master of Arts, Teaching</w:t>
            </w:r>
          </w:p>
        </w:tc>
        <w:tc>
          <w:tcPr>
            <w:tcW w:w="960" w:type="dxa"/>
            <w:noWrap/>
            <w:hideMark/>
          </w:tcPr>
          <w:p w:rsidR="00DE5AAE" w:rsidRPr="00286A12" w:rsidRDefault="00DE5AAE" w:rsidP="00745407">
            <w:pPr>
              <w:rPr>
                <w:sz w:val="24"/>
                <w:szCs w:val="24"/>
              </w:rPr>
            </w:pPr>
          </w:p>
        </w:tc>
        <w:tc>
          <w:tcPr>
            <w:tcW w:w="1209" w:type="dxa"/>
            <w:noWrap/>
            <w:hideMark/>
          </w:tcPr>
          <w:p w:rsidR="00DE5AAE" w:rsidRPr="00286A12" w:rsidRDefault="00DE5AAE" w:rsidP="00745407">
            <w:pPr>
              <w:rPr>
                <w:sz w:val="24"/>
                <w:szCs w:val="24"/>
              </w:rPr>
            </w:pPr>
          </w:p>
        </w:tc>
        <w:tc>
          <w:tcPr>
            <w:tcW w:w="1498" w:type="dxa"/>
            <w:noWrap/>
            <w:hideMark/>
          </w:tcPr>
          <w:p w:rsidR="00DE5AAE" w:rsidRPr="00286A12" w:rsidRDefault="00DE5AAE" w:rsidP="00745407">
            <w:pPr>
              <w:rPr>
                <w:sz w:val="24"/>
                <w:szCs w:val="24"/>
              </w:rPr>
            </w:pPr>
          </w:p>
        </w:tc>
        <w:tc>
          <w:tcPr>
            <w:tcW w:w="1213" w:type="dxa"/>
            <w:noWrap/>
            <w:hideMark/>
          </w:tcPr>
          <w:p w:rsidR="00DE5AAE" w:rsidRPr="00286A12" w:rsidRDefault="00DE5AAE" w:rsidP="00745407">
            <w:pPr>
              <w:rPr>
                <w:sz w:val="24"/>
                <w:szCs w:val="24"/>
              </w:rPr>
            </w:pPr>
          </w:p>
        </w:tc>
      </w:tr>
      <w:tr w:rsidR="00DE5AAE" w:rsidRPr="00286A12" w:rsidTr="00745407">
        <w:trPr>
          <w:trHeight w:val="300"/>
          <w:jc w:val="center"/>
        </w:trPr>
        <w:tc>
          <w:tcPr>
            <w:tcW w:w="4488" w:type="dxa"/>
            <w:noWrap/>
            <w:hideMark/>
          </w:tcPr>
          <w:p w:rsidR="00DE5AAE" w:rsidRPr="00286A12" w:rsidRDefault="00DE5AAE" w:rsidP="00745407">
            <w:pPr>
              <w:rPr>
                <w:sz w:val="24"/>
                <w:szCs w:val="24"/>
              </w:rPr>
            </w:pPr>
            <w:r w:rsidRPr="00286A12">
              <w:rPr>
                <w:sz w:val="24"/>
                <w:szCs w:val="24"/>
              </w:rPr>
              <w:t>MAT- ALL</w:t>
            </w:r>
          </w:p>
        </w:tc>
        <w:tc>
          <w:tcPr>
            <w:tcW w:w="960" w:type="dxa"/>
            <w:noWrap/>
            <w:hideMark/>
          </w:tcPr>
          <w:p w:rsidR="00DE5AAE" w:rsidRPr="00286A12" w:rsidRDefault="00DE5AAE" w:rsidP="00745407">
            <w:pPr>
              <w:rPr>
                <w:sz w:val="24"/>
                <w:szCs w:val="24"/>
              </w:rPr>
            </w:pPr>
            <w:r w:rsidRPr="00286A12">
              <w:rPr>
                <w:sz w:val="24"/>
                <w:szCs w:val="24"/>
              </w:rPr>
              <w:t>50</w:t>
            </w:r>
          </w:p>
        </w:tc>
        <w:tc>
          <w:tcPr>
            <w:tcW w:w="1209" w:type="dxa"/>
            <w:noWrap/>
            <w:hideMark/>
          </w:tcPr>
          <w:p w:rsidR="00DE5AAE" w:rsidRPr="00286A12" w:rsidRDefault="00DE5AAE" w:rsidP="00745407">
            <w:pPr>
              <w:rPr>
                <w:sz w:val="24"/>
                <w:szCs w:val="24"/>
              </w:rPr>
            </w:pPr>
            <w:r w:rsidRPr="00286A12">
              <w:rPr>
                <w:sz w:val="24"/>
                <w:szCs w:val="24"/>
              </w:rPr>
              <w:t>42</w:t>
            </w:r>
          </w:p>
        </w:tc>
        <w:tc>
          <w:tcPr>
            <w:tcW w:w="1498" w:type="dxa"/>
            <w:noWrap/>
            <w:hideMark/>
          </w:tcPr>
          <w:p w:rsidR="00DE5AAE" w:rsidRPr="00286A12" w:rsidRDefault="00DE5AAE" w:rsidP="00745407">
            <w:pPr>
              <w:rPr>
                <w:sz w:val="24"/>
                <w:szCs w:val="24"/>
              </w:rPr>
            </w:pPr>
            <w:r w:rsidRPr="00286A12">
              <w:rPr>
                <w:sz w:val="24"/>
                <w:szCs w:val="24"/>
              </w:rPr>
              <w:t>8</w:t>
            </w:r>
          </w:p>
        </w:tc>
        <w:tc>
          <w:tcPr>
            <w:tcW w:w="1213" w:type="dxa"/>
            <w:noWrap/>
            <w:hideMark/>
          </w:tcPr>
          <w:p w:rsidR="00DE5AAE" w:rsidRPr="00286A12" w:rsidRDefault="00DE5AAE" w:rsidP="00745407">
            <w:pPr>
              <w:rPr>
                <w:sz w:val="24"/>
                <w:szCs w:val="24"/>
              </w:rPr>
            </w:pPr>
            <w:r w:rsidRPr="00286A12">
              <w:rPr>
                <w:sz w:val="24"/>
                <w:szCs w:val="24"/>
              </w:rPr>
              <w:t>84%</w:t>
            </w:r>
          </w:p>
        </w:tc>
      </w:tr>
      <w:tr w:rsidR="00DE5AAE" w:rsidRPr="00286A12" w:rsidTr="00745407">
        <w:trPr>
          <w:trHeight w:val="300"/>
          <w:jc w:val="center"/>
        </w:trPr>
        <w:tc>
          <w:tcPr>
            <w:tcW w:w="4488" w:type="dxa"/>
            <w:noWrap/>
            <w:hideMark/>
          </w:tcPr>
          <w:p w:rsidR="00DE5AAE" w:rsidRPr="00286A12" w:rsidRDefault="00DE5AAE" w:rsidP="00745407">
            <w:pPr>
              <w:rPr>
                <w:sz w:val="24"/>
                <w:szCs w:val="24"/>
              </w:rPr>
            </w:pPr>
            <w:r w:rsidRPr="00286A12">
              <w:rPr>
                <w:sz w:val="24"/>
                <w:szCs w:val="24"/>
              </w:rPr>
              <w:t>Early Childhood/Special Education</w:t>
            </w:r>
          </w:p>
        </w:tc>
        <w:tc>
          <w:tcPr>
            <w:tcW w:w="960" w:type="dxa"/>
            <w:noWrap/>
            <w:hideMark/>
          </w:tcPr>
          <w:p w:rsidR="00DE5AAE" w:rsidRPr="00286A12" w:rsidRDefault="00DE5AAE" w:rsidP="00745407">
            <w:pPr>
              <w:rPr>
                <w:sz w:val="24"/>
                <w:szCs w:val="24"/>
              </w:rPr>
            </w:pPr>
            <w:r w:rsidRPr="00286A12">
              <w:rPr>
                <w:sz w:val="24"/>
                <w:szCs w:val="24"/>
              </w:rPr>
              <w:t>8</w:t>
            </w:r>
          </w:p>
        </w:tc>
        <w:tc>
          <w:tcPr>
            <w:tcW w:w="1209" w:type="dxa"/>
            <w:noWrap/>
            <w:hideMark/>
          </w:tcPr>
          <w:p w:rsidR="00DE5AAE" w:rsidRPr="00286A12" w:rsidRDefault="00DE5AAE" w:rsidP="00745407">
            <w:pPr>
              <w:rPr>
                <w:sz w:val="24"/>
                <w:szCs w:val="24"/>
              </w:rPr>
            </w:pPr>
            <w:r w:rsidRPr="00286A12">
              <w:rPr>
                <w:sz w:val="24"/>
                <w:szCs w:val="24"/>
              </w:rPr>
              <w:t>7</w:t>
            </w:r>
          </w:p>
        </w:tc>
        <w:tc>
          <w:tcPr>
            <w:tcW w:w="1498" w:type="dxa"/>
            <w:noWrap/>
            <w:hideMark/>
          </w:tcPr>
          <w:p w:rsidR="00DE5AAE" w:rsidRPr="00286A12" w:rsidRDefault="00DE5AAE" w:rsidP="00745407">
            <w:pPr>
              <w:rPr>
                <w:sz w:val="24"/>
                <w:szCs w:val="24"/>
              </w:rPr>
            </w:pPr>
            <w:r w:rsidRPr="00286A12">
              <w:rPr>
                <w:sz w:val="24"/>
                <w:szCs w:val="24"/>
              </w:rPr>
              <w:t>1</w:t>
            </w:r>
          </w:p>
        </w:tc>
        <w:tc>
          <w:tcPr>
            <w:tcW w:w="1213" w:type="dxa"/>
            <w:noWrap/>
            <w:hideMark/>
          </w:tcPr>
          <w:p w:rsidR="00DE5AAE" w:rsidRPr="00286A12" w:rsidRDefault="00DE5AAE" w:rsidP="00745407">
            <w:pPr>
              <w:rPr>
                <w:sz w:val="24"/>
                <w:szCs w:val="24"/>
              </w:rPr>
            </w:pPr>
            <w:r w:rsidRPr="00286A12">
              <w:rPr>
                <w:sz w:val="24"/>
                <w:szCs w:val="24"/>
              </w:rPr>
              <w:t>87.50%</w:t>
            </w:r>
          </w:p>
        </w:tc>
      </w:tr>
      <w:tr w:rsidR="00DE5AAE" w:rsidRPr="00286A12" w:rsidTr="00745407">
        <w:trPr>
          <w:trHeight w:val="300"/>
          <w:jc w:val="center"/>
        </w:trPr>
        <w:tc>
          <w:tcPr>
            <w:tcW w:w="4488" w:type="dxa"/>
            <w:noWrap/>
            <w:hideMark/>
          </w:tcPr>
          <w:p w:rsidR="00DE5AAE" w:rsidRPr="00286A12" w:rsidRDefault="00DE5AAE" w:rsidP="00745407">
            <w:pPr>
              <w:rPr>
                <w:sz w:val="24"/>
                <w:szCs w:val="24"/>
              </w:rPr>
            </w:pPr>
            <w:r w:rsidRPr="00286A12">
              <w:rPr>
                <w:sz w:val="24"/>
                <w:szCs w:val="24"/>
              </w:rPr>
              <w:t>Elementary Education</w:t>
            </w:r>
          </w:p>
        </w:tc>
        <w:tc>
          <w:tcPr>
            <w:tcW w:w="960" w:type="dxa"/>
            <w:noWrap/>
            <w:hideMark/>
          </w:tcPr>
          <w:p w:rsidR="00DE5AAE" w:rsidRPr="00286A12" w:rsidRDefault="00DE5AAE" w:rsidP="00745407">
            <w:pPr>
              <w:rPr>
                <w:sz w:val="24"/>
                <w:szCs w:val="24"/>
              </w:rPr>
            </w:pPr>
            <w:r w:rsidRPr="00286A12">
              <w:rPr>
                <w:sz w:val="24"/>
                <w:szCs w:val="24"/>
              </w:rPr>
              <w:t>10</w:t>
            </w:r>
          </w:p>
        </w:tc>
        <w:tc>
          <w:tcPr>
            <w:tcW w:w="1209" w:type="dxa"/>
            <w:noWrap/>
            <w:hideMark/>
          </w:tcPr>
          <w:p w:rsidR="00DE5AAE" w:rsidRPr="00286A12" w:rsidRDefault="00DE5AAE" w:rsidP="00745407">
            <w:pPr>
              <w:rPr>
                <w:sz w:val="24"/>
                <w:szCs w:val="24"/>
              </w:rPr>
            </w:pPr>
            <w:r w:rsidRPr="00286A12">
              <w:rPr>
                <w:sz w:val="24"/>
                <w:szCs w:val="24"/>
              </w:rPr>
              <w:t>9</w:t>
            </w:r>
          </w:p>
        </w:tc>
        <w:tc>
          <w:tcPr>
            <w:tcW w:w="1498" w:type="dxa"/>
            <w:noWrap/>
            <w:hideMark/>
          </w:tcPr>
          <w:p w:rsidR="00DE5AAE" w:rsidRPr="00286A12" w:rsidRDefault="00DE5AAE" w:rsidP="00745407">
            <w:pPr>
              <w:rPr>
                <w:sz w:val="24"/>
                <w:szCs w:val="24"/>
              </w:rPr>
            </w:pPr>
            <w:r w:rsidRPr="00286A12">
              <w:rPr>
                <w:sz w:val="24"/>
                <w:szCs w:val="24"/>
              </w:rPr>
              <w:t>1</w:t>
            </w:r>
          </w:p>
        </w:tc>
        <w:tc>
          <w:tcPr>
            <w:tcW w:w="1213" w:type="dxa"/>
            <w:noWrap/>
            <w:hideMark/>
          </w:tcPr>
          <w:p w:rsidR="00DE5AAE" w:rsidRPr="00286A12" w:rsidRDefault="00DE5AAE" w:rsidP="00745407">
            <w:pPr>
              <w:rPr>
                <w:sz w:val="24"/>
                <w:szCs w:val="24"/>
              </w:rPr>
            </w:pPr>
            <w:r w:rsidRPr="00286A12">
              <w:rPr>
                <w:sz w:val="24"/>
                <w:szCs w:val="24"/>
              </w:rPr>
              <w:t>90%</w:t>
            </w:r>
          </w:p>
        </w:tc>
      </w:tr>
      <w:tr w:rsidR="00DE5AAE" w:rsidRPr="00286A12" w:rsidTr="00745407">
        <w:trPr>
          <w:trHeight w:val="300"/>
          <w:jc w:val="center"/>
        </w:trPr>
        <w:tc>
          <w:tcPr>
            <w:tcW w:w="4488" w:type="dxa"/>
            <w:noWrap/>
            <w:hideMark/>
          </w:tcPr>
          <w:p w:rsidR="00DE5AAE" w:rsidRPr="00286A12" w:rsidRDefault="00DE5AAE" w:rsidP="00745407">
            <w:pPr>
              <w:rPr>
                <w:sz w:val="24"/>
                <w:szCs w:val="24"/>
              </w:rPr>
            </w:pPr>
            <w:r w:rsidRPr="00286A12">
              <w:rPr>
                <w:sz w:val="24"/>
                <w:szCs w:val="24"/>
              </w:rPr>
              <w:t>Secondary Education</w:t>
            </w:r>
          </w:p>
        </w:tc>
        <w:tc>
          <w:tcPr>
            <w:tcW w:w="960" w:type="dxa"/>
            <w:noWrap/>
            <w:hideMark/>
          </w:tcPr>
          <w:p w:rsidR="00DE5AAE" w:rsidRPr="00286A12" w:rsidRDefault="00DE5AAE" w:rsidP="00745407">
            <w:pPr>
              <w:rPr>
                <w:sz w:val="24"/>
                <w:szCs w:val="24"/>
              </w:rPr>
            </w:pPr>
            <w:r w:rsidRPr="00286A12">
              <w:rPr>
                <w:sz w:val="24"/>
                <w:szCs w:val="24"/>
              </w:rPr>
              <w:t>11</w:t>
            </w:r>
          </w:p>
        </w:tc>
        <w:tc>
          <w:tcPr>
            <w:tcW w:w="1209" w:type="dxa"/>
            <w:noWrap/>
            <w:hideMark/>
          </w:tcPr>
          <w:p w:rsidR="00DE5AAE" w:rsidRPr="00286A12" w:rsidRDefault="00DE5AAE" w:rsidP="00745407">
            <w:pPr>
              <w:rPr>
                <w:sz w:val="24"/>
                <w:szCs w:val="24"/>
              </w:rPr>
            </w:pPr>
            <w:r w:rsidRPr="00286A12">
              <w:rPr>
                <w:sz w:val="24"/>
                <w:szCs w:val="24"/>
              </w:rPr>
              <w:t>8</w:t>
            </w:r>
          </w:p>
        </w:tc>
        <w:tc>
          <w:tcPr>
            <w:tcW w:w="1498" w:type="dxa"/>
            <w:noWrap/>
            <w:hideMark/>
          </w:tcPr>
          <w:p w:rsidR="00DE5AAE" w:rsidRPr="00286A12" w:rsidRDefault="00DE5AAE" w:rsidP="00745407">
            <w:pPr>
              <w:rPr>
                <w:sz w:val="24"/>
                <w:szCs w:val="24"/>
              </w:rPr>
            </w:pPr>
            <w:r w:rsidRPr="00286A12">
              <w:rPr>
                <w:sz w:val="24"/>
                <w:szCs w:val="24"/>
              </w:rPr>
              <w:t>3</w:t>
            </w:r>
          </w:p>
        </w:tc>
        <w:tc>
          <w:tcPr>
            <w:tcW w:w="1213" w:type="dxa"/>
            <w:noWrap/>
            <w:hideMark/>
          </w:tcPr>
          <w:p w:rsidR="00DE5AAE" w:rsidRPr="00286A12" w:rsidRDefault="00DE5AAE" w:rsidP="00745407">
            <w:pPr>
              <w:rPr>
                <w:sz w:val="24"/>
                <w:szCs w:val="24"/>
              </w:rPr>
            </w:pPr>
            <w:r w:rsidRPr="00286A12">
              <w:rPr>
                <w:sz w:val="24"/>
                <w:szCs w:val="24"/>
              </w:rPr>
              <w:t>72.70%</w:t>
            </w:r>
          </w:p>
        </w:tc>
      </w:tr>
      <w:tr w:rsidR="00DE5AAE" w:rsidRPr="00286A12" w:rsidTr="00745407">
        <w:trPr>
          <w:trHeight w:val="300"/>
          <w:jc w:val="center"/>
        </w:trPr>
        <w:tc>
          <w:tcPr>
            <w:tcW w:w="4488" w:type="dxa"/>
            <w:noWrap/>
            <w:hideMark/>
          </w:tcPr>
          <w:p w:rsidR="00DE5AAE" w:rsidRPr="00286A12" w:rsidRDefault="00DE5AAE" w:rsidP="00745407">
            <w:pPr>
              <w:rPr>
                <w:sz w:val="24"/>
                <w:szCs w:val="24"/>
              </w:rPr>
            </w:pPr>
            <w:r w:rsidRPr="00286A12">
              <w:rPr>
                <w:sz w:val="24"/>
                <w:szCs w:val="24"/>
              </w:rPr>
              <w:t xml:space="preserve">Special Education </w:t>
            </w:r>
          </w:p>
        </w:tc>
        <w:tc>
          <w:tcPr>
            <w:tcW w:w="960" w:type="dxa"/>
            <w:noWrap/>
            <w:hideMark/>
          </w:tcPr>
          <w:p w:rsidR="00DE5AAE" w:rsidRPr="00286A12" w:rsidRDefault="00DE5AAE" w:rsidP="00745407">
            <w:pPr>
              <w:rPr>
                <w:sz w:val="24"/>
                <w:szCs w:val="24"/>
              </w:rPr>
            </w:pPr>
            <w:r w:rsidRPr="00286A12">
              <w:rPr>
                <w:sz w:val="24"/>
                <w:szCs w:val="24"/>
              </w:rPr>
              <w:t>21</w:t>
            </w:r>
          </w:p>
        </w:tc>
        <w:tc>
          <w:tcPr>
            <w:tcW w:w="1209" w:type="dxa"/>
            <w:noWrap/>
            <w:hideMark/>
          </w:tcPr>
          <w:p w:rsidR="00DE5AAE" w:rsidRPr="00286A12" w:rsidRDefault="00DE5AAE" w:rsidP="00745407">
            <w:pPr>
              <w:rPr>
                <w:sz w:val="24"/>
                <w:szCs w:val="24"/>
              </w:rPr>
            </w:pPr>
            <w:r w:rsidRPr="00286A12">
              <w:rPr>
                <w:sz w:val="24"/>
                <w:szCs w:val="24"/>
              </w:rPr>
              <w:t>18</w:t>
            </w:r>
          </w:p>
        </w:tc>
        <w:tc>
          <w:tcPr>
            <w:tcW w:w="1498" w:type="dxa"/>
            <w:noWrap/>
            <w:hideMark/>
          </w:tcPr>
          <w:p w:rsidR="00DE5AAE" w:rsidRPr="00286A12" w:rsidRDefault="00DE5AAE" w:rsidP="00745407">
            <w:pPr>
              <w:rPr>
                <w:sz w:val="24"/>
                <w:szCs w:val="24"/>
              </w:rPr>
            </w:pPr>
            <w:r w:rsidRPr="00286A12">
              <w:rPr>
                <w:sz w:val="24"/>
                <w:szCs w:val="24"/>
              </w:rPr>
              <w:t>3</w:t>
            </w:r>
          </w:p>
        </w:tc>
        <w:tc>
          <w:tcPr>
            <w:tcW w:w="1213" w:type="dxa"/>
            <w:noWrap/>
            <w:hideMark/>
          </w:tcPr>
          <w:p w:rsidR="00DE5AAE" w:rsidRPr="00286A12" w:rsidRDefault="00DE5AAE" w:rsidP="00745407">
            <w:pPr>
              <w:rPr>
                <w:sz w:val="24"/>
                <w:szCs w:val="24"/>
              </w:rPr>
            </w:pPr>
            <w:r w:rsidRPr="00286A12">
              <w:rPr>
                <w:sz w:val="24"/>
                <w:szCs w:val="24"/>
              </w:rPr>
              <w:t>85.70%</w:t>
            </w:r>
          </w:p>
        </w:tc>
      </w:tr>
      <w:tr w:rsidR="00DE5AAE" w:rsidRPr="00286A12" w:rsidTr="00745407">
        <w:trPr>
          <w:trHeight w:val="300"/>
          <w:jc w:val="center"/>
        </w:trPr>
        <w:tc>
          <w:tcPr>
            <w:tcW w:w="4488" w:type="dxa"/>
            <w:noWrap/>
          </w:tcPr>
          <w:p w:rsidR="00DE5AAE" w:rsidRPr="00286A12" w:rsidRDefault="00DE5AAE" w:rsidP="00745407">
            <w:pPr>
              <w:rPr>
                <w:sz w:val="24"/>
                <w:szCs w:val="24"/>
              </w:rPr>
            </w:pPr>
          </w:p>
        </w:tc>
        <w:tc>
          <w:tcPr>
            <w:tcW w:w="960" w:type="dxa"/>
            <w:noWrap/>
          </w:tcPr>
          <w:p w:rsidR="00DE5AAE" w:rsidRPr="00286A12" w:rsidRDefault="00DE5AAE" w:rsidP="00745407">
            <w:pPr>
              <w:rPr>
                <w:sz w:val="24"/>
                <w:szCs w:val="24"/>
              </w:rPr>
            </w:pPr>
          </w:p>
        </w:tc>
        <w:tc>
          <w:tcPr>
            <w:tcW w:w="1209" w:type="dxa"/>
            <w:noWrap/>
          </w:tcPr>
          <w:p w:rsidR="00DE5AAE" w:rsidRPr="00286A12" w:rsidRDefault="00DE5AAE" w:rsidP="00745407">
            <w:pPr>
              <w:rPr>
                <w:sz w:val="24"/>
                <w:szCs w:val="24"/>
              </w:rPr>
            </w:pPr>
          </w:p>
        </w:tc>
        <w:tc>
          <w:tcPr>
            <w:tcW w:w="1498" w:type="dxa"/>
            <w:noWrap/>
          </w:tcPr>
          <w:p w:rsidR="00DE5AAE" w:rsidRPr="00286A12" w:rsidRDefault="00DE5AAE" w:rsidP="00745407">
            <w:pPr>
              <w:rPr>
                <w:sz w:val="24"/>
                <w:szCs w:val="24"/>
              </w:rPr>
            </w:pPr>
          </w:p>
        </w:tc>
        <w:tc>
          <w:tcPr>
            <w:tcW w:w="1213" w:type="dxa"/>
            <w:noWrap/>
          </w:tcPr>
          <w:p w:rsidR="00DE5AAE" w:rsidRPr="00286A12" w:rsidRDefault="00DE5AAE" w:rsidP="00745407">
            <w:pPr>
              <w:rPr>
                <w:sz w:val="24"/>
                <w:szCs w:val="24"/>
              </w:rPr>
            </w:pPr>
          </w:p>
        </w:tc>
      </w:tr>
      <w:tr w:rsidR="00DE5AAE" w:rsidRPr="00286A12" w:rsidTr="00745407">
        <w:trPr>
          <w:trHeight w:val="300"/>
          <w:jc w:val="center"/>
        </w:trPr>
        <w:tc>
          <w:tcPr>
            <w:tcW w:w="4488" w:type="dxa"/>
            <w:noWrap/>
          </w:tcPr>
          <w:p w:rsidR="00DE5AAE" w:rsidRPr="00913275" w:rsidRDefault="00DE5AAE" w:rsidP="00745407">
            <w:pPr>
              <w:rPr>
                <w:b/>
                <w:sz w:val="24"/>
                <w:szCs w:val="24"/>
              </w:rPr>
            </w:pPr>
            <w:r w:rsidRPr="00913275">
              <w:rPr>
                <w:b/>
                <w:sz w:val="24"/>
                <w:szCs w:val="24"/>
              </w:rPr>
              <w:t>Advanced Programs</w:t>
            </w:r>
          </w:p>
        </w:tc>
        <w:tc>
          <w:tcPr>
            <w:tcW w:w="960" w:type="dxa"/>
            <w:noWrap/>
          </w:tcPr>
          <w:p w:rsidR="00DE5AAE" w:rsidRPr="00286A12" w:rsidRDefault="00DE5AAE" w:rsidP="00745407">
            <w:pPr>
              <w:rPr>
                <w:sz w:val="24"/>
                <w:szCs w:val="24"/>
              </w:rPr>
            </w:pPr>
          </w:p>
        </w:tc>
        <w:tc>
          <w:tcPr>
            <w:tcW w:w="1209" w:type="dxa"/>
            <w:noWrap/>
          </w:tcPr>
          <w:p w:rsidR="00DE5AAE" w:rsidRPr="00286A12" w:rsidRDefault="00DE5AAE" w:rsidP="00745407">
            <w:pPr>
              <w:rPr>
                <w:sz w:val="24"/>
                <w:szCs w:val="24"/>
              </w:rPr>
            </w:pPr>
          </w:p>
        </w:tc>
        <w:tc>
          <w:tcPr>
            <w:tcW w:w="1498" w:type="dxa"/>
            <w:noWrap/>
          </w:tcPr>
          <w:p w:rsidR="00DE5AAE" w:rsidRPr="00286A12" w:rsidRDefault="00DE5AAE" w:rsidP="00745407">
            <w:pPr>
              <w:rPr>
                <w:sz w:val="24"/>
                <w:szCs w:val="24"/>
              </w:rPr>
            </w:pPr>
          </w:p>
        </w:tc>
        <w:tc>
          <w:tcPr>
            <w:tcW w:w="1213" w:type="dxa"/>
            <w:noWrap/>
          </w:tcPr>
          <w:p w:rsidR="00DE5AAE" w:rsidRPr="00286A12" w:rsidRDefault="00DE5AAE" w:rsidP="00745407">
            <w:pPr>
              <w:rPr>
                <w:sz w:val="24"/>
                <w:szCs w:val="24"/>
              </w:rPr>
            </w:pPr>
          </w:p>
        </w:tc>
      </w:tr>
      <w:tr w:rsidR="00DE5AAE" w:rsidRPr="00286A12" w:rsidTr="00745407">
        <w:trPr>
          <w:trHeight w:val="300"/>
          <w:jc w:val="center"/>
        </w:trPr>
        <w:tc>
          <w:tcPr>
            <w:tcW w:w="4488" w:type="dxa"/>
            <w:noWrap/>
            <w:hideMark/>
          </w:tcPr>
          <w:p w:rsidR="00DE5AAE" w:rsidRPr="00286A12" w:rsidRDefault="00DE5AAE" w:rsidP="00745407">
            <w:pPr>
              <w:rPr>
                <w:sz w:val="24"/>
                <w:szCs w:val="24"/>
              </w:rPr>
            </w:pPr>
            <w:r>
              <w:rPr>
                <w:sz w:val="24"/>
                <w:szCs w:val="24"/>
              </w:rPr>
              <w:t xml:space="preserve">M.A. </w:t>
            </w:r>
            <w:r w:rsidRPr="00286A12">
              <w:rPr>
                <w:sz w:val="24"/>
                <w:szCs w:val="24"/>
              </w:rPr>
              <w:t>TESOL Education</w:t>
            </w:r>
            <w:r>
              <w:rPr>
                <w:sz w:val="24"/>
                <w:szCs w:val="24"/>
              </w:rPr>
              <w:t xml:space="preserve"> (Advanced)</w:t>
            </w:r>
          </w:p>
        </w:tc>
        <w:tc>
          <w:tcPr>
            <w:tcW w:w="960" w:type="dxa"/>
            <w:noWrap/>
            <w:hideMark/>
          </w:tcPr>
          <w:p w:rsidR="00DE5AAE" w:rsidRPr="00286A12" w:rsidRDefault="00DE5AAE" w:rsidP="00745407">
            <w:pPr>
              <w:rPr>
                <w:sz w:val="24"/>
                <w:szCs w:val="24"/>
              </w:rPr>
            </w:pPr>
            <w:r w:rsidRPr="00286A12">
              <w:rPr>
                <w:sz w:val="24"/>
                <w:szCs w:val="24"/>
              </w:rPr>
              <w:t>37</w:t>
            </w:r>
          </w:p>
        </w:tc>
        <w:tc>
          <w:tcPr>
            <w:tcW w:w="1209" w:type="dxa"/>
            <w:noWrap/>
            <w:hideMark/>
          </w:tcPr>
          <w:p w:rsidR="00DE5AAE" w:rsidRPr="00286A12" w:rsidRDefault="00DE5AAE" w:rsidP="00745407">
            <w:pPr>
              <w:rPr>
                <w:sz w:val="24"/>
                <w:szCs w:val="24"/>
              </w:rPr>
            </w:pPr>
            <w:r w:rsidRPr="00286A12">
              <w:rPr>
                <w:sz w:val="24"/>
                <w:szCs w:val="24"/>
              </w:rPr>
              <w:t>34</w:t>
            </w:r>
          </w:p>
        </w:tc>
        <w:tc>
          <w:tcPr>
            <w:tcW w:w="1498" w:type="dxa"/>
            <w:noWrap/>
            <w:hideMark/>
          </w:tcPr>
          <w:p w:rsidR="00DE5AAE" w:rsidRPr="00286A12" w:rsidRDefault="00DE5AAE" w:rsidP="00745407">
            <w:pPr>
              <w:rPr>
                <w:sz w:val="24"/>
                <w:szCs w:val="24"/>
              </w:rPr>
            </w:pPr>
            <w:r w:rsidRPr="00286A12">
              <w:rPr>
                <w:sz w:val="24"/>
                <w:szCs w:val="24"/>
              </w:rPr>
              <w:t>3</w:t>
            </w:r>
          </w:p>
        </w:tc>
        <w:tc>
          <w:tcPr>
            <w:tcW w:w="1213" w:type="dxa"/>
            <w:noWrap/>
            <w:hideMark/>
          </w:tcPr>
          <w:p w:rsidR="00DE5AAE" w:rsidRPr="00286A12" w:rsidRDefault="00DE5AAE" w:rsidP="00745407">
            <w:pPr>
              <w:rPr>
                <w:sz w:val="24"/>
                <w:szCs w:val="24"/>
              </w:rPr>
            </w:pPr>
            <w:r w:rsidRPr="00286A12">
              <w:rPr>
                <w:sz w:val="24"/>
                <w:szCs w:val="24"/>
              </w:rPr>
              <w:t>91.90%</w:t>
            </w:r>
          </w:p>
        </w:tc>
      </w:tr>
      <w:tr w:rsidR="00DE5AAE" w:rsidRPr="00286A12" w:rsidTr="00745407">
        <w:trPr>
          <w:trHeight w:val="300"/>
          <w:jc w:val="center"/>
        </w:trPr>
        <w:tc>
          <w:tcPr>
            <w:tcW w:w="4488" w:type="dxa"/>
            <w:noWrap/>
            <w:hideMark/>
          </w:tcPr>
          <w:p w:rsidR="00DE5AAE" w:rsidRPr="00286A12" w:rsidRDefault="00DE5AAE" w:rsidP="00745407">
            <w:pPr>
              <w:rPr>
                <w:sz w:val="24"/>
                <w:szCs w:val="24"/>
              </w:rPr>
            </w:pPr>
            <w:r w:rsidRPr="00286A12">
              <w:rPr>
                <w:sz w:val="24"/>
                <w:szCs w:val="24"/>
              </w:rPr>
              <w:t>Special Education Advanced Teaching</w:t>
            </w:r>
            <w:r>
              <w:rPr>
                <w:sz w:val="24"/>
                <w:szCs w:val="24"/>
              </w:rPr>
              <w:t xml:space="preserve"> (Advanced)</w:t>
            </w:r>
          </w:p>
        </w:tc>
        <w:tc>
          <w:tcPr>
            <w:tcW w:w="960" w:type="dxa"/>
            <w:noWrap/>
            <w:hideMark/>
          </w:tcPr>
          <w:p w:rsidR="00DE5AAE" w:rsidRPr="00286A12" w:rsidRDefault="00DE5AAE" w:rsidP="00745407">
            <w:pPr>
              <w:rPr>
                <w:sz w:val="24"/>
                <w:szCs w:val="24"/>
              </w:rPr>
            </w:pPr>
            <w:r w:rsidRPr="00286A12">
              <w:rPr>
                <w:sz w:val="24"/>
                <w:szCs w:val="24"/>
              </w:rPr>
              <w:t>19</w:t>
            </w:r>
          </w:p>
        </w:tc>
        <w:tc>
          <w:tcPr>
            <w:tcW w:w="1209" w:type="dxa"/>
            <w:noWrap/>
            <w:hideMark/>
          </w:tcPr>
          <w:p w:rsidR="00DE5AAE" w:rsidRPr="00286A12" w:rsidRDefault="00DE5AAE" w:rsidP="00745407">
            <w:pPr>
              <w:rPr>
                <w:sz w:val="24"/>
                <w:szCs w:val="24"/>
              </w:rPr>
            </w:pPr>
            <w:r w:rsidRPr="00286A12">
              <w:rPr>
                <w:sz w:val="24"/>
                <w:szCs w:val="24"/>
              </w:rPr>
              <w:t>16</w:t>
            </w:r>
          </w:p>
        </w:tc>
        <w:tc>
          <w:tcPr>
            <w:tcW w:w="1498" w:type="dxa"/>
            <w:noWrap/>
            <w:hideMark/>
          </w:tcPr>
          <w:p w:rsidR="00DE5AAE" w:rsidRPr="00286A12" w:rsidRDefault="00DE5AAE" w:rsidP="00745407">
            <w:pPr>
              <w:rPr>
                <w:sz w:val="24"/>
                <w:szCs w:val="24"/>
              </w:rPr>
            </w:pPr>
            <w:r w:rsidRPr="00286A12">
              <w:rPr>
                <w:sz w:val="24"/>
                <w:szCs w:val="24"/>
              </w:rPr>
              <w:t>3</w:t>
            </w:r>
          </w:p>
        </w:tc>
        <w:tc>
          <w:tcPr>
            <w:tcW w:w="1213" w:type="dxa"/>
            <w:noWrap/>
            <w:hideMark/>
          </w:tcPr>
          <w:p w:rsidR="00DE5AAE" w:rsidRPr="00286A12" w:rsidRDefault="00DE5AAE" w:rsidP="00745407">
            <w:pPr>
              <w:rPr>
                <w:sz w:val="24"/>
                <w:szCs w:val="24"/>
              </w:rPr>
            </w:pPr>
            <w:r w:rsidRPr="00286A12">
              <w:rPr>
                <w:sz w:val="24"/>
                <w:szCs w:val="24"/>
              </w:rPr>
              <w:t>84.20%</w:t>
            </w:r>
          </w:p>
        </w:tc>
      </w:tr>
    </w:tbl>
    <w:p w:rsidR="00286A12" w:rsidRDefault="00286A12" w:rsidP="00286A12"/>
    <w:p w:rsidR="00286A12" w:rsidRPr="00AC73E3" w:rsidRDefault="00286A12" w:rsidP="00286A12">
      <w:pPr>
        <w:jc w:val="center"/>
        <w:rPr>
          <w:b/>
        </w:rPr>
      </w:pPr>
      <w:r w:rsidRPr="00AC73E3">
        <w:rPr>
          <w:b/>
        </w:rPr>
        <w:t>EPP</w:t>
      </w:r>
    </w:p>
    <w:p w:rsidR="00286A12" w:rsidRDefault="00286A12" w:rsidP="00286A12">
      <w:pPr>
        <w:jc w:val="center"/>
        <w:rPr>
          <w:b/>
        </w:rPr>
      </w:pPr>
      <w:r w:rsidRPr="00AC73E3">
        <w:rPr>
          <w:b/>
        </w:rPr>
        <w:lastRenderedPageBreak/>
        <w:t>Initial and Advanced Graduation Rates</w:t>
      </w:r>
      <w:r>
        <w:rPr>
          <w:b/>
        </w:rPr>
        <w:t xml:space="preserve"> by Program </w:t>
      </w:r>
    </w:p>
    <w:p w:rsidR="00286A12" w:rsidRPr="00245805" w:rsidRDefault="00606216" w:rsidP="00606216">
      <w:pPr>
        <w:jc w:val="center"/>
        <w:rPr>
          <w:b/>
        </w:rPr>
      </w:pPr>
      <w:r>
        <w:rPr>
          <w:b/>
        </w:rPr>
        <w:t>Academic Year 2021</w:t>
      </w:r>
    </w:p>
    <w:p w:rsidR="00172106" w:rsidRDefault="00172106" w:rsidP="00172106">
      <w:pPr>
        <w:jc w:val="center"/>
        <w:rPr>
          <w:b/>
        </w:rPr>
      </w:pPr>
      <w:r>
        <w:rPr>
          <w:b/>
        </w:rPr>
        <w:t>Graduation Rates</w:t>
      </w:r>
    </w:p>
    <w:tbl>
      <w:tblPr>
        <w:tblW w:w="9175" w:type="dxa"/>
        <w:jc w:val="center"/>
        <w:tblLayout w:type="fixed"/>
        <w:tblLook w:val="04A0" w:firstRow="1" w:lastRow="0" w:firstColumn="1" w:lastColumn="0" w:noHBand="0" w:noVBand="1"/>
      </w:tblPr>
      <w:tblGrid>
        <w:gridCol w:w="5125"/>
        <w:gridCol w:w="2025"/>
        <w:gridCol w:w="45"/>
        <w:gridCol w:w="1980"/>
      </w:tblGrid>
      <w:tr w:rsidR="00172106" w:rsidRPr="00AC73E3" w:rsidTr="005B5204">
        <w:trPr>
          <w:trHeight w:val="1200"/>
          <w:jc w:val="center"/>
        </w:trPr>
        <w:tc>
          <w:tcPr>
            <w:tcW w:w="512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000000" w:fill="DDEBF7"/>
            <w:noWrap/>
            <w:vAlign w:val="center"/>
            <w:hideMark/>
          </w:tcPr>
          <w:p w:rsidR="00172106" w:rsidRPr="00AC73E3" w:rsidRDefault="00172106" w:rsidP="005B5204">
            <w:pPr>
              <w:spacing w:after="0" w:line="240" w:lineRule="auto"/>
              <w:rPr>
                <w:rFonts w:ascii="Calibri" w:eastAsia="Times New Roman" w:hAnsi="Calibri" w:cs="Calibri"/>
                <w:color w:val="000000"/>
              </w:rPr>
            </w:pPr>
            <w:r>
              <w:rPr>
                <w:rFonts w:ascii="Calibri" w:eastAsia="Times New Roman" w:hAnsi="Calibri" w:cs="Calibri"/>
                <w:b/>
                <w:bCs/>
                <w:color w:val="000000"/>
              </w:rPr>
              <w:t xml:space="preserve"> </w:t>
            </w:r>
          </w:p>
        </w:tc>
        <w:tc>
          <w:tcPr>
            <w:tcW w:w="2070"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000000" w:fill="DDEBF7"/>
            <w:vAlign w:val="center"/>
            <w:hideMark/>
          </w:tcPr>
          <w:p w:rsidR="00172106" w:rsidRPr="00AC73E3" w:rsidRDefault="00172106" w:rsidP="005B5204">
            <w:pPr>
              <w:spacing w:after="0" w:line="240" w:lineRule="auto"/>
              <w:jc w:val="center"/>
              <w:rPr>
                <w:rFonts w:ascii="Calibri" w:eastAsia="Times New Roman" w:hAnsi="Calibri" w:cs="Calibri"/>
                <w:b/>
                <w:bCs/>
                <w:color w:val="000000"/>
              </w:rPr>
            </w:pPr>
            <w:r w:rsidRPr="00AC73E3">
              <w:rPr>
                <w:rFonts w:ascii="Calibri" w:eastAsia="Times New Roman" w:hAnsi="Calibri" w:cs="Calibri"/>
                <w:b/>
                <w:bCs/>
                <w:color w:val="000000"/>
              </w:rPr>
              <w:t>Average Time to Completion (</w:t>
            </w:r>
            <w:proofErr w:type="spellStart"/>
            <w:r w:rsidRPr="00AC73E3">
              <w:rPr>
                <w:rFonts w:ascii="Calibri" w:eastAsia="Times New Roman" w:hAnsi="Calibri" w:cs="Calibri"/>
                <w:b/>
                <w:bCs/>
                <w:color w:val="000000"/>
              </w:rPr>
              <w:t>Yrs</w:t>
            </w:r>
            <w:proofErr w:type="spellEnd"/>
            <w:r w:rsidRPr="00AC73E3">
              <w:rPr>
                <w:rFonts w:ascii="Calibri" w:eastAsia="Times New Roman" w:hAnsi="Calibri" w:cs="Calibri"/>
                <w:b/>
                <w:bCs/>
                <w:color w:val="000000"/>
              </w:rPr>
              <w:t>)</w:t>
            </w:r>
          </w:p>
        </w:tc>
        <w:tc>
          <w:tcPr>
            <w:tcW w:w="198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000000" w:fill="DDEBF7"/>
            <w:vAlign w:val="center"/>
            <w:hideMark/>
          </w:tcPr>
          <w:p w:rsidR="00172106" w:rsidRPr="00AC73E3" w:rsidRDefault="00172106" w:rsidP="005B5204">
            <w:pPr>
              <w:spacing w:after="0" w:line="240" w:lineRule="auto"/>
              <w:jc w:val="center"/>
              <w:rPr>
                <w:rFonts w:ascii="Calibri" w:eastAsia="Times New Roman" w:hAnsi="Calibri" w:cs="Calibri"/>
                <w:b/>
                <w:bCs/>
                <w:color w:val="000000"/>
              </w:rPr>
            </w:pPr>
            <w:r w:rsidRPr="00AC73E3">
              <w:rPr>
                <w:rFonts w:ascii="Calibri" w:eastAsia="Times New Roman" w:hAnsi="Calibri" w:cs="Calibri"/>
                <w:b/>
                <w:bCs/>
                <w:color w:val="000000"/>
              </w:rPr>
              <w:t>Average Graduation Rate (%)</w:t>
            </w:r>
          </w:p>
        </w:tc>
      </w:tr>
      <w:tr w:rsidR="00172106" w:rsidRPr="00AC73E3" w:rsidTr="005B5204">
        <w:trPr>
          <w:trHeight w:val="305"/>
          <w:jc w:val="center"/>
        </w:trPr>
        <w:tc>
          <w:tcPr>
            <w:tcW w:w="9175" w:type="dxa"/>
            <w:gridSpan w:val="4"/>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000000" w:fill="DDEBF7"/>
            <w:noWrap/>
            <w:vAlign w:val="bottom"/>
            <w:hideMark/>
          </w:tcPr>
          <w:p w:rsidR="00172106" w:rsidRPr="00AC73E3" w:rsidRDefault="00172106" w:rsidP="005B5204">
            <w:pPr>
              <w:spacing w:after="0" w:line="240" w:lineRule="auto"/>
              <w:rPr>
                <w:rFonts w:ascii="Calibri" w:eastAsia="Times New Roman" w:hAnsi="Calibri" w:cs="Calibri"/>
                <w:b/>
                <w:bCs/>
                <w:color w:val="000000"/>
              </w:rPr>
            </w:pPr>
            <w:r w:rsidRPr="00AC73E3">
              <w:rPr>
                <w:rFonts w:ascii="Calibri" w:eastAsia="Times New Roman" w:hAnsi="Calibri" w:cs="Calibri"/>
                <w:b/>
                <w:bCs/>
                <w:color w:val="000000"/>
              </w:rPr>
              <w:t>Initial Certification Programs</w:t>
            </w:r>
          </w:p>
        </w:tc>
      </w:tr>
      <w:tr w:rsidR="00172106" w:rsidRPr="00AC73E3" w:rsidTr="005B5204">
        <w:trPr>
          <w:trHeight w:val="300"/>
          <w:jc w:val="center"/>
        </w:trPr>
        <w:tc>
          <w:tcPr>
            <w:tcW w:w="5125" w:type="dxa"/>
            <w:tcBorders>
              <w:top w:val="single" w:sz="4" w:space="0" w:color="5B9BD5" w:themeColor="accent1"/>
              <w:left w:val="single" w:sz="4" w:space="0" w:color="5B9BD5" w:themeColor="accent1"/>
              <w:bottom w:val="nil"/>
              <w:right w:val="single" w:sz="4" w:space="0" w:color="5B9BD5" w:themeColor="accent1"/>
            </w:tcBorders>
            <w:shd w:val="clear" w:color="auto" w:fill="auto"/>
            <w:noWrap/>
            <w:vAlign w:val="bottom"/>
            <w:hideMark/>
          </w:tcPr>
          <w:p w:rsidR="00172106" w:rsidRPr="00AC73E3" w:rsidRDefault="00172106" w:rsidP="005B5204">
            <w:pPr>
              <w:spacing w:after="0" w:line="240" w:lineRule="auto"/>
              <w:rPr>
                <w:rFonts w:ascii="Calibri" w:eastAsia="Times New Roman" w:hAnsi="Calibri" w:cs="Calibri"/>
                <w:color w:val="000000"/>
              </w:rPr>
            </w:pPr>
            <w:r w:rsidRPr="00AC73E3">
              <w:rPr>
                <w:rFonts w:ascii="Calibri" w:eastAsia="Times New Roman" w:hAnsi="Calibri" w:cs="Calibri"/>
                <w:color w:val="000000"/>
              </w:rPr>
              <w:t xml:space="preserve">Special Education, B.S. </w:t>
            </w:r>
          </w:p>
        </w:tc>
        <w:tc>
          <w:tcPr>
            <w:tcW w:w="2025" w:type="dxa"/>
            <w:tcBorders>
              <w:top w:val="single" w:sz="4" w:space="0" w:color="5B9BD5" w:themeColor="accent1"/>
              <w:left w:val="single" w:sz="4" w:space="0" w:color="5B9BD5" w:themeColor="accent1"/>
              <w:bottom w:val="nil"/>
              <w:right w:val="single" w:sz="4" w:space="0" w:color="5B9BD5" w:themeColor="accent1"/>
            </w:tcBorders>
            <w:shd w:val="clear" w:color="auto" w:fill="auto"/>
            <w:noWrap/>
            <w:vAlign w:val="bottom"/>
            <w:hideMark/>
          </w:tcPr>
          <w:p w:rsidR="00172106" w:rsidRPr="00AC73E3" w:rsidRDefault="00172106" w:rsidP="005B5204">
            <w:pPr>
              <w:spacing w:after="0" w:line="240" w:lineRule="auto"/>
              <w:jc w:val="center"/>
              <w:rPr>
                <w:rFonts w:ascii="Calibri" w:eastAsia="Times New Roman" w:hAnsi="Calibri" w:cs="Calibri"/>
                <w:color w:val="000000"/>
              </w:rPr>
            </w:pPr>
          </w:p>
        </w:tc>
        <w:tc>
          <w:tcPr>
            <w:tcW w:w="2025" w:type="dxa"/>
            <w:gridSpan w:val="2"/>
            <w:tcBorders>
              <w:top w:val="single" w:sz="4" w:space="0" w:color="5B9BD5" w:themeColor="accent1"/>
              <w:left w:val="single" w:sz="4" w:space="0" w:color="5B9BD5" w:themeColor="accent1"/>
              <w:bottom w:val="nil"/>
              <w:right w:val="single" w:sz="4" w:space="0" w:color="5B9BD5" w:themeColor="accent1"/>
            </w:tcBorders>
            <w:shd w:val="clear" w:color="auto" w:fill="auto"/>
            <w:noWrap/>
            <w:vAlign w:val="bottom"/>
            <w:hideMark/>
          </w:tcPr>
          <w:p w:rsidR="00172106" w:rsidRPr="00AC73E3" w:rsidRDefault="00172106" w:rsidP="005B5204">
            <w:pPr>
              <w:spacing w:after="0" w:line="240" w:lineRule="auto"/>
              <w:rPr>
                <w:rFonts w:ascii="Times New Roman" w:eastAsia="Times New Roman" w:hAnsi="Times New Roman" w:cs="Times New Roman"/>
                <w:sz w:val="20"/>
                <w:szCs w:val="20"/>
              </w:rPr>
            </w:pPr>
            <w:r w:rsidRPr="00AC73E3">
              <w:rPr>
                <w:rFonts w:ascii="Calibri" w:eastAsia="Times New Roman" w:hAnsi="Calibri" w:cs="Calibri"/>
                <w:color w:val="000000"/>
              </w:rPr>
              <w:t> </w:t>
            </w:r>
          </w:p>
        </w:tc>
      </w:tr>
      <w:tr w:rsidR="00172106" w:rsidRPr="00AC73E3" w:rsidTr="005B5204">
        <w:trPr>
          <w:trHeight w:val="300"/>
          <w:jc w:val="center"/>
        </w:trPr>
        <w:tc>
          <w:tcPr>
            <w:tcW w:w="5125" w:type="dxa"/>
            <w:tcBorders>
              <w:top w:val="nil"/>
              <w:left w:val="single" w:sz="4" w:space="0" w:color="5B9BD5" w:themeColor="accent1"/>
              <w:bottom w:val="nil"/>
              <w:right w:val="single" w:sz="4" w:space="0" w:color="5B9BD5" w:themeColor="accent1"/>
            </w:tcBorders>
            <w:shd w:val="clear" w:color="auto" w:fill="auto"/>
            <w:noWrap/>
            <w:vAlign w:val="bottom"/>
            <w:hideMark/>
          </w:tcPr>
          <w:p w:rsidR="00172106" w:rsidRPr="00AC73E3" w:rsidRDefault="00172106" w:rsidP="005B5204">
            <w:pPr>
              <w:spacing w:after="0" w:line="240" w:lineRule="auto"/>
              <w:rPr>
                <w:rFonts w:ascii="Calibri" w:eastAsia="Times New Roman" w:hAnsi="Calibri" w:cs="Calibri"/>
                <w:color w:val="000000"/>
              </w:rPr>
            </w:pPr>
            <w:r w:rsidRPr="00AC73E3">
              <w:rPr>
                <w:rFonts w:ascii="Calibri" w:eastAsia="Times New Roman" w:hAnsi="Calibri" w:cs="Calibri"/>
                <w:color w:val="000000"/>
              </w:rPr>
              <w:t>Special Education Comprehensive M.A.T.</w:t>
            </w:r>
          </w:p>
        </w:tc>
        <w:tc>
          <w:tcPr>
            <w:tcW w:w="2025" w:type="dxa"/>
            <w:tcBorders>
              <w:top w:val="nil"/>
              <w:left w:val="single" w:sz="4" w:space="0" w:color="5B9BD5" w:themeColor="accent1"/>
              <w:bottom w:val="nil"/>
              <w:right w:val="single" w:sz="4" w:space="0" w:color="5B9BD5" w:themeColor="accent1"/>
            </w:tcBorders>
            <w:shd w:val="clear" w:color="auto" w:fill="auto"/>
            <w:noWrap/>
            <w:vAlign w:val="bottom"/>
            <w:hideMark/>
          </w:tcPr>
          <w:p w:rsidR="00172106" w:rsidRPr="00AC73E3" w:rsidRDefault="00172106" w:rsidP="005B5204">
            <w:pPr>
              <w:spacing w:after="0" w:line="240" w:lineRule="auto"/>
              <w:jc w:val="center"/>
              <w:rPr>
                <w:rFonts w:ascii="Calibri" w:eastAsia="Times New Roman" w:hAnsi="Calibri" w:cs="Calibri"/>
                <w:color w:val="000000"/>
              </w:rPr>
            </w:pPr>
            <w:r w:rsidRPr="00AC73E3">
              <w:rPr>
                <w:rFonts w:ascii="Calibri" w:eastAsia="Times New Roman" w:hAnsi="Calibri" w:cs="Calibri"/>
                <w:color w:val="000000"/>
              </w:rPr>
              <w:t>2.21</w:t>
            </w:r>
          </w:p>
        </w:tc>
        <w:tc>
          <w:tcPr>
            <w:tcW w:w="2025" w:type="dxa"/>
            <w:gridSpan w:val="2"/>
            <w:tcBorders>
              <w:top w:val="nil"/>
              <w:left w:val="single" w:sz="4" w:space="0" w:color="5B9BD5" w:themeColor="accent1"/>
              <w:bottom w:val="nil"/>
              <w:right w:val="single" w:sz="4" w:space="0" w:color="5B9BD5" w:themeColor="accent1"/>
            </w:tcBorders>
            <w:shd w:val="clear" w:color="auto" w:fill="auto"/>
            <w:noWrap/>
            <w:vAlign w:val="bottom"/>
            <w:hideMark/>
          </w:tcPr>
          <w:p w:rsidR="00172106" w:rsidRPr="00AC73E3" w:rsidRDefault="00172106" w:rsidP="005B5204">
            <w:pPr>
              <w:spacing w:after="0" w:line="240" w:lineRule="auto"/>
              <w:jc w:val="center"/>
              <w:rPr>
                <w:rFonts w:ascii="Calibri" w:eastAsia="Times New Roman" w:hAnsi="Calibri" w:cs="Calibri"/>
                <w:color w:val="000000"/>
              </w:rPr>
            </w:pPr>
            <w:r w:rsidRPr="00AC73E3">
              <w:rPr>
                <w:rFonts w:ascii="Calibri" w:eastAsia="Times New Roman" w:hAnsi="Calibri" w:cs="Calibri"/>
                <w:color w:val="000000"/>
              </w:rPr>
              <w:t>71%</w:t>
            </w:r>
          </w:p>
        </w:tc>
      </w:tr>
      <w:tr w:rsidR="00172106" w:rsidRPr="00AC73E3" w:rsidTr="005B5204">
        <w:trPr>
          <w:trHeight w:val="300"/>
          <w:jc w:val="center"/>
        </w:trPr>
        <w:tc>
          <w:tcPr>
            <w:tcW w:w="5125" w:type="dxa"/>
            <w:tcBorders>
              <w:top w:val="nil"/>
              <w:left w:val="single" w:sz="4" w:space="0" w:color="5B9BD5" w:themeColor="accent1"/>
              <w:bottom w:val="nil"/>
              <w:right w:val="single" w:sz="4" w:space="0" w:color="5B9BD5" w:themeColor="accent1"/>
            </w:tcBorders>
            <w:shd w:val="clear" w:color="auto" w:fill="auto"/>
            <w:noWrap/>
            <w:vAlign w:val="bottom"/>
            <w:hideMark/>
          </w:tcPr>
          <w:p w:rsidR="00172106" w:rsidRPr="00AC73E3" w:rsidRDefault="00172106" w:rsidP="005B5204">
            <w:pPr>
              <w:spacing w:after="0" w:line="240" w:lineRule="auto"/>
              <w:rPr>
                <w:rFonts w:ascii="Calibri" w:eastAsia="Times New Roman" w:hAnsi="Calibri" w:cs="Calibri"/>
                <w:color w:val="000000"/>
              </w:rPr>
            </w:pPr>
            <w:r w:rsidRPr="00AC73E3">
              <w:rPr>
                <w:rFonts w:ascii="Calibri" w:eastAsia="Times New Roman" w:hAnsi="Calibri" w:cs="Calibri"/>
                <w:color w:val="000000"/>
              </w:rPr>
              <w:t>Early Childhood Education/Special  Education M.A.T.</w:t>
            </w:r>
          </w:p>
        </w:tc>
        <w:tc>
          <w:tcPr>
            <w:tcW w:w="2025" w:type="dxa"/>
            <w:tcBorders>
              <w:top w:val="nil"/>
              <w:left w:val="single" w:sz="4" w:space="0" w:color="5B9BD5" w:themeColor="accent1"/>
              <w:bottom w:val="nil"/>
              <w:right w:val="single" w:sz="4" w:space="0" w:color="5B9BD5" w:themeColor="accent1"/>
            </w:tcBorders>
            <w:shd w:val="clear" w:color="auto" w:fill="auto"/>
            <w:noWrap/>
            <w:vAlign w:val="bottom"/>
            <w:hideMark/>
          </w:tcPr>
          <w:p w:rsidR="00172106" w:rsidRPr="00AC73E3" w:rsidRDefault="00172106" w:rsidP="005B5204">
            <w:pPr>
              <w:spacing w:after="0" w:line="240" w:lineRule="auto"/>
              <w:jc w:val="center"/>
              <w:rPr>
                <w:rFonts w:ascii="Calibri" w:eastAsia="Times New Roman" w:hAnsi="Calibri" w:cs="Calibri"/>
                <w:color w:val="000000"/>
              </w:rPr>
            </w:pPr>
            <w:r w:rsidRPr="00AC73E3">
              <w:rPr>
                <w:rFonts w:ascii="Calibri" w:eastAsia="Times New Roman" w:hAnsi="Calibri" w:cs="Calibri"/>
                <w:color w:val="000000"/>
              </w:rPr>
              <w:t>2.06</w:t>
            </w:r>
          </w:p>
        </w:tc>
        <w:tc>
          <w:tcPr>
            <w:tcW w:w="2025" w:type="dxa"/>
            <w:gridSpan w:val="2"/>
            <w:tcBorders>
              <w:top w:val="nil"/>
              <w:left w:val="single" w:sz="4" w:space="0" w:color="5B9BD5" w:themeColor="accent1"/>
              <w:bottom w:val="nil"/>
              <w:right w:val="single" w:sz="4" w:space="0" w:color="5B9BD5" w:themeColor="accent1"/>
            </w:tcBorders>
            <w:shd w:val="clear" w:color="auto" w:fill="auto"/>
            <w:noWrap/>
            <w:vAlign w:val="bottom"/>
            <w:hideMark/>
          </w:tcPr>
          <w:p w:rsidR="00172106" w:rsidRPr="00AC73E3" w:rsidRDefault="00172106" w:rsidP="005B5204">
            <w:pPr>
              <w:spacing w:after="0" w:line="240" w:lineRule="auto"/>
              <w:jc w:val="center"/>
              <w:rPr>
                <w:rFonts w:ascii="Calibri" w:eastAsia="Times New Roman" w:hAnsi="Calibri" w:cs="Calibri"/>
                <w:color w:val="000000"/>
              </w:rPr>
            </w:pPr>
            <w:r w:rsidRPr="00AC73E3">
              <w:rPr>
                <w:rFonts w:ascii="Calibri" w:eastAsia="Times New Roman" w:hAnsi="Calibri" w:cs="Calibri"/>
                <w:color w:val="000000"/>
              </w:rPr>
              <w:t>81%</w:t>
            </w:r>
          </w:p>
        </w:tc>
      </w:tr>
      <w:tr w:rsidR="00172106" w:rsidRPr="00AC73E3" w:rsidTr="005B5204">
        <w:trPr>
          <w:trHeight w:val="300"/>
          <w:jc w:val="center"/>
        </w:trPr>
        <w:tc>
          <w:tcPr>
            <w:tcW w:w="5125" w:type="dxa"/>
            <w:tcBorders>
              <w:top w:val="nil"/>
              <w:left w:val="single" w:sz="4" w:space="0" w:color="5B9BD5" w:themeColor="accent1"/>
              <w:bottom w:val="nil"/>
              <w:right w:val="single" w:sz="4" w:space="0" w:color="5B9BD5" w:themeColor="accent1"/>
            </w:tcBorders>
            <w:shd w:val="clear" w:color="auto" w:fill="auto"/>
            <w:noWrap/>
            <w:vAlign w:val="bottom"/>
            <w:hideMark/>
          </w:tcPr>
          <w:p w:rsidR="00172106" w:rsidRPr="00AC73E3" w:rsidRDefault="00172106" w:rsidP="005B5204">
            <w:pPr>
              <w:spacing w:after="0" w:line="240" w:lineRule="auto"/>
              <w:rPr>
                <w:rFonts w:ascii="Calibri" w:eastAsia="Times New Roman" w:hAnsi="Calibri" w:cs="Calibri"/>
                <w:color w:val="000000"/>
              </w:rPr>
            </w:pPr>
            <w:r w:rsidRPr="00AC73E3">
              <w:rPr>
                <w:rFonts w:ascii="Calibri" w:eastAsia="Times New Roman" w:hAnsi="Calibri" w:cs="Calibri"/>
                <w:color w:val="000000"/>
              </w:rPr>
              <w:t>Elementary Education M.A.T. Grades 1-6</w:t>
            </w:r>
          </w:p>
        </w:tc>
        <w:tc>
          <w:tcPr>
            <w:tcW w:w="2025" w:type="dxa"/>
            <w:tcBorders>
              <w:top w:val="nil"/>
              <w:left w:val="single" w:sz="4" w:space="0" w:color="5B9BD5" w:themeColor="accent1"/>
              <w:bottom w:val="nil"/>
              <w:right w:val="single" w:sz="4" w:space="0" w:color="5B9BD5" w:themeColor="accent1"/>
            </w:tcBorders>
            <w:shd w:val="clear" w:color="auto" w:fill="auto"/>
            <w:noWrap/>
            <w:vAlign w:val="bottom"/>
            <w:hideMark/>
          </w:tcPr>
          <w:p w:rsidR="00172106" w:rsidRPr="00AC73E3" w:rsidRDefault="00172106" w:rsidP="005B5204">
            <w:pPr>
              <w:spacing w:after="0" w:line="240" w:lineRule="auto"/>
              <w:jc w:val="center"/>
              <w:rPr>
                <w:rFonts w:ascii="Calibri" w:eastAsia="Times New Roman" w:hAnsi="Calibri" w:cs="Calibri"/>
                <w:color w:val="000000"/>
              </w:rPr>
            </w:pPr>
            <w:r w:rsidRPr="00AC73E3">
              <w:rPr>
                <w:rFonts w:ascii="Calibri" w:eastAsia="Times New Roman" w:hAnsi="Calibri" w:cs="Calibri"/>
                <w:color w:val="000000"/>
              </w:rPr>
              <w:t>2.59</w:t>
            </w:r>
          </w:p>
        </w:tc>
        <w:tc>
          <w:tcPr>
            <w:tcW w:w="2025" w:type="dxa"/>
            <w:gridSpan w:val="2"/>
            <w:vMerge w:val="restart"/>
            <w:tcBorders>
              <w:top w:val="nil"/>
              <w:left w:val="single" w:sz="4" w:space="0" w:color="5B9BD5" w:themeColor="accent1"/>
              <w:right w:val="single" w:sz="4" w:space="0" w:color="5B9BD5" w:themeColor="accent1"/>
            </w:tcBorders>
            <w:shd w:val="clear" w:color="auto" w:fill="auto"/>
            <w:noWrap/>
            <w:vAlign w:val="bottom"/>
            <w:hideMark/>
          </w:tcPr>
          <w:p w:rsidR="00172106" w:rsidRPr="00AC73E3" w:rsidRDefault="00172106" w:rsidP="005B5204">
            <w:pPr>
              <w:spacing w:after="0" w:line="240" w:lineRule="auto"/>
              <w:jc w:val="center"/>
              <w:rPr>
                <w:rFonts w:ascii="Calibri" w:eastAsia="Times New Roman" w:hAnsi="Calibri" w:cs="Calibri"/>
                <w:color w:val="000000"/>
              </w:rPr>
            </w:pPr>
            <w:r w:rsidRPr="00AC73E3">
              <w:rPr>
                <w:rFonts w:ascii="Calibri" w:eastAsia="Times New Roman" w:hAnsi="Calibri" w:cs="Calibri"/>
                <w:color w:val="000000"/>
              </w:rPr>
              <w:t>67%</w:t>
            </w:r>
          </w:p>
          <w:p w:rsidR="00172106" w:rsidRPr="00AC73E3" w:rsidRDefault="00172106" w:rsidP="005B5204">
            <w:pPr>
              <w:spacing w:after="0" w:line="240" w:lineRule="auto"/>
              <w:jc w:val="center"/>
              <w:rPr>
                <w:rFonts w:ascii="Calibri" w:eastAsia="Times New Roman" w:hAnsi="Calibri" w:cs="Calibri"/>
                <w:color w:val="000000"/>
              </w:rPr>
            </w:pPr>
            <w:r w:rsidRPr="00AC73E3">
              <w:rPr>
                <w:rFonts w:ascii="Calibri" w:eastAsia="Times New Roman" w:hAnsi="Calibri" w:cs="Calibri"/>
                <w:color w:val="000000"/>
              </w:rPr>
              <w:t>49%</w:t>
            </w:r>
          </w:p>
        </w:tc>
      </w:tr>
      <w:tr w:rsidR="00172106" w:rsidRPr="00AC73E3" w:rsidTr="005B5204">
        <w:trPr>
          <w:trHeight w:val="300"/>
          <w:jc w:val="center"/>
        </w:trPr>
        <w:tc>
          <w:tcPr>
            <w:tcW w:w="5125" w:type="dxa"/>
            <w:tcBorders>
              <w:top w:val="nil"/>
              <w:left w:val="single" w:sz="4" w:space="0" w:color="5B9BD5" w:themeColor="accent1"/>
              <w:bottom w:val="nil"/>
              <w:right w:val="single" w:sz="4" w:space="0" w:color="5B9BD5" w:themeColor="accent1"/>
            </w:tcBorders>
            <w:shd w:val="clear" w:color="auto" w:fill="auto"/>
            <w:noWrap/>
            <w:vAlign w:val="bottom"/>
            <w:hideMark/>
          </w:tcPr>
          <w:p w:rsidR="00172106" w:rsidRPr="00AC73E3" w:rsidRDefault="00172106" w:rsidP="005B5204">
            <w:pPr>
              <w:spacing w:after="0" w:line="240" w:lineRule="auto"/>
              <w:rPr>
                <w:rFonts w:ascii="Calibri" w:eastAsia="Times New Roman" w:hAnsi="Calibri" w:cs="Calibri"/>
                <w:color w:val="000000"/>
              </w:rPr>
            </w:pPr>
            <w:r w:rsidRPr="00AC73E3">
              <w:rPr>
                <w:rFonts w:ascii="Calibri" w:eastAsia="Times New Roman" w:hAnsi="Calibri" w:cs="Calibri"/>
                <w:color w:val="000000"/>
              </w:rPr>
              <w:t>Secondary Education, M.A.T. Grades 7-12</w:t>
            </w:r>
          </w:p>
        </w:tc>
        <w:tc>
          <w:tcPr>
            <w:tcW w:w="2025" w:type="dxa"/>
            <w:tcBorders>
              <w:top w:val="nil"/>
              <w:left w:val="single" w:sz="4" w:space="0" w:color="5B9BD5" w:themeColor="accent1"/>
              <w:bottom w:val="nil"/>
              <w:right w:val="single" w:sz="4" w:space="0" w:color="5B9BD5" w:themeColor="accent1"/>
            </w:tcBorders>
            <w:shd w:val="clear" w:color="auto" w:fill="auto"/>
            <w:noWrap/>
            <w:vAlign w:val="bottom"/>
            <w:hideMark/>
          </w:tcPr>
          <w:p w:rsidR="00172106" w:rsidRPr="00AC73E3" w:rsidRDefault="00172106" w:rsidP="005B5204">
            <w:pPr>
              <w:spacing w:after="0" w:line="240" w:lineRule="auto"/>
              <w:jc w:val="center"/>
              <w:rPr>
                <w:rFonts w:ascii="Calibri" w:eastAsia="Times New Roman" w:hAnsi="Calibri" w:cs="Calibri"/>
                <w:color w:val="000000"/>
              </w:rPr>
            </w:pPr>
            <w:r w:rsidRPr="00AC73E3">
              <w:rPr>
                <w:rFonts w:ascii="Calibri" w:eastAsia="Times New Roman" w:hAnsi="Calibri" w:cs="Calibri"/>
                <w:color w:val="000000"/>
              </w:rPr>
              <w:t>1.77</w:t>
            </w:r>
          </w:p>
        </w:tc>
        <w:tc>
          <w:tcPr>
            <w:tcW w:w="2025" w:type="dxa"/>
            <w:gridSpan w:val="2"/>
            <w:vMerge/>
            <w:tcBorders>
              <w:left w:val="single" w:sz="4" w:space="0" w:color="5B9BD5" w:themeColor="accent1"/>
              <w:bottom w:val="nil"/>
              <w:right w:val="single" w:sz="4" w:space="0" w:color="5B9BD5" w:themeColor="accent1"/>
            </w:tcBorders>
            <w:shd w:val="clear" w:color="auto" w:fill="auto"/>
            <w:noWrap/>
            <w:vAlign w:val="bottom"/>
            <w:hideMark/>
          </w:tcPr>
          <w:p w:rsidR="00172106" w:rsidRPr="00AC73E3" w:rsidRDefault="00172106" w:rsidP="005B5204">
            <w:pPr>
              <w:spacing w:after="0" w:line="240" w:lineRule="auto"/>
              <w:jc w:val="center"/>
              <w:rPr>
                <w:rFonts w:ascii="Calibri" w:eastAsia="Times New Roman" w:hAnsi="Calibri" w:cs="Calibri"/>
                <w:color w:val="000000"/>
              </w:rPr>
            </w:pPr>
          </w:p>
        </w:tc>
      </w:tr>
      <w:tr w:rsidR="00172106" w:rsidRPr="00AC73E3" w:rsidTr="005B5204">
        <w:trPr>
          <w:trHeight w:val="300"/>
          <w:jc w:val="center"/>
        </w:trPr>
        <w:tc>
          <w:tcPr>
            <w:tcW w:w="5125" w:type="dxa"/>
            <w:tcBorders>
              <w:top w:val="nil"/>
              <w:left w:val="single" w:sz="4" w:space="0" w:color="5B9BD5" w:themeColor="accent1"/>
              <w:bottom w:val="nil"/>
              <w:right w:val="single" w:sz="4" w:space="0" w:color="5B9BD5" w:themeColor="accent1"/>
            </w:tcBorders>
            <w:shd w:val="clear" w:color="auto" w:fill="auto"/>
            <w:noWrap/>
            <w:vAlign w:val="bottom"/>
            <w:hideMark/>
          </w:tcPr>
          <w:p w:rsidR="00172106" w:rsidRPr="00AC73E3" w:rsidRDefault="00172106" w:rsidP="005B5204">
            <w:pPr>
              <w:spacing w:after="0" w:line="240" w:lineRule="auto"/>
              <w:jc w:val="center"/>
              <w:rPr>
                <w:rFonts w:ascii="Calibri" w:eastAsia="Times New Roman" w:hAnsi="Calibri" w:cs="Calibri"/>
                <w:color w:val="000000"/>
              </w:rPr>
            </w:pPr>
          </w:p>
        </w:tc>
        <w:tc>
          <w:tcPr>
            <w:tcW w:w="2025" w:type="dxa"/>
            <w:tcBorders>
              <w:top w:val="nil"/>
              <w:left w:val="single" w:sz="4" w:space="0" w:color="5B9BD5" w:themeColor="accent1"/>
              <w:bottom w:val="nil"/>
              <w:right w:val="single" w:sz="4" w:space="0" w:color="5B9BD5" w:themeColor="accent1"/>
            </w:tcBorders>
            <w:shd w:val="clear" w:color="auto" w:fill="auto"/>
            <w:noWrap/>
            <w:vAlign w:val="bottom"/>
            <w:hideMark/>
          </w:tcPr>
          <w:p w:rsidR="00172106" w:rsidRPr="00AC73E3" w:rsidRDefault="00172106" w:rsidP="005B5204">
            <w:pPr>
              <w:spacing w:after="0" w:line="240" w:lineRule="auto"/>
              <w:jc w:val="center"/>
              <w:rPr>
                <w:rFonts w:ascii="Times New Roman" w:eastAsia="Times New Roman" w:hAnsi="Times New Roman" w:cs="Times New Roman"/>
                <w:sz w:val="20"/>
                <w:szCs w:val="20"/>
              </w:rPr>
            </w:pPr>
          </w:p>
        </w:tc>
        <w:tc>
          <w:tcPr>
            <w:tcW w:w="2025" w:type="dxa"/>
            <w:gridSpan w:val="2"/>
            <w:tcBorders>
              <w:top w:val="nil"/>
              <w:left w:val="single" w:sz="4" w:space="0" w:color="5B9BD5" w:themeColor="accent1"/>
              <w:bottom w:val="nil"/>
              <w:right w:val="single" w:sz="4" w:space="0" w:color="5B9BD5" w:themeColor="accent1"/>
            </w:tcBorders>
            <w:shd w:val="clear" w:color="auto" w:fill="auto"/>
            <w:noWrap/>
            <w:vAlign w:val="bottom"/>
            <w:hideMark/>
          </w:tcPr>
          <w:p w:rsidR="00172106" w:rsidRPr="00AC73E3" w:rsidRDefault="00172106" w:rsidP="005B5204">
            <w:pPr>
              <w:spacing w:after="0" w:line="240" w:lineRule="auto"/>
              <w:jc w:val="center"/>
              <w:rPr>
                <w:rFonts w:ascii="Times New Roman" w:eastAsia="Times New Roman" w:hAnsi="Times New Roman" w:cs="Times New Roman"/>
                <w:sz w:val="20"/>
                <w:szCs w:val="20"/>
              </w:rPr>
            </w:pPr>
          </w:p>
        </w:tc>
      </w:tr>
      <w:tr w:rsidR="00172106" w:rsidRPr="00AC73E3" w:rsidTr="005B5204">
        <w:trPr>
          <w:trHeight w:val="300"/>
          <w:jc w:val="center"/>
        </w:trPr>
        <w:tc>
          <w:tcPr>
            <w:tcW w:w="9175" w:type="dxa"/>
            <w:gridSpan w:val="4"/>
            <w:tcBorders>
              <w:top w:val="nil"/>
              <w:left w:val="single" w:sz="4" w:space="0" w:color="5B9BD5" w:themeColor="accent1"/>
              <w:bottom w:val="nil"/>
              <w:right w:val="single" w:sz="4" w:space="0" w:color="5B9BD5" w:themeColor="accent1"/>
            </w:tcBorders>
            <w:shd w:val="clear" w:color="000000" w:fill="DDEBF7"/>
            <w:noWrap/>
            <w:vAlign w:val="bottom"/>
            <w:hideMark/>
          </w:tcPr>
          <w:p w:rsidR="00172106" w:rsidRPr="00AC73E3" w:rsidRDefault="00172106" w:rsidP="005B5204">
            <w:pPr>
              <w:spacing w:after="0" w:line="240" w:lineRule="auto"/>
              <w:rPr>
                <w:rFonts w:ascii="Calibri" w:eastAsia="Times New Roman" w:hAnsi="Calibri" w:cs="Calibri"/>
                <w:b/>
                <w:bCs/>
                <w:color w:val="000000"/>
              </w:rPr>
            </w:pPr>
            <w:r w:rsidRPr="00AC73E3">
              <w:rPr>
                <w:rFonts w:ascii="Calibri" w:eastAsia="Times New Roman" w:hAnsi="Calibri" w:cs="Calibri"/>
                <w:b/>
                <w:bCs/>
                <w:color w:val="000000"/>
              </w:rPr>
              <w:t>Advanced Programs</w:t>
            </w:r>
            <w:r w:rsidRPr="00AC73E3">
              <w:rPr>
                <w:rFonts w:ascii="Calibri" w:eastAsia="Times New Roman" w:hAnsi="Calibri" w:cs="Calibri"/>
                <w:color w:val="000000"/>
              </w:rPr>
              <w:t> </w:t>
            </w:r>
          </w:p>
        </w:tc>
      </w:tr>
      <w:tr w:rsidR="00172106" w:rsidRPr="00AC73E3" w:rsidTr="005B5204">
        <w:trPr>
          <w:trHeight w:val="300"/>
          <w:jc w:val="center"/>
        </w:trPr>
        <w:tc>
          <w:tcPr>
            <w:tcW w:w="5125" w:type="dxa"/>
            <w:tcBorders>
              <w:top w:val="nil"/>
              <w:left w:val="single" w:sz="4" w:space="0" w:color="5B9BD5" w:themeColor="accent1"/>
              <w:right w:val="single" w:sz="4" w:space="0" w:color="5B9BD5" w:themeColor="accent1"/>
            </w:tcBorders>
            <w:shd w:val="clear" w:color="auto" w:fill="auto"/>
            <w:noWrap/>
            <w:vAlign w:val="bottom"/>
            <w:hideMark/>
          </w:tcPr>
          <w:p w:rsidR="00172106" w:rsidRPr="00AC73E3" w:rsidRDefault="00172106" w:rsidP="005B5204">
            <w:pPr>
              <w:spacing w:after="0" w:line="240" w:lineRule="auto"/>
              <w:rPr>
                <w:rFonts w:ascii="Calibri" w:eastAsia="Times New Roman" w:hAnsi="Calibri" w:cs="Calibri"/>
                <w:color w:val="000000"/>
              </w:rPr>
            </w:pPr>
            <w:r w:rsidRPr="00AC73E3">
              <w:rPr>
                <w:rFonts w:ascii="Calibri" w:eastAsia="Times New Roman" w:hAnsi="Calibri" w:cs="Calibri"/>
                <w:color w:val="000000"/>
              </w:rPr>
              <w:t>Teaching English to Speakers of Other Languages</w:t>
            </w:r>
          </w:p>
        </w:tc>
        <w:tc>
          <w:tcPr>
            <w:tcW w:w="2070" w:type="dxa"/>
            <w:gridSpan w:val="2"/>
            <w:tcBorders>
              <w:top w:val="nil"/>
              <w:left w:val="single" w:sz="4" w:space="0" w:color="5B9BD5" w:themeColor="accent1"/>
              <w:right w:val="single" w:sz="4" w:space="0" w:color="5B9BD5" w:themeColor="accent1"/>
            </w:tcBorders>
            <w:shd w:val="clear" w:color="auto" w:fill="auto"/>
            <w:noWrap/>
            <w:vAlign w:val="bottom"/>
            <w:hideMark/>
          </w:tcPr>
          <w:p w:rsidR="00172106" w:rsidRPr="00AC73E3" w:rsidRDefault="00172106" w:rsidP="005B5204">
            <w:pPr>
              <w:spacing w:after="0" w:line="240" w:lineRule="auto"/>
              <w:jc w:val="center"/>
              <w:rPr>
                <w:rFonts w:ascii="Calibri" w:eastAsia="Times New Roman" w:hAnsi="Calibri" w:cs="Calibri"/>
                <w:color w:val="000000"/>
              </w:rPr>
            </w:pPr>
            <w:r w:rsidRPr="00AC73E3">
              <w:rPr>
                <w:rFonts w:ascii="Calibri" w:eastAsia="Times New Roman" w:hAnsi="Calibri" w:cs="Calibri"/>
                <w:color w:val="000000"/>
              </w:rPr>
              <w:t>2.01</w:t>
            </w:r>
          </w:p>
        </w:tc>
        <w:tc>
          <w:tcPr>
            <w:tcW w:w="1980" w:type="dxa"/>
            <w:tcBorders>
              <w:top w:val="nil"/>
              <w:left w:val="single" w:sz="4" w:space="0" w:color="5B9BD5" w:themeColor="accent1"/>
              <w:right w:val="single" w:sz="4" w:space="0" w:color="5B9BD5" w:themeColor="accent1"/>
            </w:tcBorders>
            <w:shd w:val="clear" w:color="auto" w:fill="auto"/>
            <w:noWrap/>
            <w:vAlign w:val="bottom"/>
            <w:hideMark/>
          </w:tcPr>
          <w:p w:rsidR="00172106" w:rsidRPr="00AC73E3" w:rsidRDefault="00172106" w:rsidP="005B5204">
            <w:pPr>
              <w:spacing w:after="0" w:line="240" w:lineRule="auto"/>
              <w:jc w:val="center"/>
              <w:rPr>
                <w:rFonts w:ascii="Calibri" w:eastAsia="Times New Roman" w:hAnsi="Calibri" w:cs="Calibri"/>
                <w:color w:val="000000"/>
              </w:rPr>
            </w:pPr>
            <w:r w:rsidRPr="00AC73E3">
              <w:rPr>
                <w:rFonts w:ascii="Calibri" w:eastAsia="Times New Roman" w:hAnsi="Calibri" w:cs="Calibri"/>
                <w:color w:val="000000"/>
              </w:rPr>
              <w:t>85%</w:t>
            </w:r>
          </w:p>
        </w:tc>
      </w:tr>
      <w:tr w:rsidR="00172106" w:rsidRPr="00AC73E3" w:rsidTr="005B5204">
        <w:trPr>
          <w:trHeight w:val="300"/>
          <w:jc w:val="center"/>
        </w:trPr>
        <w:tc>
          <w:tcPr>
            <w:tcW w:w="5125" w:type="dxa"/>
            <w:tcBorders>
              <w:top w:val="nil"/>
              <w:left w:val="single" w:sz="4" w:space="0" w:color="5B9BD5" w:themeColor="accent1"/>
              <w:bottom w:val="single" w:sz="4" w:space="0" w:color="5B9BD5" w:themeColor="accent1"/>
              <w:right w:val="single" w:sz="4" w:space="0" w:color="5B9BD5" w:themeColor="accent1"/>
            </w:tcBorders>
            <w:shd w:val="clear" w:color="auto" w:fill="auto"/>
            <w:noWrap/>
            <w:vAlign w:val="bottom"/>
            <w:hideMark/>
          </w:tcPr>
          <w:p w:rsidR="00172106" w:rsidRPr="00AC73E3" w:rsidRDefault="00172106" w:rsidP="005B5204">
            <w:pPr>
              <w:spacing w:after="0" w:line="240" w:lineRule="auto"/>
              <w:rPr>
                <w:rFonts w:ascii="Calibri" w:eastAsia="Times New Roman" w:hAnsi="Calibri" w:cs="Calibri"/>
                <w:color w:val="000000"/>
              </w:rPr>
            </w:pPr>
            <w:r w:rsidRPr="00AC73E3">
              <w:rPr>
                <w:rFonts w:ascii="Calibri" w:eastAsia="Times New Roman" w:hAnsi="Calibri" w:cs="Calibri"/>
                <w:color w:val="000000"/>
              </w:rPr>
              <w:t>Special Education Advanced Teaching, M.A.</w:t>
            </w:r>
          </w:p>
        </w:tc>
        <w:tc>
          <w:tcPr>
            <w:tcW w:w="2070" w:type="dxa"/>
            <w:gridSpan w:val="2"/>
            <w:tcBorders>
              <w:top w:val="nil"/>
              <w:left w:val="single" w:sz="4" w:space="0" w:color="5B9BD5" w:themeColor="accent1"/>
              <w:bottom w:val="single" w:sz="4" w:space="0" w:color="5B9BD5" w:themeColor="accent1"/>
              <w:right w:val="single" w:sz="4" w:space="0" w:color="5B9BD5" w:themeColor="accent1"/>
            </w:tcBorders>
            <w:shd w:val="clear" w:color="auto" w:fill="auto"/>
            <w:noWrap/>
            <w:vAlign w:val="bottom"/>
            <w:hideMark/>
          </w:tcPr>
          <w:p w:rsidR="00172106" w:rsidRPr="00AC73E3" w:rsidRDefault="00172106" w:rsidP="005B5204">
            <w:pPr>
              <w:spacing w:after="0" w:line="240" w:lineRule="auto"/>
              <w:jc w:val="center"/>
              <w:rPr>
                <w:rFonts w:ascii="Calibri" w:eastAsia="Times New Roman" w:hAnsi="Calibri" w:cs="Calibri"/>
                <w:color w:val="000000"/>
              </w:rPr>
            </w:pPr>
            <w:r w:rsidRPr="00AC73E3">
              <w:rPr>
                <w:rFonts w:ascii="Calibri" w:eastAsia="Times New Roman" w:hAnsi="Calibri" w:cs="Calibri"/>
                <w:color w:val="000000"/>
              </w:rPr>
              <w:t>2.05</w:t>
            </w:r>
          </w:p>
        </w:tc>
        <w:tc>
          <w:tcPr>
            <w:tcW w:w="1980" w:type="dxa"/>
            <w:tcBorders>
              <w:top w:val="nil"/>
              <w:left w:val="single" w:sz="4" w:space="0" w:color="5B9BD5" w:themeColor="accent1"/>
              <w:bottom w:val="single" w:sz="4" w:space="0" w:color="5B9BD5" w:themeColor="accent1"/>
              <w:right w:val="single" w:sz="4" w:space="0" w:color="5B9BD5" w:themeColor="accent1"/>
            </w:tcBorders>
            <w:shd w:val="clear" w:color="auto" w:fill="auto"/>
            <w:noWrap/>
            <w:vAlign w:val="bottom"/>
            <w:hideMark/>
          </w:tcPr>
          <w:p w:rsidR="00172106" w:rsidRPr="00AC73E3" w:rsidRDefault="00172106" w:rsidP="005B5204">
            <w:pPr>
              <w:spacing w:after="0" w:line="240" w:lineRule="auto"/>
              <w:jc w:val="center"/>
              <w:rPr>
                <w:rFonts w:ascii="Calibri" w:eastAsia="Times New Roman" w:hAnsi="Calibri" w:cs="Calibri"/>
                <w:color w:val="000000"/>
              </w:rPr>
            </w:pPr>
            <w:r w:rsidRPr="00AC73E3">
              <w:rPr>
                <w:rFonts w:ascii="Calibri" w:eastAsia="Times New Roman" w:hAnsi="Calibri" w:cs="Calibri"/>
                <w:color w:val="000000"/>
              </w:rPr>
              <w:t>77%</w:t>
            </w:r>
          </w:p>
        </w:tc>
      </w:tr>
      <w:tr w:rsidR="00172106" w:rsidRPr="00AC73E3" w:rsidTr="005B5204">
        <w:trPr>
          <w:trHeight w:val="387"/>
          <w:jc w:val="center"/>
        </w:trPr>
        <w:tc>
          <w:tcPr>
            <w:tcW w:w="9175" w:type="dxa"/>
            <w:gridSpan w:val="4"/>
            <w:tcBorders>
              <w:top w:val="single" w:sz="4" w:space="0" w:color="5B9BD5" w:themeColor="accent1"/>
              <w:left w:val="single" w:sz="4" w:space="0" w:color="5B9BD5" w:themeColor="accent1"/>
              <w:bottom w:val="nil"/>
              <w:right w:val="single" w:sz="4" w:space="0" w:color="5B9BD5" w:themeColor="accent1"/>
            </w:tcBorders>
            <w:shd w:val="clear" w:color="auto" w:fill="auto"/>
          </w:tcPr>
          <w:p w:rsidR="00172106" w:rsidRPr="00AC73E3" w:rsidRDefault="00172106" w:rsidP="005B5204">
            <w:pPr>
              <w:spacing w:after="0" w:line="240" w:lineRule="auto"/>
              <w:jc w:val="center"/>
              <w:rPr>
                <w:rFonts w:ascii="Calibri" w:eastAsia="Times New Roman" w:hAnsi="Calibri" w:cs="Calibri"/>
                <w:color w:val="000000"/>
              </w:rPr>
            </w:pPr>
          </w:p>
        </w:tc>
      </w:tr>
      <w:tr w:rsidR="00172106" w:rsidRPr="00AC73E3" w:rsidTr="005B5204">
        <w:trPr>
          <w:trHeight w:val="780"/>
          <w:jc w:val="center"/>
        </w:trPr>
        <w:tc>
          <w:tcPr>
            <w:tcW w:w="9175" w:type="dxa"/>
            <w:gridSpan w:val="4"/>
            <w:tcBorders>
              <w:top w:val="nil"/>
              <w:left w:val="single" w:sz="4" w:space="0" w:color="5B9BD5" w:themeColor="accent1"/>
              <w:bottom w:val="single" w:sz="4" w:space="0" w:color="5B9BD5" w:themeColor="accent1"/>
              <w:right w:val="single" w:sz="4" w:space="0" w:color="5B9BD5" w:themeColor="accent1"/>
            </w:tcBorders>
            <w:shd w:val="clear" w:color="auto" w:fill="auto"/>
            <w:hideMark/>
          </w:tcPr>
          <w:p w:rsidR="00172106" w:rsidRPr="00AC73E3" w:rsidRDefault="00172106" w:rsidP="005B5204">
            <w:pPr>
              <w:spacing w:after="0" w:line="240" w:lineRule="auto"/>
              <w:jc w:val="center"/>
              <w:rPr>
                <w:rFonts w:ascii="Calibri" w:eastAsia="Times New Roman" w:hAnsi="Calibri" w:cs="Calibri"/>
                <w:color w:val="000000"/>
              </w:rPr>
            </w:pPr>
            <w:r w:rsidRPr="00AC73E3">
              <w:rPr>
                <w:rFonts w:ascii="Calibri" w:eastAsia="Times New Roman" w:hAnsi="Calibri" w:cs="Calibri"/>
                <w:color w:val="000000"/>
              </w:rPr>
              <w:t>* Average Grad rate is the Mean of Cohort Grad Rates, not sum of completers over total entering, as not all that enter are eligible to graduate yet.</w:t>
            </w:r>
          </w:p>
        </w:tc>
      </w:tr>
    </w:tbl>
    <w:p w:rsidR="00286A12" w:rsidRPr="00AC73E3" w:rsidRDefault="00286A12" w:rsidP="00286A12">
      <w:pPr>
        <w:rPr>
          <w:b/>
        </w:rPr>
      </w:pPr>
    </w:p>
    <w:p w:rsidR="00DE5AAE" w:rsidRDefault="00DE5AAE">
      <w:pPr>
        <w:rPr>
          <w:b/>
          <w:sz w:val="24"/>
          <w:szCs w:val="24"/>
        </w:rPr>
      </w:pPr>
      <w:r>
        <w:rPr>
          <w:b/>
          <w:sz w:val="24"/>
          <w:szCs w:val="24"/>
        </w:rPr>
        <w:br w:type="page"/>
      </w:r>
    </w:p>
    <w:p w:rsidR="003017E3" w:rsidRPr="00B76EC0" w:rsidRDefault="00DE5AAE" w:rsidP="00DB147A">
      <w:pPr>
        <w:pStyle w:val="ListParagraph"/>
        <w:spacing w:after="0" w:line="240" w:lineRule="auto"/>
        <w:jc w:val="center"/>
        <w:rPr>
          <w:b/>
          <w:sz w:val="24"/>
          <w:szCs w:val="24"/>
        </w:rPr>
      </w:pPr>
      <w:r>
        <w:rPr>
          <w:b/>
          <w:sz w:val="24"/>
          <w:szCs w:val="24"/>
        </w:rPr>
        <w:lastRenderedPageBreak/>
        <w:t xml:space="preserve"> </w:t>
      </w:r>
      <w:r w:rsidR="003017E3">
        <w:rPr>
          <w:b/>
          <w:sz w:val="24"/>
          <w:szCs w:val="24"/>
        </w:rPr>
        <w:t xml:space="preserve">(Initial and Advanced) </w:t>
      </w:r>
      <w:r w:rsidR="003017E3" w:rsidRPr="00B76EC0">
        <w:rPr>
          <w:b/>
          <w:sz w:val="24"/>
          <w:szCs w:val="24"/>
        </w:rPr>
        <w:t>Student Loan Default Rates and Other Consumer Information</w:t>
      </w:r>
    </w:p>
    <w:p w:rsidR="003017E3" w:rsidRDefault="003017E3" w:rsidP="003017E3">
      <w:pPr>
        <w:jc w:val="center"/>
        <w:rPr>
          <w:b/>
        </w:rPr>
      </w:pPr>
      <w:r>
        <w:rPr>
          <w:b/>
        </w:rPr>
        <w:t>Estimated Cost of Attendance</w:t>
      </w:r>
    </w:p>
    <w:p w:rsidR="003017E3" w:rsidRDefault="0034287E" w:rsidP="003017E3">
      <w:pPr>
        <w:jc w:val="center"/>
        <w:rPr>
          <w:b/>
        </w:rPr>
      </w:pPr>
      <w:hyperlink r:id="rId8" w:history="1">
        <w:r w:rsidR="003017E3" w:rsidRPr="00E1074D">
          <w:rPr>
            <w:rStyle w:val="Hyperlink"/>
            <w:b/>
          </w:rPr>
          <w:t>https://www.usj.edu/about/student-consumer-information/</w:t>
        </w:r>
      </w:hyperlink>
    </w:p>
    <w:p w:rsidR="003017E3" w:rsidRPr="00B76EC0" w:rsidRDefault="003017E3" w:rsidP="003017E3">
      <w:pPr>
        <w:jc w:val="center"/>
      </w:pPr>
      <w:r>
        <w:rPr>
          <w:b/>
        </w:rPr>
        <w:t xml:space="preserve">2016   </w:t>
      </w:r>
      <w:r w:rsidRPr="0086340F">
        <w:t>2.5% default rate</w:t>
      </w:r>
    </w:p>
    <w:p w:rsidR="003017E3" w:rsidRDefault="003017E3" w:rsidP="003017E3">
      <w:pPr>
        <w:jc w:val="center"/>
      </w:pPr>
      <w:r>
        <w:rPr>
          <w:b/>
        </w:rPr>
        <w:t xml:space="preserve">2017   </w:t>
      </w:r>
      <w:r w:rsidRPr="0086340F">
        <w:t>3.4% default rate</w:t>
      </w:r>
    </w:p>
    <w:p w:rsidR="00DB147A" w:rsidRPr="00B76EC0" w:rsidRDefault="00C63F62" w:rsidP="00C63F62">
      <w:pPr>
        <w:ind w:left="5040"/>
      </w:pPr>
      <w:r>
        <w:t xml:space="preserve">       </w:t>
      </w:r>
      <w:r w:rsidR="00DB147A" w:rsidRPr="00C63F62">
        <w:rPr>
          <w:b/>
        </w:rPr>
        <w:t>2021</w:t>
      </w:r>
      <w:r w:rsidR="00DB147A">
        <w:t xml:space="preserve"> </w:t>
      </w:r>
      <w:r>
        <w:t xml:space="preserve">   </w:t>
      </w:r>
      <w:r w:rsidR="00DB147A">
        <w:t>0.7% default rate</w:t>
      </w:r>
    </w:p>
    <w:p w:rsidR="003017E3" w:rsidRDefault="003017E3" w:rsidP="003017E3">
      <w:pPr>
        <w:jc w:val="center"/>
        <w:rPr>
          <w:b/>
        </w:rPr>
      </w:pPr>
      <w:r>
        <w:rPr>
          <w:b/>
        </w:rPr>
        <w:t>Other Consumer Information</w:t>
      </w:r>
    </w:p>
    <w:p w:rsidR="003017E3" w:rsidRDefault="0034287E" w:rsidP="003017E3">
      <w:pPr>
        <w:jc w:val="center"/>
        <w:rPr>
          <w:rStyle w:val="Hyperlink"/>
          <w:b/>
        </w:rPr>
      </w:pPr>
      <w:hyperlink r:id="rId9" w:history="1">
        <w:r w:rsidR="003017E3" w:rsidRPr="002F60A2">
          <w:rPr>
            <w:rStyle w:val="Hyperlink"/>
            <w:b/>
          </w:rPr>
          <w:t>https://www.usj.edu/about/student-consumer-information/</w:t>
        </w:r>
      </w:hyperlink>
    </w:p>
    <w:p w:rsidR="003017E3" w:rsidRDefault="003017E3" w:rsidP="003017E3">
      <w:pPr>
        <w:jc w:val="center"/>
        <w:rPr>
          <w:rStyle w:val="Hyperlink"/>
          <w:b/>
        </w:rPr>
      </w:pPr>
    </w:p>
    <w:p w:rsidR="003017E3" w:rsidRDefault="003017E3" w:rsidP="003017E3">
      <w:pPr>
        <w:jc w:val="center"/>
        <w:rPr>
          <w:rStyle w:val="Hyperlink"/>
          <w:b/>
        </w:rPr>
      </w:pPr>
    </w:p>
    <w:p w:rsidR="00286A12" w:rsidRPr="002D129E" w:rsidRDefault="00286A12" w:rsidP="002D129E">
      <w:pPr>
        <w:jc w:val="center"/>
        <w:rPr>
          <w:b/>
          <w:color w:val="0563C1" w:themeColor="hyperlink"/>
          <w:u w:val="single"/>
        </w:rPr>
      </w:pPr>
    </w:p>
    <w:sectPr w:rsidR="00286A12" w:rsidRPr="002D129E" w:rsidSect="00B76EC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87E" w:rsidRDefault="0034287E" w:rsidP="008F59CA">
      <w:pPr>
        <w:spacing w:after="0" w:line="240" w:lineRule="auto"/>
      </w:pPr>
      <w:r>
        <w:separator/>
      </w:r>
    </w:p>
  </w:endnote>
  <w:endnote w:type="continuationSeparator" w:id="0">
    <w:p w:rsidR="0034287E" w:rsidRDefault="0034287E" w:rsidP="008F5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87E" w:rsidRDefault="0034287E" w:rsidP="008F59CA">
      <w:pPr>
        <w:spacing w:after="0" w:line="240" w:lineRule="auto"/>
      </w:pPr>
      <w:r>
        <w:separator/>
      </w:r>
    </w:p>
  </w:footnote>
  <w:footnote w:type="continuationSeparator" w:id="0">
    <w:p w:rsidR="0034287E" w:rsidRDefault="0034287E" w:rsidP="008F5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rsidR="000A4737" w:rsidRDefault="000A4737">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03783">
          <w:rPr>
            <w:b/>
            <w:bCs/>
            <w:noProof/>
          </w:rPr>
          <w:t>22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03783">
          <w:rPr>
            <w:b/>
            <w:bCs/>
            <w:noProof/>
          </w:rPr>
          <w:t>23</w:t>
        </w:r>
        <w:r>
          <w:rPr>
            <w:b/>
            <w:bCs/>
            <w:sz w:val="24"/>
            <w:szCs w:val="24"/>
          </w:rPr>
          <w:fldChar w:fldCharType="end"/>
        </w:r>
      </w:p>
    </w:sdtContent>
  </w:sdt>
  <w:p w:rsidR="000A4737" w:rsidRDefault="000A47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3F15"/>
    <w:multiLevelType w:val="hybridMultilevel"/>
    <w:tmpl w:val="8B56F1B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E74A98"/>
    <w:multiLevelType w:val="hybridMultilevel"/>
    <w:tmpl w:val="9E4073A8"/>
    <w:lvl w:ilvl="0" w:tplc="B832D656">
      <w:start w:val="1"/>
      <w:numFmt w:val="decimal"/>
      <w:lvlText w:val="(%1)"/>
      <w:lvlJc w:val="left"/>
      <w:pPr>
        <w:ind w:left="360" w:hanging="360"/>
      </w:pPr>
      <w:rPr>
        <w:rFonts w:hint="default"/>
      </w:rPr>
    </w:lvl>
    <w:lvl w:ilvl="1" w:tplc="5F50D2D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9E2B29"/>
    <w:multiLevelType w:val="hybridMultilevel"/>
    <w:tmpl w:val="120007AC"/>
    <w:lvl w:ilvl="0" w:tplc="F6A2338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C5035"/>
    <w:multiLevelType w:val="hybridMultilevel"/>
    <w:tmpl w:val="885210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2F7588"/>
    <w:multiLevelType w:val="hybridMultilevel"/>
    <w:tmpl w:val="A846372C"/>
    <w:lvl w:ilvl="0" w:tplc="E3DAA8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7394064"/>
    <w:multiLevelType w:val="hybridMultilevel"/>
    <w:tmpl w:val="C608A2C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8943CA"/>
    <w:multiLevelType w:val="hybridMultilevel"/>
    <w:tmpl w:val="54F835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F9E5C5D"/>
    <w:multiLevelType w:val="hybridMultilevel"/>
    <w:tmpl w:val="4A76FF7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BF1723"/>
    <w:multiLevelType w:val="hybridMultilevel"/>
    <w:tmpl w:val="A1DAC762"/>
    <w:lvl w:ilvl="0" w:tplc="D8DC045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F2004F"/>
    <w:multiLevelType w:val="hybridMultilevel"/>
    <w:tmpl w:val="AFE0C5D8"/>
    <w:lvl w:ilvl="0" w:tplc="D67625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E614B1"/>
    <w:multiLevelType w:val="hybridMultilevel"/>
    <w:tmpl w:val="F448053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4B73A13"/>
    <w:multiLevelType w:val="hybridMultilevel"/>
    <w:tmpl w:val="433A875E"/>
    <w:lvl w:ilvl="0" w:tplc="CC6623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508673C"/>
    <w:multiLevelType w:val="hybridMultilevel"/>
    <w:tmpl w:val="0AE2D26A"/>
    <w:lvl w:ilvl="0" w:tplc="19C4F3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C31C96"/>
    <w:multiLevelType w:val="hybridMultilevel"/>
    <w:tmpl w:val="C91E0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1E3360"/>
    <w:multiLevelType w:val="hybridMultilevel"/>
    <w:tmpl w:val="721AC6F2"/>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92A6AF9"/>
    <w:multiLevelType w:val="hybridMultilevel"/>
    <w:tmpl w:val="F210DA92"/>
    <w:lvl w:ilvl="0" w:tplc="04090011">
      <w:start w:val="1"/>
      <w:numFmt w:val="decimal"/>
      <w:lvlText w:val="%1)"/>
      <w:lvlJc w:val="left"/>
      <w:pPr>
        <w:ind w:left="360" w:hanging="360"/>
      </w:pPr>
      <w:rPr>
        <w:rFonts w:hint="default"/>
      </w:rPr>
    </w:lvl>
    <w:lvl w:ilvl="1" w:tplc="CE9A6AE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9CA66A4"/>
    <w:multiLevelType w:val="hybridMultilevel"/>
    <w:tmpl w:val="B456DB1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C073D19"/>
    <w:multiLevelType w:val="hybridMultilevel"/>
    <w:tmpl w:val="EECEEC34"/>
    <w:lvl w:ilvl="0" w:tplc="EA0A45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08C2F73"/>
    <w:multiLevelType w:val="hybridMultilevel"/>
    <w:tmpl w:val="27207350"/>
    <w:lvl w:ilvl="0" w:tplc="D8DC04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2CD2954"/>
    <w:multiLevelType w:val="hybridMultilevel"/>
    <w:tmpl w:val="9A08C4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39F24D4"/>
    <w:multiLevelType w:val="hybridMultilevel"/>
    <w:tmpl w:val="344CC63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6DE20D8"/>
    <w:multiLevelType w:val="hybridMultilevel"/>
    <w:tmpl w:val="81200AF2"/>
    <w:lvl w:ilvl="0" w:tplc="6BFABF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8C93552"/>
    <w:multiLevelType w:val="hybridMultilevel"/>
    <w:tmpl w:val="4024057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3C4D18F2"/>
    <w:multiLevelType w:val="hybridMultilevel"/>
    <w:tmpl w:val="72C0D3B2"/>
    <w:lvl w:ilvl="0" w:tplc="DF0A3B2E">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D8552E3"/>
    <w:multiLevelType w:val="hybridMultilevel"/>
    <w:tmpl w:val="3118C8C2"/>
    <w:lvl w:ilvl="0" w:tplc="FC8AFB0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837540"/>
    <w:multiLevelType w:val="hybridMultilevel"/>
    <w:tmpl w:val="E378FA0E"/>
    <w:lvl w:ilvl="0" w:tplc="CE3EDBA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8A5244A"/>
    <w:multiLevelType w:val="hybridMultilevel"/>
    <w:tmpl w:val="D386601A"/>
    <w:lvl w:ilvl="0" w:tplc="C1904E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A612021"/>
    <w:multiLevelType w:val="hybridMultilevel"/>
    <w:tmpl w:val="07E63B3A"/>
    <w:lvl w:ilvl="0" w:tplc="EA0A45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A7C468A"/>
    <w:multiLevelType w:val="hybridMultilevel"/>
    <w:tmpl w:val="CC160058"/>
    <w:lvl w:ilvl="0" w:tplc="CEAE8B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BD146F8"/>
    <w:multiLevelType w:val="hybridMultilevel"/>
    <w:tmpl w:val="0D8E7E6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D863A4"/>
    <w:multiLevelType w:val="hybridMultilevel"/>
    <w:tmpl w:val="C25E3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CAF0CDE"/>
    <w:multiLevelType w:val="hybridMultilevel"/>
    <w:tmpl w:val="68F887AC"/>
    <w:lvl w:ilvl="0" w:tplc="B2D4FA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0D1311F"/>
    <w:multiLevelType w:val="hybridMultilevel"/>
    <w:tmpl w:val="832C912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C242037"/>
    <w:multiLevelType w:val="hybridMultilevel"/>
    <w:tmpl w:val="7C402E48"/>
    <w:lvl w:ilvl="0" w:tplc="023E470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01B42A8"/>
    <w:multiLevelType w:val="hybridMultilevel"/>
    <w:tmpl w:val="DAC2F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BE6285"/>
    <w:multiLevelType w:val="hybridMultilevel"/>
    <w:tmpl w:val="06286B52"/>
    <w:lvl w:ilvl="0" w:tplc="FB78E4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47F36FD"/>
    <w:multiLevelType w:val="hybridMultilevel"/>
    <w:tmpl w:val="AD263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7207906"/>
    <w:multiLevelType w:val="hybridMultilevel"/>
    <w:tmpl w:val="56DCD0C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7BB4339"/>
    <w:multiLevelType w:val="hybridMultilevel"/>
    <w:tmpl w:val="59905176"/>
    <w:lvl w:ilvl="0" w:tplc="C7F0EB34">
      <w:start w:val="1"/>
      <w:numFmt w:val="decimal"/>
      <w:lvlText w:val="(%1)"/>
      <w:lvlJc w:val="left"/>
      <w:pPr>
        <w:ind w:left="360" w:hanging="360"/>
      </w:pPr>
      <w:rPr>
        <w:rFonts w:hint="default"/>
      </w:rPr>
    </w:lvl>
    <w:lvl w:ilvl="1" w:tplc="5F50D2D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B304E77"/>
    <w:multiLevelType w:val="hybridMultilevel"/>
    <w:tmpl w:val="EBE8B26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39F5A87"/>
    <w:multiLevelType w:val="hybridMultilevel"/>
    <w:tmpl w:val="2A66025C"/>
    <w:lvl w:ilvl="0" w:tplc="EA8A2D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5A74E45"/>
    <w:multiLevelType w:val="hybridMultilevel"/>
    <w:tmpl w:val="63F0569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96B61F1"/>
    <w:multiLevelType w:val="hybridMultilevel"/>
    <w:tmpl w:val="F9048F8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E36433D"/>
    <w:multiLevelType w:val="hybridMultilevel"/>
    <w:tmpl w:val="463A91A2"/>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F4B40BC"/>
    <w:multiLevelType w:val="hybridMultilevel"/>
    <w:tmpl w:val="48B2473A"/>
    <w:lvl w:ilvl="0" w:tplc="B1DE0B6A">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34"/>
  </w:num>
  <w:num w:numId="3">
    <w:abstractNumId w:val="29"/>
  </w:num>
  <w:num w:numId="4">
    <w:abstractNumId w:val="19"/>
  </w:num>
  <w:num w:numId="5">
    <w:abstractNumId w:val="17"/>
  </w:num>
  <w:num w:numId="6">
    <w:abstractNumId w:val="18"/>
  </w:num>
  <w:num w:numId="7">
    <w:abstractNumId w:val="25"/>
  </w:num>
  <w:num w:numId="8">
    <w:abstractNumId w:val="9"/>
  </w:num>
  <w:num w:numId="9">
    <w:abstractNumId w:val="23"/>
  </w:num>
  <w:num w:numId="10">
    <w:abstractNumId w:val="31"/>
  </w:num>
  <w:num w:numId="11">
    <w:abstractNumId w:val="41"/>
  </w:num>
  <w:num w:numId="12">
    <w:abstractNumId w:val="39"/>
  </w:num>
  <w:num w:numId="13">
    <w:abstractNumId w:val="1"/>
  </w:num>
  <w:num w:numId="14">
    <w:abstractNumId w:val="42"/>
  </w:num>
  <w:num w:numId="15">
    <w:abstractNumId w:val="15"/>
  </w:num>
  <w:num w:numId="16">
    <w:abstractNumId w:val="33"/>
  </w:num>
  <w:num w:numId="17">
    <w:abstractNumId w:val="4"/>
  </w:num>
  <w:num w:numId="18">
    <w:abstractNumId w:val="28"/>
  </w:num>
  <w:num w:numId="19">
    <w:abstractNumId w:val="20"/>
  </w:num>
  <w:num w:numId="20">
    <w:abstractNumId w:val="12"/>
  </w:num>
  <w:num w:numId="21">
    <w:abstractNumId w:val="35"/>
  </w:num>
  <w:num w:numId="22">
    <w:abstractNumId w:val="21"/>
  </w:num>
  <w:num w:numId="23">
    <w:abstractNumId w:val="8"/>
  </w:num>
  <w:num w:numId="24">
    <w:abstractNumId w:val="30"/>
  </w:num>
  <w:num w:numId="25">
    <w:abstractNumId w:val="13"/>
  </w:num>
  <w:num w:numId="26">
    <w:abstractNumId w:val="40"/>
  </w:num>
  <w:num w:numId="27">
    <w:abstractNumId w:val="27"/>
  </w:num>
  <w:num w:numId="28">
    <w:abstractNumId w:val="26"/>
  </w:num>
  <w:num w:numId="29">
    <w:abstractNumId w:val="11"/>
  </w:num>
  <w:num w:numId="30">
    <w:abstractNumId w:val="2"/>
  </w:num>
  <w:num w:numId="31">
    <w:abstractNumId w:val="36"/>
  </w:num>
  <w:num w:numId="32">
    <w:abstractNumId w:val="44"/>
  </w:num>
  <w:num w:numId="33">
    <w:abstractNumId w:val="7"/>
  </w:num>
  <w:num w:numId="34">
    <w:abstractNumId w:val="37"/>
  </w:num>
  <w:num w:numId="35">
    <w:abstractNumId w:val="5"/>
  </w:num>
  <w:num w:numId="36">
    <w:abstractNumId w:val="16"/>
  </w:num>
  <w:num w:numId="37">
    <w:abstractNumId w:val="38"/>
  </w:num>
  <w:num w:numId="38">
    <w:abstractNumId w:val="24"/>
  </w:num>
  <w:num w:numId="39">
    <w:abstractNumId w:val="14"/>
  </w:num>
  <w:num w:numId="40">
    <w:abstractNumId w:val="10"/>
  </w:num>
  <w:num w:numId="41">
    <w:abstractNumId w:val="32"/>
  </w:num>
  <w:num w:numId="42">
    <w:abstractNumId w:val="0"/>
  </w:num>
  <w:num w:numId="43">
    <w:abstractNumId w:val="3"/>
  </w:num>
  <w:num w:numId="44">
    <w:abstractNumId w:val="6"/>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EC0"/>
    <w:rsid w:val="000062CF"/>
    <w:rsid w:val="0000694E"/>
    <w:rsid w:val="000A4737"/>
    <w:rsid w:val="00117337"/>
    <w:rsid w:val="00150509"/>
    <w:rsid w:val="0015648C"/>
    <w:rsid w:val="00172106"/>
    <w:rsid w:val="00191F03"/>
    <w:rsid w:val="001B1D83"/>
    <w:rsid w:val="001B2FF1"/>
    <w:rsid w:val="001C070C"/>
    <w:rsid w:val="00245805"/>
    <w:rsid w:val="00286A12"/>
    <w:rsid w:val="002B25DE"/>
    <w:rsid w:val="002D129E"/>
    <w:rsid w:val="002E786F"/>
    <w:rsid w:val="003017E3"/>
    <w:rsid w:val="0034287E"/>
    <w:rsid w:val="003464E7"/>
    <w:rsid w:val="0037217B"/>
    <w:rsid w:val="003B31FF"/>
    <w:rsid w:val="003C6CE5"/>
    <w:rsid w:val="003E309B"/>
    <w:rsid w:val="00403174"/>
    <w:rsid w:val="004032E4"/>
    <w:rsid w:val="00403783"/>
    <w:rsid w:val="00412539"/>
    <w:rsid w:val="0041636C"/>
    <w:rsid w:val="004A07CB"/>
    <w:rsid w:val="004A542C"/>
    <w:rsid w:val="004E04FD"/>
    <w:rsid w:val="004E54C5"/>
    <w:rsid w:val="0050790C"/>
    <w:rsid w:val="005214AC"/>
    <w:rsid w:val="00570849"/>
    <w:rsid w:val="005B34CF"/>
    <w:rsid w:val="005B5204"/>
    <w:rsid w:val="00606216"/>
    <w:rsid w:val="00610022"/>
    <w:rsid w:val="00667707"/>
    <w:rsid w:val="00694D33"/>
    <w:rsid w:val="006D1030"/>
    <w:rsid w:val="00716227"/>
    <w:rsid w:val="00734ABC"/>
    <w:rsid w:val="007B163C"/>
    <w:rsid w:val="008629F2"/>
    <w:rsid w:val="0086467F"/>
    <w:rsid w:val="008663F8"/>
    <w:rsid w:val="008D0301"/>
    <w:rsid w:val="008D29D4"/>
    <w:rsid w:val="008D5E09"/>
    <w:rsid w:val="008F59CA"/>
    <w:rsid w:val="00913275"/>
    <w:rsid w:val="009360F5"/>
    <w:rsid w:val="00943DB4"/>
    <w:rsid w:val="009518BC"/>
    <w:rsid w:val="009A160D"/>
    <w:rsid w:val="009F5E9F"/>
    <w:rsid w:val="00A5455F"/>
    <w:rsid w:val="00A92C26"/>
    <w:rsid w:val="00AA3E5E"/>
    <w:rsid w:val="00AE2919"/>
    <w:rsid w:val="00B76EC0"/>
    <w:rsid w:val="00B81586"/>
    <w:rsid w:val="00BC45EB"/>
    <w:rsid w:val="00BF5EF9"/>
    <w:rsid w:val="00C30DE3"/>
    <w:rsid w:val="00C47045"/>
    <w:rsid w:val="00C63F62"/>
    <w:rsid w:val="00C77E17"/>
    <w:rsid w:val="00C83A3F"/>
    <w:rsid w:val="00CC5809"/>
    <w:rsid w:val="00CF770E"/>
    <w:rsid w:val="00D00023"/>
    <w:rsid w:val="00D956BC"/>
    <w:rsid w:val="00DA3157"/>
    <w:rsid w:val="00DB147A"/>
    <w:rsid w:val="00DD0AB5"/>
    <w:rsid w:val="00DE5AAE"/>
    <w:rsid w:val="00E51874"/>
    <w:rsid w:val="00E83693"/>
    <w:rsid w:val="00E93181"/>
    <w:rsid w:val="00EF4960"/>
    <w:rsid w:val="00F90418"/>
    <w:rsid w:val="00FC4DDF"/>
    <w:rsid w:val="00FD2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F957D"/>
  <w15:chartTrackingRefBased/>
  <w15:docId w15:val="{DA88EA09-8201-4793-85AF-FBE44C083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E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B76EC0"/>
    <w:rPr>
      <w:i/>
      <w:iCs/>
    </w:rPr>
  </w:style>
  <w:style w:type="paragraph" w:styleId="FootnoteText">
    <w:name w:val="footnote text"/>
    <w:basedOn w:val="Normal"/>
    <w:link w:val="FootnoteTextChar"/>
    <w:uiPriority w:val="99"/>
    <w:unhideWhenUsed/>
    <w:rsid w:val="00B76EC0"/>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B76EC0"/>
    <w:rPr>
      <w:rFonts w:eastAsiaTheme="minorEastAsia" w:cs="Times New Roman"/>
      <w:sz w:val="20"/>
      <w:szCs w:val="20"/>
    </w:rPr>
  </w:style>
  <w:style w:type="paragraph" w:styleId="ListParagraph">
    <w:name w:val="List Paragraph"/>
    <w:basedOn w:val="Normal"/>
    <w:uiPriority w:val="34"/>
    <w:qFormat/>
    <w:rsid w:val="00B76EC0"/>
    <w:pPr>
      <w:ind w:left="720"/>
      <w:contextualSpacing/>
    </w:pPr>
  </w:style>
  <w:style w:type="table" w:styleId="TableGrid">
    <w:name w:val="Table Grid"/>
    <w:basedOn w:val="TableNormal"/>
    <w:uiPriority w:val="39"/>
    <w:rsid w:val="00B76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6EC0"/>
    <w:rPr>
      <w:color w:val="0563C1" w:themeColor="hyperlink"/>
      <w:u w:val="single"/>
    </w:rPr>
  </w:style>
  <w:style w:type="paragraph" w:styleId="Header">
    <w:name w:val="header"/>
    <w:basedOn w:val="Normal"/>
    <w:link w:val="HeaderChar"/>
    <w:uiPriority w:val="99"/>
    <w:unhideWhenUsed/>
    <w:rsid w:val="008F5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9CA"/>
  </w:style>
  <w:style w:type="paragraph" w:styleId="Footer">
    <w:name w:val="footer"/>
    <w:basedOn w:val="Normal"/>
    <w:link w:val="FooterChar"/>
    <w:uiPriority w:val="99"/>
    <w:unhideWhenUsed/>
    <w:rsid w:val="008F5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9CA"/>
  </w:style>
  <w:style w:type="character" w:styleId="FollowedHyperlink">
    <w:name w:val="FollowedHyperlink"/>
    <w:basedOn w:val="DefaultParagraphFont"/>
    <w:uiPriority w:val="99"/>
    <w:semiHidden/>
    <w:unhideWhenUsed/>
    <w:rsid w:val="00E83693"/>
    <w:rPr>
      <w:color w:val="954F72" w:themeColor="followedHyperlink"/>
      <w:u w:val="single"/>
    </w:rPr>
  </w:style>
  <w:style w:type="paragraph" w:styleId="NormalWeb">
    <w:name w:val="Normal (Web)"/>
    <w:basedOn w:val="Normal"/>
    <w:uiPriority w:val="99"/>
    <w:unhideWhenUsed/>
    <w:rsid w:val="005B52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522803">
      <w:bodyDiv w:val="1"/>
      <w:marLeft w:val="0"/>
      <w:marRight w:val="0"/>
      <w:marTop w:val="0"/>
      <w:marBottom w:val="0"/>
      <w:divBdr>
        <w:top w:val="none" w:sz="0" w:space="0" w:color="auto"/>
        <w:left w:val="none" w:sz="0" w:space="0" w:color="auto"/>
        <w:bottom w:val="none" w:sz="0" w:space="0" w:color="auto"/>
        <w:right w:val="none" w:sz="0" w:space="0" w:color="auto"/>
      </w:divBdr>
    </w:div>
    <w:div w:id="463550192">
      <w:bodyDiv w:val="1"/>
      <w:marLeft w:val="0"/>
      <w:marRight w:val="0"/>
      <w:marTop w:val="0"/>
      <w:marBottom w:val="0"/>
      <w:divBdr>
        <w:top w:val="none" w:sz="0" w:space="0" w:color="auto"/>
        <w:left w:val="none" w:sz="0" w:space="0" w:color="auto"/>
        <w:bottom w:val="none" w:sz="0" w:space="0" w:color="auto"/>
        <w:right w:val="none" w:sz="0" w:space="0" w:color="auto"/>
      </w:divBdr>
    </w:div>
    <w:div w:id="672996979">
      <w:bodyDiv w:val="1"/>
      <w:marLeft w:val="0"/>
      <w:marRight w:val="0"/>
      <w:marTop w:val="0"/>
      <w:marBottom w:val="0"/>
      <w:divBdr>
        <w:top w:val="none" w:sz="0" w:space="0" w:color="auto"/>
        <w:left w:val="none" w:sz="0" w:space="0" w:color="auto"/>
        <w:bottom w:val="none" w:sz="0" w:space="0" w:color="auto"/>
        <w:right w:val="none" w:sz="0" w:space="0" w:color="auto"/>
      </w:divBdr>
    </w:div>
    <w:div w:id="799883565">
      <w:bodyDiv w:val="1"/>
      <w:marLeft w:val="0"/>
      <w:marRight w:val="0"/>
      <w:marTop w:val="0"/>
      <w:marBottom w:val="0"/>
      <w:divBdr>
        <w:top w:val="none" w:sz="0" w:space="0" w:color="auto"/>
        <w:left w:val="none" w:sz="0" w:space="0" w:color="auto"/>
        <w:bottom w:val="none" w:sz="0" w:space="0" w:color="auto"/>
        <w:right w:val="none" w:sz="0" w:space="0" w:color="auto"/>
      </w:divBdr>
    </w:div>
    <w:div w:id="856040376">
      <w:bodyDiv w:val="1"/>
      <w:marLeft w:val="0"/>
      <w:marRight w:val="0"/>
      <w:marTop w:val="0"/>
      <w:marBottom w:val="0"/>
      <w:divBdr>
        <w:top w:val="none" w:sz="0" w:space="0" w:color="auto"/>
        <w:left w:val="none" w:sz="0" w:space="0" w:color="auto"/>
        <w:bottom w:val="none" w:sz="0" w:space="0" w:color="auto"/>
        <w:right w:val="none" w:sz="0" w:space="0" w:color="auto"/>
      </w:divBdr>
    </w:div>
    <w:div w:id="966155512">
      <w:bodyDiv w:val="1"/>
      <w:marLeft w:val="0"/>
      <w:marRight w:val="0"/>
      <w:marTop w:val="0"/>
      <w:marBottom w:val="0"/>
      <w:divBdr>
        <w:top w:val="none" w:sz="0" w:space="0" w:color="auto"/>
        <w:left w:val="none" w:sz="0" w:space="0" w:color="auto"/>
        <w:bottom w:val="none" w:sz="0" w:space="0" w:color="auto"/>
        <w:right w:val="none" w:sz="0" w:space="0" w:color="auto"/>
      </w:divBdr>
    </w:div>
    <w:div w:id="1368720758">
      <w:bodyDiv w:val="1"/>
      <w:marLeft w:val="0"/>
      <w:marRight w:val="0"/>
      <w:marTop w:val="0"/>
      <w:marBottom w:val="0"/>
      <w:divBdr>
        <w:top w:val="none" w:sz="0" w:space="0" w:color="auto"/>
        <w:left w:val="none" w:sz="0" w:space="0" w:color="auto"/>
        <w:bottom w:val="none" w:sz="0" w:space="0" w:color="auto"/>
        <w:right w:val="none" w:sz="0" w:space="0" w:color="auto"/>
      </w:divBdr>
    </w:div>
    <w:div w:id="1449858531">
      <w:bodyDiv w:val="1"/>
      <w:marLeft w:val="0"/>
      <w:marRight w:val="0"/>
      <w:marTop w:val="0"/>
      <w:marBottom w:val="0"/>
      <w:divBdr>
        <w:top w:val="none" w:sz="0" w:space="0" w:color="auto"/>
        <w:left w:val="none" w:sz="0" w:space="0" w:color="auto"/>
        <w:bottom w:val="none" w:sz="0" w:space="0" w:color="auto"/>
        <w:right w:val="none" w:sz="0" w:space="0" w:color="auto"/>
      </w:divBdr>
    </w:div>
    <w:div w:id="1452629826">
      <w:bodyDiv w:val="1"/>
      <w:marLeft w:val="0"/>
      <w:marRight w:val="0"/>
      <w:marTop w:val="0"/>
      <w:marBottom w:val="0"/>
      <w:divBdr>
        <w:top w:val="none" w:sz="0" w:space="0" w:color="auto"/>
        <w:left w:val="none" w:sz="0" w:space="0" w:color="auto"/>
        <w:bottom w:val="none" w:sz="0" w:space="0" w:color="auto"/>
        <w:right w:val="none" w:sz="0" w:space="0" w:color="auto"/>
      </w:divBdr>
    </w:div>
    <w:div w:id="1595045919">
      <w:bodyDiv w:val="1"/>
      <w:marLeft w:val="0"/>
      <w:marRight w:val="0"/>
      <w:marTop w:val="0"/>
      <w:marBottom w:val="0"/>
      <w:divBdr>
        <w:top w:val="none" w:sz="0" w:space="0" w:color="auto"/>
        <w:left w:val="none" w:sz="0" w:space="0" w:color="auto"/>
        <w:bottom w:val="none" w:sz="0" w:space="0" w:color="auto"/>
        <w:right w:val="none" w:sz="0" w:space="0" w:color="auto"/>
      </w:divBdr>
    </w:div>
    <w:div w:id="1748458464">
      <w:bodyDiv w:val="1"/>
      <w:marLeft w:val="0"/>
      <w:marRight w:val="0"/>
      <w:marTop w:val="0"/>
      <w:marBottom w:val="0"/>
      <w:divBdr>
        <w:top w:val="none" w:sz="0" w:space="0" w:color="auto"/>
        <w:left w:val="none" w:sz="0" w:space="0" w:color="auto"/>
        <w:bottom w:val="none" w:sz="0" w:space="0" w:color="auto"/>
        <w:right w:val="none" w:sz="0" w:space="0" w:color="auto"/>
      </w:divBdr>
    </w:div>
    <w:div w:id="210286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j.edu/about/student-consumer-information/"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sj.edu/about/student-consumer-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2708</Words>
  <Characters>15442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Saint Joseph</Company>
  <LinksUpToDate>false</LinksUpToDate>
  <CharactersWithSpaces>18114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Joshua</dc:creator>
  <cp:keywords/>
  <dc:description/>
  <cp:lastModifiedBy>Murphy, Joshua</cp:lastModifiedBy>
  <cp:revision>5</cp:revision>
  <dcterms:created xsi:type="dcterms:W3CDTF">2022-04-18T17:48:00Z</dcterms:created>
  <dcterms:modified xsi:type="dcterms:W3CDTF">2022-04-18T18:46:00Z</dcterms:modified>
</cp:coreProperties>
</file>